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2B7" w:rsidRPr="0041338A" w:rsidRDefault="00521F59" w:rsidP="00D6497D">
      <w:pPr>
        <w:shd w:val="clear" w:color="auto" w:fill="FFFFFF"/>
        <w:spacing w:before="120" w:after="240"/>
        <w:ind w:left="142" w:right="142" w:hanging="709"/>
        <w:jc w:val="center"/>
        <w:rPr>
          <w:rFonts w:ascii="Tahoma" w:eastAsia="Times New Roman" w:hAnsi="Tahoma" w:cs="Tahoma"/>
          <w:b/>
          <w:bCs/>
          <w:sz w:val="22"/>
          <w:szCs w:val="22"/>
        </w:rPr>
      </w:pPr>
      <w:r w:rsidRPr="0041338A">
        <w:rPr>
          <w:rFonts w:ascii="Tahoma" w:eastAsia="Times New Roman" w:hAnsi="Tahoma" w:cs="Tahoma"/>
          <w:b/>
          <w:bCs/>
          <w:sz w:val="22"/>
          <w:szCs w:val="22"/>
        </w:rPr>
        <w:t xml:space="preserve"> </w:t>
      </w:r>
      <w:r w:rsidR="00E407B6" w:rsidRPr="0041338A">
        <w:rPr>
          <w:rFonts w:ascii="Tahoma" w:eastAsia="Times New Roman" w:hAnsi="Tahoma" w:cs="Tahoma"/>
          <w:b/>
          <w:bCs/>
          <w:sz w:val="22"/>
          <w:szCs w:val="22"/>
        </w:rPr>
        <w:t>ДОГОВОР</w:t>
      </w:r>
    </w:p>
    <w:p w:rsidR="007302B7" w:rsidRPr="0041338A" w:rsidRDefault="00E407B6" w:rsidP="00D6497D">
      <w:pPr>
        <w:spacing w:before="120" w:after="240"/>
        <w:ind w:left="142" w:right="142" w:hanging="709"/>
        <w:jc w:val="center"/>
        <w:rPr>
          <w:rFonts w:ascii="Tahoma" w:eastAsia="Times New Roman" w:hAnsi="Tahoma" w:cs="Tahoma"/>
          <w:b/>
          <w:bCs/>
          <w:sz w:val="22"/>
          <w:szCs w:val="22"/>
        </w:rPr>
      </w:pPr>
      <w:r w:rsidRPr="0041338A">
        <w:rPr>
          <w:rFonts w:ascii="Tahoma" w:eastAsia="Times New Roman" w:hAnsi="Tahoma" w:cs="Tahoma"/>
          <w:b/>
          <w:bCs/>
          <w:sz w:val="22"/>
          <w:szCs w:val="22"/>
        </w:rPr>
        <w:t>СТРОИТЕЛЬНОГО ПОДРЯДА</w:t>
      </w:r>
    </w:p>
    <w:p w:rsidR="00227DA7" w:rsidRPr="0041338A" w:rsidRDefault="007302B7" w:rsidP="002F68A6">
      <w:pPr>
        <w:spacing w:before="120" w:after="240"/>
        <w:ind w:left="142" w:right="140" w:hanging="709"/>
        <w:jc w:val="right"/>
        <w:rPr>
          <w:rFonts w:ascii="Tahoma" w:hAnsi="Tahoma" w:cs="Tahoma"/>
          <w:sz w:val="22"/>
          <w:szCs w:val="22"/>
        </w:rPr>
      </w:pPr>
      <w:r w:rsidRPr="0041338A">
        <w:rPr>
          <w:rFonts w:ascii="Tahoma" w:hAnsi="Tahoma" w:cs="Tahoma"/>
          <w:sz w:val="22"/>
          <w:szCs w:val="22"/>
        </w:rPr>
        <w:t>____.____._____</w:t>
      </w:r>
    </w:p>
    <w:sdt>
      <w:sdtPr>
        <w:rPr>
          <w:rFonts w:ascii="Tahoma" w:hAnsi="Tahoma" w:cs="Tahoma"/>
          <w:sz w:val="22"/>
          <w:szCs w:val="22"/>
        </w:rPr>
        <w:id w:val="-1289823902"/>
        <w:docPartObj>
          <w:docPartGallery w:val="Table of Contents"/>
          <w:docPartUnique/>
        </w:docPartObj>
      </w:sdtPr>
      <w:sdtEndPr>
        <w:rPr>
          <w:b/>
        </w:rPr>
      </w:sdtEndPr>
      <w:sdtContent>
        <w:p w:rsidR="0041338A" w:rsidRPr="0041338A" w:rsidRDefault="00B96702">
          <w:pPr>
            <w:pStyle w:val="11"/>
            <w:rPr>
              <w:rFonts w:ascii="Tahoma" w:eastAsiaTheme="minorEastAsia" w:hAnsi="Tahoma" w:cs="Tahoma"/>
              <w:kern w:val="0"/>
              <w:sz w:val="22"/>
              <w:szCs w:val="22"/>
            </w:rPr>
          </w:pPr>
          <w:r w:rsidRPr="0041338A">
            <w:rPr>
              <w:rFonts w:ascii="Tahoma" w:eastAsia="Calibri" w:hAnsi="Tahoma" w:cs="Tahoma"/>
              <w:kern w:val="0"/>
              <w:sz w:val="22"/>
              <w:szCs w:val="22"/>
            </w:rPr>
            <w:fldChar w:fldCharType="begin"/>
          </w:r>
          <w:r w:rsidRPr="0041338A">
            <w:rPr>
              <w:rFonts w:ascii="Tahoma" w:eastAsia="Calibri" w:hAnsi="Tahoma" w:cs="Tahoma"/>
              <w:kern w:val="0"/>
              <w:sz w:val="22"/>
              <w:szCs w:val="22"/>
            </w:rPr>
            <w:instrText xml:space="preserve"> TOC \o "1-3" \h \z \u </w:instrText>
          </w:r>
          <w:r w:rsidRPr="0041338A">
            <w:rPr>
              <w:rFonts w:ascii="Tahoma" w:eastAsia="Calibri" w:hAnsi="Tahoma" w:cs="Tahoma"/>
              <w:kern w:val="0"/>
              <w:sz w:val="22"/>
              <w:szCs w:val="22"/>
            </w:rPr>
            <w:fldChar w:fldCharType="separate"/>
          </w:r>
          <w:hyperlink w:anchor="_Toc231475212" w:history="1">
            <w:r w:rsidR="0041338A" w:rsidRPr="0041338A">
              <w:rPr>
                <w:rStyle w:val="ab"/>
                <w:rFonts w:ascii="Tahoma" w:hAnsi="Tahoma" w:cs="Tahoma"/>
                <w:sz w:val="22"/>
                <w:szCs w:val="22"/>
              </w:rPr>
              <w:t>1.</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ПРЕДМЕТ 2</w:t>
            </w:r>
            <w:r w:rsidR="0041338A" w:rsidRPr="0041338A">
              <w:rPr>
                <w:rFonts w:ascii="Tahoma" w:hAnsi="Tahoma" w:cs="Tahoma"/>
                <w:webHidden/>
                <w:sz w:val="22"/>
                <w:szCs w:val="22"/>
              </w:rPr>
              <w:tab/>
            </w:r>
          </w:hyperlink>
        </w:p>
        <w:p w:rsidR="0041338A" w:rsidRPr="0041338A" w:rsidRDefault="00A63133">
          <w:pPr>
            <w:pStyle w:val="11"/>
            <w:rPr>
              <w:rFonts w:ascii="Tahoma" w:eastAsiaTheme="minorEastAsia" w:hAnsi="Tahoma" w:cs="Tahoma"/>
              <w:kern w:val="0"/>
              <w:sz w:val="22"/>
              <w:szCs w:val="22"/>
            </w:rPr>
          </w:pPr>
          <w:hyperlink w:anchor="_Toc231475214" w:history="1">
            <w:r w:rsidR="0041338A" w:rsidRPr="0041338A">
              <w:rPr>
                <w:rStyle w:val="ab"/>
                <w:rFonts w:ascii="Tahoma" w:hAnsi="Tahoma" w:cs="Tahoma"/>
                <w:sz w:val="22"/>
                <w:szCs w:val="22"/>
              </w:rPr>
              <w:t>2.</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СРОКИ</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_Toc231475214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15" w:history="1">
            <w:r w:rsidR="0041338A" w:rsidRPr="0041338A">
              <w:rPr>
                <w:rStyle w:val="ab"/>
                <w:rFonts w:ascii="Tahoma" w:hAnsi="Tahoma" w:cs="Tahoma"/>
                <w:sz w:val="22"/>
                <w:szCs w:val="22"/>
              </w:rPr>
              <w:t>3.</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ЦЕНА</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_Toc231475215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16" w:history="1">
            <w:r w:rsidR="0041338A" w:rsidRPr="0041338A">
              <w:rPr>
                <w:rStyle w:val="ab"/>
                <w:rFonts w:ascii="Tahoma" w:hAnsi="Tahoma" w:cs="Tahoma"/>
                <w:sz w:val="22"/>
                <w:szCs w:val="22"/>
              </w:rPr>
              <w:t>4.</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ПОРЯДОК РАСЧЕТОВ</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_Toc231475216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4</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17" w:history="1">
            <w:r w:rsidR="0041338A" w:rsidRPr="0041338A">
              <w:rPr>
                <w:rStyle w:val="ab"/>
                <w:rFonts w:ascii="Tahoma" w:hAnsi="Tahoma" w:cs="Tahoma"/>
                <w:sz w:val="22"/>
                <w:szCs w:val="22"/>
              </w:rPr>
              <w:t>5.</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ОБЕСПЕЧЕНИЕ ИСПОЛНЕНИЯ ОБЯЗАТЕЛЬСТВ</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_Toc231475217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5</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18" w:history="1">
            <w:r w:rsidR="0041338A" w:rsidRPr="0041338A">
              <w:rPr>
                <w:rStyle w:val="ab"/>
                <w:rFonts w:ascii="Tahoma" w:hAnsi="Tahoma" w:cs="Tahoma"/>
                <w:sz w:val="22"/>
                <w:szCs w:val="22"/>
              </w:rPr>
              <w:t>6.</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КАЛЕНДАРНО-СЕТЕВОЕ ПЛАНИРОВАНИЕ</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_Toc231475218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7</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19" w:history="1">
            <w:r w:rsidR="0041338A" w:rsidRPr="0041338A">
              <w:rPr>
                <w:rStyle w:val="ab"/>
                <w:rFonts w:ascii="Tahoma" w:hAnsi="Tahoma" w:cs="Tahoma"/>
                <w:sz w:val="22"/>
                <w:szCs w:val="22"/>
              </w:rPr>
              <w:t>7.</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ТРЕБОВАНИЯ ПРИ ИСПОЛНЕНИИ ДОГОВОРА</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_Toc231475219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7</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0" w:history="1">
            <w:r w:rsidR="0041338A" w:rsidRPr="0041338A">
              <w:rPr>
                <w:rStyle w:val="ab"/>
                <w:rFonts w:ascii="Tahoma" w:hAnsi="Tahoma" w:cs="Tahoma"/>
                <w:sz w:val="22"/>
                <w:szCs w:val="22"/>
              </w:rPr>
              <w:t>8.</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ИСХОДНЫЕ ДАННЫЕ</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_Toc231475220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8</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1" w:history="1">
            <w:r w:rsidR="0041338A" w:rsidRPr="0041338A">
              <w:rPr>
                <w:rStyle w:val="ab"/>
                <w:rFonts w:ascii="Tahoma" w:hAnsi="Tahoma" w:cs="Tahoma"/>
                <w:sz w:val="22"/>
                <w:szCs w:val="22"/>
              </w:rPr>
              <w:t>9.</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ПОРЯДОК ВЫПОЛНЕНИЯ РАБОТ</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_Toc231475221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9</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2" w:history="1">
            <w:r w:rsidR="0041338A" w:rsidRPr="0041338A">
              <w:rPr>
                <w:rStyle w:val="ab"/>
                <w:rFonts w:ascii="Tahoma" w:hAnsi="Tahoma" w:cs="Tahoma"/>
                <w:sz w:val="22"/>
                <w:szCs w:val="22"/>
              </w:rPr>
              <w:t>10.</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ОБЯЗАННОСТИ В ОБЛАСТИ ПРИРОДООХРАННОГО ЗАКОНОДАТЕЛЬСТВА</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_Toc231475222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15</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3" w:history="1">
            <w:r w:rsidR="0041338A" w:rsidRPr="0041338A">
              <w:rPr>
                <w:rStyle w:val="ab"/>
                <w:rFonts w:ascii="Tahoma" w:hAnsi="Tahoma" w:cs="Tahoma"/>
                <w:sz w:val="22"/>
                <w:szCs w:val="22"/>
              </w:rPr>
              <w:t>11.</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ПОРЯДОК ОБЕСПЕЧЕНИЯ МТР</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_Toc231475223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16</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4" w:history="1">
            <w:r w:rsidR="0041338A" w:rsidRPr="0041338A">
              <w:rPr>
                <w:rStyle w:val="ab"/>
                <w:rFonts w:ascii="Tahoma" w:hAnsi="Tahoma" w:cs="Tahoma"/>
                <w:sz w:val="22"/>
                <w:szCs w:val="22"/>
              </w:rPr>
              <w:t>12.</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ИСПОЛНИТЕЛЬНАЯ ДОКУМЕНТАЦИЯ</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_Toc231475224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17</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5" w:history="1">
            <w:r w:rsidR="0041338A" w:rsidRPr="0041338A">
              <w:rPr>
                <w:rStyle w:val="ab"/>
                <w:rFonts w:ascii="Tahoma" w:hAnsi="Tahoma" w:cs="Tahoma"/>
                <w:sz w:val="22"/>
                <w:szCs w:val="22"/>
              </w:rPr>
              <w:t>13.</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ОБСТОЯТЕЛЬСТВА, О КОТОРЫХ ПОДРЯДЧИК ОБЯЗАН ПРЕДУПРЕДИТЬ ЗАКАЗЧИКА.</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_Toc231475225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18</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6" w:history="1">
            <w:r w:rsidR="0041338A" w:rsidRPr="0041338A">
              <w:rPr>
                <w:rStyle w:val="ab"/>
                <w:rFonts w:ascii="Tahoma" w:hAnsi="Tahoma" w:cs="Tahoma"/>
                <w:sz w:val="22"/>
                <w:szCs w:val="22"/>
              </w:rPr>
              <w:t>14.</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ДОПОЛНИТЕЛЬНЫЕ РАБОТЫ</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_Toc231475226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19</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27" w:history="1">
            <w:r w:rsidR="0041338A" w:rsidRPr="0041338A">
              <w:rPr>
                <w:rStyle w:val="ab"/>
                <w:rFonts w:ascii="Tahoma" w:hAnsi="Tahoma" w:cs="Tahoma"/>
                <w:sz w:val="22"/>
                <w:szCs w:val="22"/>
              </w:rPr>
              <w:t>15.</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СДАЧА-ПРИЕМКА СМР В ОТЧЕТНОМ ПЕРИОДЕ</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_Toc231475227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20</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2" w:history="1">
            <w:r w:rsidR="0041338A" w:rsidRPr="0041338A">
              <w:rPr>
                <w:rStyle w:val="ab"/>
                <w:rFonts w:ascii="Tahoma" w:hAnsi="Tahoma" w:cs="Tahoma"/>
                <w:sz w:val="22"/>
                <w:szCs w:val="22"/>
              </w:rPr>
              <w:t>16.</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УСТРАНЕНИЕ НЕДОСТАТКОВ</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_Toc231475232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23</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3" w:history="1">
            <w:r w:rsidR="0041338A" w:rsidRPr="0041338A">
              <w:rPr>
                <w:rStyle w:val="ab"/>
                <w:rFonts w:ascii="Tahoma" w:hAnsi="Tahoma" w:cs="Tahoma"/>
                <w:sz w:val="22"/>
                <w:szCs w:val="22"/>
              </w:rPr>
              <w:t>17.</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ГАРАНТИЙНЫЙ СРОК</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_Toc231475233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24</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4" w:history="1">
            <w:r w:rsidR="0041338A" w:rsidRPr="0041338A">
              <w:rPr>
                <w:rStyle w:val="ab"/>
                <w:rFonts w:ascii="Tahoma" w:hAnsi="Tahoma" w:cs="Tahoma"/>
                <w:sz w:val="22"/>
                <w:szCs w:val="22"/>
              </w:rPr>
              <w:t>18.</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ОТВЕТСТВЕННОСТЬ СТОРОН</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_Toc231475234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25</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5" w:history="1">
            <w:r w:rsidR="0041338A" w:rsidRPr="0041338A">
              <w:rPr>
                <w:rStyle w:val="ab"/>
                <w:rFonts w:ascii="Tahoma" w:hAnsi="Tahoma" w:cs="Tahoma"/>
                <w:sz w:val="22"/>
                <w:szCs w:val="22"/>
              </w:rPr>
              <w:t>19.</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ПРЕКРАЩЕНИЕ ДОГОВОРА</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_Toc231475235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27</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6" w:history="1">
            <w:r w:rsidR="0041338A" w:rsidRPr="0041338A">
              <w:rPr>
                <w:rStyle w:val="ab"/>
                <w:rFonts w:ascii="Tahoma" w:hAnsi="Tahoma" w:cs="Tahoma"/>
                <w:sz w:val="22"/>
                <w:szCs w:val="22"/>
              </w:rPr>
              <w:t>20.</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ПРОЧИЕ УСЛОВИЯ</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_Toc231475236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27</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7" w:history="1">
            <w:r w:rsidR="0041338A" w:rsidRPr="0041338A">
              <w:rPr>
                <w:rStyle w:val="ab"/>
                <w:rFonts w:ascii="Tahoma" w:hAnsi="Tahoma" w:cs="Tahoma"/>
                <w:sz w:val="22"/>
                <w:szCs w:val="22"/>
              </w:rPr>
              <w:t>21.</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ОПРЕДЕЛЕНИЕ И ТОЛКОВАНИЕ ТЕРМИНОВ</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_Toc231475237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28</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8" w:history="1">
            <w:r w:rsidR="0041338A" w:rsidRPr="0041338A">
              <w:rPr>
                <w:rStyle w:val="ab"/>
                <w:rFonts w:ascii="Tahoma" w:hAnsi="Tahoma" w:cs="Tahoma"/>
                <w:sz w:val="22"/>
                <w:szCs w:val="22"/>
              </w:rPr>
              <w:t>22.</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ПЕРЕЧЕНЬ ПРИЛОЖЕНИЙ К ДОГОВОРУ</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_Toc231475238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32</w:t>
            </w:r>
            <w:r w:rsidR="0041338A" w:rsidRPr="0041338A">
              <w:rPr>
                <w:rFonts w:ascii="Tahoma" w:hAnsi="Tahoma" w:cs="Tahoma"/>
                <w:webHidden/>
                <w:sz w:val="22"/>
                <w:szCs w:val="22"/>
              </w:rPr>
              <w:fldChar w:fldCharType="end"/>
            </w:r>
          </w:hyperlink>
        </w:p>
        <w:p w:rsidR="0041338A" w:rsidRPr="0041338A" w:rsidRDefault="00A63133">
          <w:pPr>
            <w:pStyle w:val="11"/>
            <w:rPr>
              <w:rFonts w:ascii="Tahoma" w:eastAsiaTheme="minorEastAsia" w:hAnsi="Tahoma" w:cs="Tahoma"/>
              <w:kern w:val="0"/>
              <w:sz w:val="22"/>
              <w:szCs w:val="22"/>
            </w:rPr>
          </w:pPr>
          <w:hyperlink w:anchor="_Toc231475239" w:history="1">
            <w:r w:rsidR="0041338A" w:rsidRPr="0041338A">
              <w:rPr>
                <w:rStyle w:val="ab"/>
                <w:rFonts w:ascii="Tahoma" w:hAnsi="Tahoma" w:cs="Tahoma"/>
                <w:sz w:val="22"/>
                <w:szCs w:val="22"/>
              </w:rPr>
              <w:t>23.</w:t>
            </w:r>
            <w:r w:rsidR="0041338A" w:rsidRPr="0041338A">
              <w:rPr>
                <w:rFonts w:ascii="Tahoma" w:eastAsiaTheme="minorEastAsia" w:hAnsi="Tahoma" w:cs="Tahoma"/>
                <w:kern w:val="0"/>
                <w:sz w:val="22"/>
                <w:szCs w:val="22"/>
              </w:rPr>
              <w:tab/>
            </w:r>
            <w:r w:rsidR="0041338A" w:rsidRPr="0041338A">
              <w:rPr>
                <w:rStyle w:val="ab"/>
                <w:rFonts w:ascii="Tahoma" w:hAnsi="Tahoma" w:cs="Tahoma"/>
                <w:sz w:val="22"/>
                <w:szCs w:val="22"/>
              </w:rPr>
              <w:t>РЕКВИЗИТЫ СТОРОН</w:t>
            </w:r>
            <w:r w:rsidR="0041338A" w:rsidRPr="0041338A">
              <w:rPr>
                <w:rFonts w:ascii="Tahoma" w:hAnsi="Tahoma" w:cs="Tahoma"/>
                <w:webHidden/>
                <w:sz w:val="22"/>
                <w:szCs w:val="22"/>
              </w:rPr>
              <w:tab/>
            </w:r>
            <w:r w:rsidR="0041338A" w:rsidRPr="0041338A">
              <w:rPr>
                <w:rFonts w:ascii="Tahoma" w:hAnsi="Tahoma" w:cs="Tahoma"/>
                <w:webHidden/>
                <w:sz w:val="22"/>
                <w:szCs w:val="22"/>
              </w:rPr>
              <w:fldChar w:fldCharType="begin"/>
            </w:r>
            <w:r w:rsidR="0041338A" w:rsidRPr="0041338A">
              <w:rPr>
                <w:rFonts w:ascii="Tahoma" w:hAnsi="Tahoma" w:cs="Tahoma"/>
                <w:webHidden/>
                <w:sz w:val="22"/>
                <w:szCs w:val="22"/>
              </w:rPr>
              <w:instrText xml:space="preserve"> PAGEREF _Toc231475239 \h </w:instrText>
            </w:r>
            <w:r w:rsidR="0041338A" w:rsidRPr="0041338A">
              <w:rPr>
                <w:rFonts w:ascii="Tahoma" w:hAnsi="Tahoma" w:cs="Tahoma"/>
                <w:webHidden/>
                <w:sz w:val="22"/>
                <w:szCs w:val="22"/>
              </w:rPr>
            </w:r>
            <w:r w:rsidR="0041338A" w:rsidRPr="0041338A">
              <w:rPr>
                <w:rFonts w:ascii="Tahoma" w:hAnsi="Tahoma" w:cs="Tahoma"/>
                <w:webHidden/>
                <w:sz w:val="22"/>
                <w:szCs w:val="22"/>
              </w:rPr>
              <w:fldChar w:fldCharType="separate"/>
            </w:r>
            <w:r w:rsidR="0041338A" w:rsidRPr="0041338A">
              <w:rPr>
                <w:rFonts w:ascii="Tahoma" w:hAnsi="Tahoma" w:cs="Tahoma"/>
                <w:webHidden/>
                <w:sz w:val="22"/>
                <w:szCs w:val="22"/>
              </w:rPr>
              <w:t>32</w:t>
            </w:r>
            <w:r w:rsidR="0041338A" w:rsidRPr="0041338A">
              <w:rPr>
                <w:rFonts w:ascii="Tahoma" w:hAnsi="Tahoma" w:cs="Tahoma"/>
                <w:webHidden/>
                <w:sz w:val="22"/>
                <w:szCs w:val="22"/>
              </w:rPr>
              <w:fldChar w:fldCharType="end"/>
            </w:r>
          </w:hyperlink>
        </w:p>
        <w:p w:rsidR="00B96702" w:rsidRPr="0041338A" w:rsidRDefault="00B96702" w:rsidP="002F68A6">
          <w:pPr>
            <w:pStyle w:val="11"/>
            <w:outlineLvl w:val="9"/>
            <w:rPr>
              <w:rFonts w:ascii="Tahoma" w:hAnsi="Tahoma" w:cs="Tahoma"/>
              <w:b/>
              <w:sz w:val="22"/>
              <w:szCs w:val="22"/>
            </w:rPr>
          </w:pPr>
          <w:r w:rsidRPr="0041338A">
            <w:rPr>
              <w:rFonts w:ascii="Tahoma" w:eastAsia="Calibri" w:hAnsi="Tahoma" w:cs="Tahoma"/>
              <w:kern w:val="0"/>
              <w:sz w:val="22"/>
              <w:szCs w:val="22"/>
            </w:rPr>
            <w:fldChar w:fldCharType="end"/>
          </w:r>
        </w:p>
      </w:sdtContent>
    </w:sdt>
    <w:p w:rsidR="001659A5" w:rsidRPr="0041338A" w:rsidRDefault="001659A5" w:rsidP="001659A5">
      <w:pPr>
        <w:tabs>
          <w:tab w:val="left" w:pos="284"/>
        </w:tabs>
        <w:ind w:left="-709" w:firstLine="0"/>
        <w:rPr>
          <w:rFonts w:ascii="Tahoma" w:hAnsi="Tahoma" w:cs="Tahoma"/>
          <w:i/>
          <w:sz w:val="22"/>
          <w:szCs w:val="22"/>
        </w:rPr>
        <w:sectPr w:rsidR="001659A5" w:rsidRPr="0041338A" w:rsidSect="0041338A">
          <w:headerReference w:type="default" r:id="rId8"/>
          <w:footerReference w:type="default" r:id="rId9"/>
          <w:pgSz w:w="11906" w:h="16838" w:code="9"/>
          <w:pgMar w:top="851" w:right="567" w:bottom="1134" w:left="1701" w:header="0" w:footer="40" w:gutter="0"/>
          <w:pgNumType w:start="1"/>
          <w:cols w:space="708"/>
          <w:titlePg/>
          <w:docGrid w:linePitch="360"/>
        </w:sectPr>
      </w:pPr>
    </w:p>
    <w:tbl>
      <w:tblPr>
        <w:tblStyle w:val="affa"/>
        <w:tblW w:w="9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42"/>
        <w:gridCol w:w="294"/>
        <w:gridCol w:w="4394"/>
        <w:gridCol w:w="265"/>
      </w:tblGrid>
      <w:tr w:rsidR="001B2C62" w:rsidRPr="0041338A" w:rsidTr="0041338A">
        <w:tc>
          <w:tcPr>
            <w:tcW w:w="4962" w:type="dxa"/>
            <w:gridSpan w:val="2"/>
          </w:tcPr>
          <w:p w:rsidR="00AB196B" w:rsidRPr="0041338A" w:rsidRDefault="00AB196B" w:rsidP="00AB196B">
            <w:pPr>
              <w:ind w:left="-112" w:right="140" w:hanging="5"/>
              <w:rPr>
                <w:rFonts w:ascii="Tahoma" w:hAnsi="Tahoma" w:cs="Tahoma"/>
                <w:b/>
                <w:sz w:val="22"/>
                <w:szCs w:val="22"/>
              </w:rPr>
            </w:pPr>
            <w:bookmarkStart w:id="10" w:name="_Toc403405723"/>
            <w:bookmarkStart w:id="11" w:name="_Toc403405934"/>
            <w:bookmarkStart w:id="12" w:name="_Toc403405974"/>
            <w:bookmarkStart w:id="13" w:name="_Toc403417596"/>
            <w:bookmarkStart w:id="14" w:name="_Toc403417622"/>
            <w:bookmarkStart w:id="15" w:name="_Toc403775381"/>
            <w:bookmarkStart w:id="16" w:name="_Toc403775490"/>
            <w:bookmarkStart w:id="17" w:name="_Toc452462621"/>
            <w:bookmarkStart w:id="18" w:name="_Toc55791987"/>
            <w:bookmarkStart w:id="19" w:name="_Toc305139526"/>
            <w:bookmarkStart w:id="20" w:name="_Toc528579920"/>
            <w:bookmarkStart w:id="21" w:name="_Toc124437093"/>
            <w:bookmarkStart w:id="22" w:name="_Toc132134329"/>
            <w:bookmarkStart w:id="23" w:name="_Toc133432136"/>
            <w:bookmarkStart w:id="24" w:name="_Toc159513125"/>
            <w:bookmarkStart w:id="25" w:name="_Toc159522990"/>
            <w:r w:rsidRPr="0041338A">
              <w:rPr>
                <w:rFonts w:ascii="Tahoma" w:hAnsi="Tahoma" w:cs="Tahoma"/>
                <w:b/>
                <w:sz w:val="22"/>
                <w:szCs w:val="22"/>
              </w:rPr>
              <w:lastRenderedPageBreak/>
              <w:t>Заказчик</w:t>
            </w:r>
          </w:p>
          <w:p w:rsidR="00AB196B" w:rsidRPr="0041338A" w:rsidRDefault="00AB196B" w:rsidP="00AB196B">
            <w:pPr>
              <w:ind w:left="-112" w:right="140" w:hanging="5"/>
              <w:rPr>
                <w:rFonts w:ascii="Tahoma" w:hAnsi="Tahoma" w:cs="Tahoma"/>
                <w:b/>
                <w:sz w:val="22"/>
                <w:szCs w:val="22"/>
              </w:rPr>
            </w:pPr>
          </w:p>
          <w:p w:rsidR="00780408" w:rsidRPr="0041338A" w:rsidRDefault="00780408" w:rsidP="00780408">
            <w:pPr>
              <w:ind w:left="-112" w:right="140" w:hanging="5"/>
              <w:rPr>
                <w:rFonts w:ascii="Tahoma" w:hAnsi="Tahoma" w:cs="Tahoma"/>
                <w:i/>
                <w:sz w:val="22"/>
                <w:szCs w:val="22"/>
              </w:rPr>
            </w:pPr>
            <w:r w:rsidRPr="0041338A">
              <w:rPr>
                <w:rFonts w:ascii="Tahoma" w:hAnsi="Tahoma" w:cs="Tahoma"/>
                <w:sz w:val="22"/>
                <w:szCs w:val="22"/>
              </w:rPr>
              <w:t xml:space="preserve">ООО «Востокгеология» </w:t>
            </w:r>
          </w:p>
          <w:p w:rsidR="00780408" w:rsidRPr="0041338A" w:rsidRDefault="00780408" w:rsidP="00780408">
            <w:pPr>
              <w:ind w:left="-112" w:right="39" w:hanging="5"/>
              <w:rPr>
                <w:rFonts w:ascii="Tahoma" w:hAnsi="Tahoma" w:cs="Tahoma"/>
                <w:sz w:val="22"/>
                <w:szCs w:val="22"/>
              </w:rPr>
            </w:pPr>
            <w:r w:rsidRPr="0041338A">
              <w:rPr>
                <w:rFonts w:ascii="Tahoma" w:hAnsi="Tahoma" w:cs="Tahoma"/>
                <w:sz w:val="22"/>
                <w:szCs w:val="22"/>
              </w:rPr>
              <w:t>в лице заместителя генерального директора по строительству Чучко Димитрия Андреевича,</w:t>
            </w:r>
          </w:p>
          <w:p w:rsidR="00AB196B" w:rsidRPr="0041338A" w:rsidRDefault="00780408" w:rsidP="00780408">
            <w:pPr>
              <w:ind w:left="-112" w:right="140" w:hanging="1"/>
              <w:rPr>
                <w:rFonts w:ascii="Tahoma" w:hAnsi="Tahoma" w:cs="Tahoma"/>
                <w:sz w:val="22"/>
                <w:szCs w:val="22"/>
              </w:rPr>
            </w:pPr>
            <w:r w:rsidRPr="0041338A">
              <w:rPr>
                <w:rFonts w:ascii="Tahoma" w:hAnsi="Tahoma" w:cs="Tahoma"/>
                <w:sz w:val="22"/>
                <w:szCs w:val="22"/>
              </w:rPr>
              <w:t>действующего на основании доверенности от 01.01.2026 № ВГ-4/26-д</w:t>
            </w:r>
            <w:r w:rsidR="00AB196B" w:rsidRPr="0041338A">
              <w:rPr>
                <w:rFonts w:ascii="Tahoma" w:hAnsi="Tahoma" w:cs="Tahoma"/>
                <w:sz w:val="22"/>
                <w:szCs w:val="22"/>
              </w:rPr>
              <w:t xml:space="preserve"> </w:t>
            </w:r>
          </w:p>
          <w:p w:rsidR="001B2C62" w:rsidRPr="0041338A" w:rsidRDefault="001B2C62" w:rsidP="001B2C62">
            <w:pPr>
              <w:ind w:left="-110" w:hanging="1"/>
              <w:rPr>
                <w:rFonts w:ascii="Tahoma" w:hAnsi="Tahoma" w:cs="Tahoma"/>
                <w:sz w:val="22"/>
                <w:szCs w:val="22"/>
              </w:rPr>
            </w:pPr>
          </w:p>
        </w:tc>
        <w:tc>
          <w:tcPr>
            <w:tcW w:w="4953" w:type="dxa"/>
            <w:gridSpan w:val="3"/>
          </w:tcPr>
          <w:p w:rsidR="00AB196B" w:rsidRPr="0041338A" w:rsidRDefault="00AB196B" w:rsidP="00AB196B">
            <w:pPr>
              <w:ind w:left="181" w:right="140" w:hanging="1"/>
              <w:rPr>
                <w:rFonts w:ascii="Tahoma" w:hAnsi="Tahoma" w:cs="Tahoma"/>
                <w:b/>
                <w:sz w:val="22"/>
                <w:szCs w:val="22"/>
              </w:rPr>
            </w:pPr>
            <w:r w:rsidRPr="0041338A">
              <w:rPr>
                <w:rFonts w:ascii="Tahoma" w:hAnsi="Tahoma" w:cs="Tahoma"/>
                <w:b/>
                <w:sz w:val="22"/>
                <w:szCs w:val="22"/>
              </w:rPr>
              <w:t>Подрядчик</w:t>
            </w:r>
          </w:p>
          <w:p w:rsidR="00AB196B" w:rsidRPr="0041338A" w:rsidRDefault="00AB196B" w:rsidP="00AB196B">
            <w:pPr>
              <w:ind w:left="181" w:right="140" w:hanging="1"/>
              <w:rPr>
                <w:rFonts w:ascii="Tahoma" w:hAnsi="Tahoma" w:cs="Tahoma"/>
                <w:b/>
                <w:sz w:val="22"/>
                <w:szCs w:val="22"/>
              </w:rPr>
            </w:pPr>
          </w:p>
          <w:p w:rsidR="00AB196B" w:rsidRPr="0041338A" w:rsidRDefault="00780408" w:rsidP="00AB196B">
            <w:pPr>
              <w:ind w:left="181" w:right="140" w:hanging="1"/>
              <w:rPr>
                <w:rFonts w:ascii="Tahoma" w:hAnsi="Tahoma" w:cs="Tahoma"/>
                <w:i/>
                <w:sz w:val="22"/>
                <w:szCs w:val="22"/>
              </w:rPr>
            </w:pPr>
            <w:r w:rsidRPr="0041338A">
              <w:rPr>
                <w:rFonts w:ascii="Tahoma" w:hAnsi="Tahoma" w:cs="Tahoma"/>
                <w:i/>
                <w:sz w:val="22"/>
                <w:szCs w:val="22"/>
              </w:rPr>
              <w:t>____</w:t>
            </w:r>
          </w:p>
          <w:p w:rsidR="00AB196B" w:rsidRPr="0041338A" w:rsidRDefault="00AB196B" w:rsidP="00AB196B">
            <w:pPr>
              <w:ind w:left="181" w:hanging="1"/>
              <w:rPr>
                <w:rFonts w:ascii="Tahoma" w:hAnsi="Tahoma" w:cs="Tahoma"/>
                <w:sz w:val="22"/>
                <w:szCs w:val="22"/>
              </w:rPr>
            </w:pPr>
            <w:r w:rsidRPr="0041338A">
              <w:rPr>
                <w:rFonts w:ascii="Tahoma" w:hAnsi="Tahoma" w:cs="Tahoma"/>
                <w:sz w:val="22"/>
                <w:szCs w:val="22"/>
              </w:rPr>
              <w:t>в лице</w:t>
            </w:r>
            <w:r w:rsidR="00780408" w:rsidRPr="0041338A">
              <w:rPr>
                <w:rFonts w:ascii="Tahoma" w:hAnsi="Tahoma" w:cs="Tahoma"/>
                <w:sz w:val="22"/>
                <w:szCs w:val="22"/>
              </w:rPr>
              <w:t xml:space="preserve"> </w:t>
            </w:r>
            <w:r w:rsidR="00780408" w:rsidRPr="0041338A">
              <w:rPr>
                <w:rFonts w:ascii="Tahoma" w:hAnsi="Tahoma" w:cs="Tahoma"/>
                <w:i/>
                <w:sz w:val="22"/>
                <w:szCs w:val="22"/>
              </w:rPr>
              <w:t>____</w:t>
            </w:r>
            <w:r w:rsidRPr="0041338A">
              <w:rPr>
                <w:rFonts w:ascii="Tahoma" w:hAnsi="Tahoma" w:cs="Tahoma"/>
                <w:sz w:val="22"/>
                <w:szCs w:val="22"/>
              </w:rPr>
              <w:t>,</w:t>
            </w:r>
          </w:p>
          <w:p w:rsidR="001B2C62" w:rsidRPr="0041338A" w:rsidRDefault="00AB196B" w:rsidP="00AB196B">
            <w:pPr>
              <w:ind w:left="181" w:hanging="5"/>
              <w:rPr>
                <w:rFonts w:ascii="Tahoma" w:hAnsi="Tahoma" w:cs="Tahoma"/>
                <w:sz w:val="22"/>
                <w:szCs w:val="22"/>
              </w:rPr>
            </w:pPr>
            <w:r w:rsidRPr="0041338A">
              <w:rPr>
                <w:rFonts w:ascii="Tahoma" w:hAnsi="Tahoma" w:cs="Tahoma"/>
                <w:sz w:val="22"/>
                <w:szCs w:val="22"/>
              </w:rPr>
              <w:t xml:space="preserve">действующего на основании </w:t>
            </w:r>
            <w:r w:rsidR="00780408" w:rsidRPr="0041338A">
              <w:rPr>
                <w:rFonts w:ascii="Tahoma" w:hAnsi="Tahoma" w:cs="Tahoma"/>
                <w:i/>
                <w:sz w:val="22"/>
                <w:szCs w:val="22"/>
              </w:rPr>
              <w:t>____</w:t>
            </w:r>
            <w:r w:rsidRPr="0041338A">
              <w:rPr>
                <w:rFonts w:ascii="Tahoma" w:hAnsi="Tahoma" w:cs="Tahoma"/>
                <w:sz w:val="22"/>
                <w:szCs w:val="22"/>
              </w:rPr>
              <w:t xml:space="preserve"> </w:t>
            </w:r>
            <w:r w:rsidR="001B2C62" w:rsidRPr="0041338A">
              <w:rPr>
                <w:rFonts w:ascii="Tahoma" w:hAnsi="Tahoma" w:cs="Tahoma"/>
                <w:sz w:val="22"/>
                <w:szCs w:val="22"/>
              </w:rPr>
              <w:t xml:space="preserve"> </w:t>
            </w:r>
          </w:p>
        </w:tc>
      </w:tr>
      <w:tr w:rsidR="001B2C62" w:rsidRPr="0041338A" w:rsidTr="0041338A">
        <w:tblPrEx>
          <w:tblCellMar>
            <w:left w:w="0" w:type="dxa"/>
            <w:right w:w="284" w:type="dxa"/>
          </w:tblCellMar>
        </w:tblPrEx>
        <w:trPr>
          <w:gridAfter w:val="1"/>
          <w:wAfter w:w="265" w:type="dxa"/>
        </w:trPr>
        <w:tc>
          <w:tcPr>
            <w:tcW w:w="4820" w:type="dxa"/>
            <w:tcBorders>
              <w:bottom w:val="dotted" w:sz="4" w:space="0" w:color="A6A6A6" w:themeColor="background1" w:themeShade="A6"/>
            </w:tcBorders>
            <w:tcMar>
              <w:left w:w="0" w:type="dxa"/>
            </w:tcMar>
          </w:tcPr>
          <w:p w:rsidR="001B2C62" w:rsidRPr="0041338A" w:rsidRDefault="001B2C62" w:rsidP="00E07253">
            <w:pPr>
              <w:pStyle w:val="SL0CommentSimplawyer"/>
              <w:rPr>
                <w:sz w:val="22"/>
                <w:szCs w:val="22"/>
              </w:rPr>
            </w:pPr>
          </w:p>
          <w:p w:rsidR="001B2C62" w:rsidRPr="0041338A" w:rsidRDefault="001B2C62" w:rsidP="00E07253">
            <w:pPr>
              <w:pStyle w:val="SL0CommentSimplawyer"/>
              <w:rPr>
                <w:sz w:val="22"/>
                <w:szCs w:val="22"/>
              </w:rPr>
            </w:pPr>
            <w:r w:rsidRPr="0041338A">
              <w:rPr>
                <w:sz w:val="22"/>
                <w:szCs w:val="22"/>
              </w:rPr>
              <w:t>Подпись и печать</w:t>
            </w:r>
          </w:p>
        </w:tc>
        <w:tc>
          <w:tcPr>
            <w:tcW w:w="436" w:type="dxa"/>
            <w:gridSpan w:val="2"/>
            <w:tcMar>
              <w:left w:w="0" w:type="dxa"/>
            </w:tcMar>
          </w:tcPr>
          <w:p w:rsidR="001B2C62" w:rsidRPr="0041338A" w:rsidRDefault="001B2C62" w:rsidP="00E07253">
            <w:pPr>
              <w:pStyle w:val="SL0CommentSimplawyer"/>
              <w:rPr>
                <w:sz w:val="22"/>
                <w:szCs w:val="22"/>
              </w:rPr>
            </w:pPr>
          </w:p>
        </w:tc>
        <w:tc>
          <w:tcPr>
            <w:tcW w:w="4394" w:type="dxa"/>
            <w:tcBorders>
              <w:bottom w:val="dotted" w:sz="4" w:space="0" w:color="A6A6A6" w:themeColor="background1" w:themeShade="A6"/>
            </w:tcBorders>
            <w:tcMar>
              <w:left w:w="0" w:type="dxa"/>
            </w:tcMar>
          </w:tcPr>
          <w:p w:rsidR="001B2C62" w:rsidRPr="0041338A" w:rsidRDefault="001B2C62" w:rsidP="00E07253">
            <w:pPr>
              <w:pStyle w:val="SL0CommentSimplawyer"/>
              <w:rPr>
                <w:sz w:val="22"/>
                <w:szCs w:val="22"/>
              </w:rPr>
            </w:pPr>
          </w:p>
          <w:p w:rsidR="001B2C62" w:rsidRPr="0041338A" w:rsidRDefault="001B2C62" w:rsidP="00E07253">
            <w:pPr>
              <w:pStyle w:val="SL0CommentSimplawyer"/>
              <w:rPr>
                <w:sz w:val="22"/>
                <w:szCs w:val="22"/>
              </w:rPr>
            </w:pPr>
            <w:r w:rsidRPr="0041338A">
              <w:rPr>
                <w:sz w:val="22"/>
                <w:szCs w:val="22"/>
              </w:rPr>
              <w:t>Подпись и печать</w:t>
            </w:r>
          </w:p>
        </w:tc>
      </w:tr>
      <w:tr w:rsidR="001B2C62" w:rsidRPr="0041338A" w:rsidTr="0041338A">
        <w:tblPrEx>
          <w:tblCellMar>
            <w:left w:w="0" w:type="dxa"/>
            <w:right w:w="284" w:type="dxa"/>
          </w:tblCellMar>
        </w:tblPrEx>
        <w:trPr>
          <w:gridAfter w:val="1"/>
          <w:wAfter w:w="265"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B2C62" w:rsidRPr="0041338A" w:rsidRDefault="001B2C62" w:rsidP="00E07253">
            <w:pPr>
              <w:pStyle w:val="af9"/>
              <w:rPr>
                <w:rFonts w:ascii="Tahoma" w:hAnsi="Tahoma" w:cs="Tahoma"/>
                <w:sz w:val="22"/>
                <w:szCs w:val="22"/>
              </w:rPr>
            </w:pPr>
          </w:p>
          <w:p w:rsidR="001B2C62" w:rsidRPr="0041338A" w:rsidRDefault="001B2C62" w:rsidP="00E07253">
            <w:pPr>
              <w:pStyle w:val="af9"/>
              <w:rPr>
                <w:rFonts w:ascii="Tahoma" w:hAnsi="Tahoma" w:cs="Tahoma"/>
                <w:sz w:val="22"/>
                <w:szCs w:val="22"/>
              </w:rPr>
            </w:pPr>
          </w:p>
        </w:tc>
        <w:tc>
          <w:tcPr>
            <w:tcW w:w="436" w:type="dxa"/>
            <w:gridSpan w:val="2"/>
            <w:tcBorders>
              <w:left w:val="dotted" w:sz="4" w:space="0" w:color="A6A6A6" w:themeColor="background1" w:themeShade="A6"/>
              <w:right w:val="dotted" w:sz="4" w:space="0" w:color="A6A6A6" w:themeColor="background1" w:themeShade="A6"/>
            </w:tcBorders>
          </w:tcPr>
          <w:p w:rsidR="001B2C62" w:rsidRPr="0041338A" w:rsidRDefault="001B2C62" w:rsidP="00E07253">
            <w:pPr>
              <w:pStyle w:val="af9"/>
              <w:rPr>
                <w:rFonts w:ascii="Tahoma" w:hAnsi="Tahoma" w:cs="Tahoma"/>
                <w:sz w:val="22"/>
                <w:szCs w:val="22"/>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B2C62" w:rsidRPr="0041338A" w:rsidRDefault="001B2C62" w:rsidP="00E07253">
            <w:pPr>
              <w:pStyle w:val="af9"/>
              <w:rPr>
                <w:rFonts w:ascii="Tahoma" w:hAnsi="Tahoma" w:cs="Tahoma"/>
                <w:sz w:val="22"/>
                <w:szCs w:val="22"/>
              </w:rPr>
            </w:pPr>
          </w:p>
          <w:p w:rsidR="001B2C62" w:rsidRPr="0041338A" w:rsidRDefault="001B2C62" w:rsidP="00E07253">
            <w:pPr>
              <w:pStyle w:val="af9"/>
              <w:rPr>
                <w:rFonts w:ascii="Tahoma" w:hAnsi="Tahoma" w:cs="Tahoma"/>
                <w:sz w:val="22"/>
                <w:szCs w:val="22"/>
              </w:rPr>
            </w:pPr>
          </w:p>
        </w:tc>
      </w:tr>
    </w:tbl>
    <w:p w:rsidR="001B2C62" w:rsidRPr="0041338A" w:rsidRDefault="001B2C62" w:rsidP="00B87AEB">
      <w:pPr>
        <w:pStyle w:val="afff1"/>
        <w:tabs>
          <w:tab w:val="left" w:pos="709"/>
        </w:tabs>
        <w:ind w:left="142"/>
        <w:rPr>
          <w:rFonts w:ascii="Tahoma" w:hAnsi="Tahoma" w:cs="Tahoma"/>
          <w:sz w:val="22"/>
          <w:szCs w:val="22"/>
        </w:rPr>
      </w:pPr>
    </w:p>
    <w:p w:rsidR="001D3DD9" w:rsidRPr="0041338A" w:rsidRDefault="00E407B6" w:rsidP="00281E7C">
      <w:pPr>
        <w:pStyle w:val="1"/>
        <w:numPr>
          <w:ilvl w:val="0"/>
          <w:numId w:val="11"/>
        </w:numPr>
        <w:spacing w:before="120" w:after="240"/>
        <w:ind w:left="142" w:hanging="1135"/>
        <w:jc w:val="both"/>
        <w:rPr>
          <w:rFonts w:ascii="Tahoma" w:hAnsi="Tahoma" w:cs="Tahoma"/>
          <w:sz w:val="22"/>
          <w:szCs w:val="22"/>
        </w:rPr>
      </w:pPr>
      <w:bookmarkStart w:id="26" w:name="_Toc231475213"/>
      <w:r w:rsidRPr="0041338A">
        <w:rPr>
          <w:rFonts w:ascii="Tahoma" w:hAnsi="Tahoma" w:cs="Tahoma"/>
          <w:sz w:val="22"/>
          <w:szCs w:val="22"/>
        </w:rPr>
        <w:t>ПРЕДМЕТ</w:t>
      </w:r>
      <w:bookmarkEnd w:id="26"/>
      <w:r w:rsidRPr="0041338A">
        <w:rPr>
          <w:rFonts w:ascii="Tahoma" w:hAnsi="Tahoma" w:cs="Tahoma"/>
          <w:sz w:val="22"/>
          <w:szCs w:val="22"/>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B87AEB" w:rsidRPr="0041338A" w:rsidRDefault="00B7697D" w:rsidP="00281E7C">
      <w:pPr>
        <w:pStyle w:val="afff1"/>
        <w:numPr>
          <w:ilvl w:val="1"/>
          <w:numId w:val="11"/>
        </w:numPr>
        <w:tabs>
          <w:tab w:val="left" w:pos="709"/>
        </w:tabs>
        <w:spacing w:before="120" w:after="240"/>
        <w:ind w:left="142" w:hanging="1135"/>
        <w:rPr>
          <w:rFonts w:ascii="Tahoma" w:hAnsi="Tahoma" w:cs="Tahoma"/>
          <w:sz w:val="22"/>
          <w:szCs w:val="22"/>
        </w:rPr>
      </w:pPr>
      <w:bookmarkStart w:id="27" w:name="_Toc528579921"/>
      <w:r w:rsidRPr="0041338A">
        <w:rPr>
          <w:rFonts w:ascii="Tahoma" w:hAnsi="Tahoma" w:cs="Tahoma"/>
          <w:sz w:val="22"/>
          <w:szCs w:val="22"/>
        </w:rPr>
        <w:t>П</w:t>
      </w:r>
      <w:r w:rsidR="007A3398" w:rsidRPr="0041338A">
        <w:rPr>
          <w:rFonts w:ascii="Tahoma" w:hAnsi="Tahoma" w:cs="Tahoma"/>
          <w:sz w:val="22"/>
          <w:szCs w:val="22"/>
        </w:rPr>
        <w:t>одрядчик</w:t>
      </w:r>
      <w:r w:rsidR="00571AE4" w:rsidRPr="0041338A">
        <w:rPr>
          <w:rFonts w:ascii="Tahoma" w:hAnsi="Tahoma" w:cs="Tahoma"/>
          <w:sz w:val="22"/>
          <w:szCs w:val="22"/>
        </w:rPr>
        <w:t xml:space="preserve"> </w:t>
      </w:r>
      <w:r w:rsidR="0008678A" w:rsidRPr="0041338A">
        <w:rPr>
          <w:rFonts w:ascii="Tahoma" w:hAnsi="Tahoma" w:cs="Tahoma"/>
          <w:sz w:val="22"/>
          <w:szCs w:val="22"/>
        </w:rPr>
        <w:t>выполняет</w:t>
      </w:r>
      <w:r w:rsidR="00571AE4" w:rsidRPr="0041338A">
        <w:rPr>
          <w:rFonts w:ascii="Tahoma" w:hAnsi="Tahoma" w:cs="Tahoma"/>
          <w:sz w:val="22"/>
          <w:szCs w:val="22"/>
        </w:rPr>
        <w:t xml:space="preserve"> </w:t>
      </w:r>
    </w:p>
    <w:tbl>
      <w:tblPr>
        <w:tblStyle w:val="37"/>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134"/>
        <w:gridCol w:w="9498"/>
      </w:tblGrid>
      <w:tr w:rsidR="00B87AEB" w:rsidRPr="0041338A" w:rsidTr="0041338A">
        <w:tc>
          <w:tcPr>
            <w:tcW w:w="1134" w:type="dxa"/>
            <w:tcBorders>
              <w:right w:val="dotted" w:sz="4" w:space="0" w:color="A6A6A6" w:themeColor="background1" w:themeShade="A6"/>
            </w:tcBorders>
          </w:tcPr>
          <w:p w:rsidR="00B87AEB" w:rsidRPr="0041338A" w:rsidRDefault="00B87AEB" w:rsidP="00AE5F4C">
            <w:pPr>
              <w:rPr>
                <w:rFonts w:ascii="Tahoma" w:hAnsi="Tahoma" w:cs="Tahoma"/>
                <w:sz w:val="22"/>
                <w:szCs w:val="22"/>
                <w:lang w:eastAsia="en-US"/>
              </w:rPr>
            </w:pPr>
          </w:p>
        </w:tc>
        <w:tc>
          <w:tcPr>
            <w:tcW w:w="949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B87AEB" w:rsidRPr="0041338A" w:rsidRDefault="00B87AEB" w:rsidP="00281E7C">
            <w:pPr>
              <w:pStyle w:val="afff1"/>
              <w:numPr>
                <w:ilvl w:val="1"/>
                <w:numId w:val="11"/>
              </w:numPr>
              <w:tabs>
                <w:tab w:val="left" w:pos="709"/>
              </w:tabs>
              <w:spacing w:before="120" w:after="240"/>
              <w:ind w:left="142" w:hanging="1135"/>
              <w:rPr>
                <w:rFonts w:ascii="Tahoma" w:hAnsi="Tahoma" w:cs="Tahoma"/>
                <w:sz w:val="22"/>
                <w:szCs w:val="22"/>
              </w:rPr>
            </w:pPr>
            <w:r w:rsidRPr="0041338A">
              <w:rPr>
                <w:rFonts w:ascii="Tahoma" w:hAnsi="Tahoma" w:cs="Tahoma"/>
                <w:sz w:val="22"/>
                <w:szCs w:val="22"/>
              </w:rPr>
              <w:t>весь комплекс Работ в соответствии с Требованиями.</w:t>
            </w:r>
          </w:p>
        </w:tc>
      </w:tr>
    </w:tbl>
    <w:p w:rsidR="002A2116" w:rsidRPr="0041338A" w:rsidRDefault="002A2116" w:rsidP="00281E7C">
      <w:pPr>
        <w:pStyle w:val="afff1"/>
        <w:numPr>
          <w:ilvl w:val="1"/>
          <w:numId w:val="11"/>
        </w:numPr>
        <w:tabs>
          <w:tab w:val="left" w:pos="142"/>
        </w:tabs>
        <w:spacing w:before="120" w:after="240"/>
        <w:ind w:hanging="1425"/>
        <w:rPr>
          <w:rFonts w:ascii="Tahoma" w:hAnsi="Tahoma" w:cs="Tahoma"/>
          <w:sz w:val="22"/>
          <w:szCs w:val="22"/>
        </w:rPr>
      </w:pPr>
      <w:r w:rsidRPr="0041338A">
        <w:rPr>
          <w:rFonts w:ascii="Tahoma" w:hAnsi="Tahoma" w:cs="Tahoma"/>
          <w:sz w:val="22"/>
          <w:szCs w:val="22"/>
        </w:rPr>
        <w:t xml:space="preserve">Объект </w:t>
      </w:r>
      <w:r w:rsidR="00780408" w:rsidRPr="0041338A">
        <w:rPr>
          <w:rFonts w:ascii="Tahoma" w:hAnsi="Tahoma" w:cs="Tahoma"/>
          <w:sz w:val="22"/>
          <w:szCs w:val="22"/>
          <w:u w:color="FF0000"/>
        </w:rPr>
        <w:t>участок измельчения ОФ (установка измельчительных валков высокого давления)</w:t>
      </w:r>
      <w:r w:rsidRPr="0041338A">
        <w:rPr>
          <w:rFonts w:ascii="Tahoma" w:hAnsi="Tahoma" w:cs="Tahoma"/>
          <w:sz w:val="22"/>
          <w:szCs w:val="22"/>
        </w:rPr>
        <w:t xml:space="preserve">. </w:t>
      </w:r>
    </w:p>
    <w:p w:rsidR="002A2116" w:rsidRPr="0041338A" w:rsidRDefault="002A2116" w:rsidP="00281E7C">
      <w:pPr>
        <w:pStyle w:val="afff1"/>
        <w:numPr>
          <w:ilvl w:val="1"/>
          <w:numId w:val="11"/>
        </w:numPr>
        <w:tabs>
          <w:tab w:val="left" w:pos="709"/>
        </w:tabs>
        <w:spacing w:before="120" w:after="240"/>
        <w:ind w:left="142" w:hanging="1135"/>
        <w:rPr>
          <w:rFonts w:ascii="Tahoma" w:hAnsi="Tahoma" w:cs="Tahoma"/>
          <w:sz w:val="22"/>
          <w:szCs w:val="22"/>
        </w:rPr>
      </w:pPr>
      <w:r w:rsidRPr="0041338A">
        <w:rPr>
          <w:rFonts w:ascii="Tahoma" w:hAnsi="Tahoma" w:cs="Tahoma"/>
          <w:sz w:val="22"/>
          <w:szCs w:val="22"/>
        </w:rPr>
        <w:t xml:space="preserve">Проект </w:t>
      </w:r>
      <w:r w:rsidR="00780408" w:rsidRPr="0041338A">
        <w:rPr>
          <w:rFonts w:ascii="Tahoma" w:hAnsi="Tahoma" w:cs="Tahoma"/>
          <w:iCs/>
          <w:sz w:val="22"/>
          <w:szCs w:val="22"/>
        </w:rPr>
        <w:t>«Модернизация участка измельчения ОФ (установка измельчительных валков высокого давления)»</w:t>
      </w:r>
      <w:r w:rsidRPr="0041338A">
        <w:rPr>
          <w:rFonts w:ascii="Tahoma" w:hAnsi="Tahoma" w:cs="Tahoma"/>
          <w:sz w:val="22"/>
          <w:szCs w:val="22"/>
        </w:rPr>
        <w:t xml:space="preserve"> (шифр </w:t>
      </w:r>
      <w:r w:rsidR="00780408" w:rsidRPr="0041338A">
        <w:rPr>
          <w:rFonts w:ascii="Tahoma" w:hAnsi="Tahoma" w:cs="Tahoma"/>
          <w:iCs/>
          <w:sz w:val="22"/>
          <w:szCs w:val="22"/>
        </w:rPr>
        <w:t>КС.БГОК.ПВВД-001</w:t>
      </w:r>
      <w:r w:rsidRPr="0041338A">
        <w:rPr>
          <w:rFonts w:ascii="Tahoma" w:hAnsi="Tahoma" w:cs="Tahoma"/>
          <w:sz w:val="22"/>
          <w:szCs w:val="22"/>
        </w:rPr>
        <w:t>).</w:t>
      </w:r>
    </w:p>
    <w:p w:rsidR="009B6FB4" w:rsidRPr="0041338A" w:rsidRDefault="009B6FB4" w:rsidP="00281E7C">
      <w:pPr>
        <w:pStyle w:val="afff1"/>
        <w:numPr>
          <w:ilvl w:val="1"/>
          <w:numId w:val="11"/>
        </w:numPr>
        <w:tabs>
          <w:tab w:val="left" w:pos="709"/>
        </w:tabs>
        <w:spacing w:before="120" w:after="240"/>
        <w:ind w:left="142" w:hanging="1135"/>
        <w:rPr>
          <w:rFonts w:ascii="Tahoma" w:hAnsi="Tahoma" w:cs="Tahoma"/>
          <w:sz w:val="22"/>
          <w:szCs w:val="22"/>
        </w:rPr>
      </w:pPr>
      <w:r w:rsidRPr="0041338A">
        <w:rPr>
          <w:rFonts w:ascii="Tahoma" w:hAnsi="Tahoma" w:cs="Tahoma"/>
          <w:sz w:val="22"/>
          <w:szCs w:val="22"/>
        </w:rPr>
        <w:t xml:space="preserve">Итоговым результатом </w:t>
      </w:r>
      <w:r w:rsidR="00AB196B" w:rsidRPr="0041338A">
        <w:rPr>
          <w:rFonts w:ascii="Tahoma" w:hAnsi="Tahoma" w:cs="Tahoma"/>
          <w:sz w:val="22"/>
          <w:szCs w:val="22"/>
        </w:rPr>
        <w:t xml:space="preserve">работ </w:t>
      </w:r>
      <w:r w:rsidRPr="0041338A">
        <w:rPr>
          <w:rFonts w:ascii="Tahoma" w:hAnsi="Tahoma" w:cs="Tahoma"/>
          <w:sz w:val="22"/>
          <w:szCs w:val="22"/>
        </w:rPr>
        <w:t>по Договору является</w:t>
      </w:r>
      <w:r w:rsidR="00BE245A" w:rsidRPr="0041338A">
        <w:rPr>
          <w:rFonts w:ascii="Tahoma" w:hAnsi="Tahoma" w:cs="Tahoma"/>
          <w:sz w:val="22"/>
          <w:szCs w:val="22"/>
        </w:rPr>
        <w:t>:</w:t>
      </w:r>
      <w:r w:rsidRPr="0041338A">
        <w:rPr>
          <w:rFonts w:ascii="Tahoma" w:hAnsi="Tahoma" w:cs="Tahoma"/>
          <w:sz w:val="22"/>
          <w:szCs w:val="22"/>
        </w:rPr>
        <w:t xml:space="preserve"> </w:t>
      </w:r>
    </w:p>
    <w:p w:rsidR="00780408" w:rsidRPr="0041338A" w:rsidRDefault="009B6FB4" w:rsidP="008A5E7D">
      <w:pPr>
        <w:tabs>
          <w:tab w:val="left" w:pos="284"/>
          <w:tab w:val="left" w:pos="709"/>
        </w:tabs>
        <w:spacing w:before="120" w:after="240"/>
        <w:ind w:left="142" w:firstLine="0"/>
        <w:rPr>
          <w:rFonts w:ascii="Tahoma" w:hAnsi="Tahoma" w:cs="Tahoma"/>
          <w:color w:val="632423" w:themeColor="accent2" w:themeShade="80"/>
          <w:sz w:val="22"/>
          <w:szCs w:val="22"/>
        </w:rPr>
      </w:pPr>
      <w:r w:rsidRPr="0041338A">
        <w:rPr>
          <w:rFonts w:ascii="Tahoma" w:hAnsi="Tahoma" w:cs="Tahoma"/>
          <w:color w:val="632423" w:themeColor="accent2" w:themeShade="80"/>
          <w:sz w:val="22"/>
          <w:szCs w:val="22"/>
        </w:rPr>
        <w:t>выполненные Подрядчиком Работы, отвечающие целям Проекта и соответствующие Требованиям,</w:t>
      </w:r>
      <w:r w:rsidRPr="0041338A" w:rsidDel="00AC5359">
        <w:rPr>
          <w:rFonts w:ascii="Tahoma" w:hAnsi="Tahoma" w:cs="Tahoma"/>
          <w:color w:val="632423" w:themeColor="accent2" w:themeShade="80"/>
          <w:sz w:val="22"/>
          <w:szCs w:val="22"/>
        </w:rPr>
        <w:t xml:space="preserve"> </w:t>
      </w:r>
      <w:r w:rsidRPr="0041338A">
        <w:rPr>
          <w:rFonts w:ascii="Tahoma" w:hAnsi="Tahoma" w:cs="Tahoma"/>
          <w:color w:val="632423" w:themeColor="accent2" w:themeShade="80"/>
          <w:sz w:val="22"/>
          <w:szCs w:val="22"/>
        </w:rPr>
        <w:t>результат которых принят по Акту о завершении работ по Договору.</w:t>
      </w:r>
    </w:p>
    <w:p w:rsidR="009B6FB4" w:rsidRPr="0041338A" w:rsidRDefault="009B6FB4" w:rsidP="00281E7C">
      <w:pPr>
        <w:pStyle w:val="1"/>
        <w:numPr>
          <w:ilvl w:val="0"/>
          <w:numId w:val="11"/>
        </w:numPr>
        <w:spacing w:before="120" w:after="240"/>
        <w:ind w:left="142" w:hanging="1135"/>
        <w:jc w:val="both"/>
        <w:rPr>
          <w:rFonts w:ascii="Tahoma" w:hAnsi="Tahoma" w:cs="Tahoma"/>
          <w:sz w:val="22"/>
          <w:szCs w:val="22"/>
        </w:rPr>
      </w:pPr>
      <w:bookmarkStart w:id="28" w:name="_Toc231475214"/>
      <w:r w:rsidRPr="0041338A">
        <w:rPr>
          <w:rFonts w:ascii="Tahoma" w:hAnsi="Tahoma" w:cs="Tahoma"/>
          <w:sz w:val="22"/>
          <w:szCs w:val="22"/>
        </w:rPr>
        <w:t>СРОКИ</w:t>
      </w:r>
      <w:bookmarkEnd w:id="28"/>
    </w:p>
    <w:p w:rsidR="009B0C8D" w:rsidRPr="0041338A" w:rsidRDefault="002A2116" w:rsidP="00281E7C">
      <w:pPr>
        <w:pStyle w:val="afff1"/>
        <w:numPr>
          <w:ilvl w:val="1"/>
          <w:numId w:val="11"/>
        </w:numPr>
        <w:tabs>
          <w:tab w:val="left" w:pos="709"/>
        </w:tabs>
        <w:spacing w:before="120" w:after="240"/>
        <w:ind w:left="142" w:hanging="1135"/>
        <w:rPr>
          <w:rFonts w:ascii="Tahoma" w:hAnsi="Tahoma" w:cs="Tahoma"/>
          <w:sz w:val="22"/>
          <w:szCs w:val="22"/>
        </w:rPr>
      </w:pPr>
      <w:r w:rsidRPr="0041338A">
        <w:rPr>
          <w:rFonts w:ascii="Tahoma" w:hAnsi="Tahoma" w:cs="Tahoma"/>
          <w:sz w:val="22"/>
          <w:szCs w:val="22"/>
        </w:rPr>
        <w:t xml:space="preserve">Общий срок выполнения </w:t>
      </w:r>
      <w:r w:rsidR="00757BE9" w:rsidRPr="0041338A">
        <w:rPr>
          <w:rFonts w:ascii="Tahoma" w:hAnsi="Tahoma" w:cs="Tahoma"/>
          <w:sz w:val="22"/>
          <w:szCs w:val="22"/>
        </w:rPr>
        <w:t>работ</w:t>
      </w:r>
      <w:r w:rsidRPr="0041338A">
        <w:rPr>
          <w:rFonts w:ascii="Tahoma" w:hAnsi="Tahoma" w:cs="Tahoma"/>
          <w:sz w:val="22"/>
          <w:szCs w:val="22"/>
        </w:rPr>
        <w:t xml:space="preserve">: </w:t>
      </w:r>
      <w:r w:rsidR="009B0C8D" w:rsidRPr="0041338A">
        <w:rPr>
          <w:rFonts w:ascii="Tahoma" w:hAnsi="Tahoma" w:cs="Tahoma"/>
          <w:sz w:val="22"/>
          <w:szCs w:val="22"/>
        </w:rPr>
        <w:t>с</w:t>
      </w:r>
      <w:r w:rsidR="009B0C8D" w:rsidRPr="0041338A">
        <w:rPr>
          <w:rFonts w:ascii="Tahoma" w:hAnsi="Tahoma" w:cs="Tahoma"/>
          <w:b/>
          <w:sz w:val="22"/>
          <w:szCs w:val="22"/>
        </w:rPr>
        <w:t> </w:t>
      </w:r>
      <w:r w:rsidR="00780408" w:rsidRPr="0041338A">
        <w:rPr>
          <w:rFonts w:ascii="Tahoma" w:hAnsi="Tahoma" w:cs="Tahoma"/>
          <w:sz w:val="22"/>
          <w:szCs w:val="22"/>
        </w:rPr>
        <w:t>15.08.2026</w:t>
      </w:r>
      <w:r w:rsidR="009B0C8D" w:rsidRPr="0041338A">
        <w:rPr>
          <w:rFonts w:ascii="Tahoma" w:hAnsi="Tahoma" w:cs="Tahoma"/>
          <w:sz w:val="22"/>
          <w:szCs w:val="22"/>
        </w:rPr>
        <w:t xml:space="preserve"> по </w:t>
      </w:r>
      <w:r w:rsidR="00780408" w:rsidRPr="0041338A">
        <w:rPr>
          <w:rFonts w:ascii="Tahoma" w:hAnsi="Tahoma" w:cs="Tahoma"/>
          <w:sz w:val="22"/>
          <w:szCs w:val="22"/>
        </w:rPr>
        <w:t>15.11.2026</w:t>
      </w:r>
    </w:p>
    <w:p w:rsidR="00E56C8F" w:rsidRPr="0041338A" w:rsidRDefault="002A2116" w:rsidP="00AE5F4C">
      <w:pPr>
        <w:pStyle w:val="afff1"/>
        <w:tabs>
          <w:tab w:val="left" w:pos="709"/>
        </w:tabs>
        <w:spacing w:before="120" w:after="240"/>
        <w:ind w:left="142"/>
        <w:rPr>
          <w:rFonts w:ascii="Tahoma" w:hAnsi="Tahoma" w:cs="Tahoma"/>
          <w:sz w:val="22"/>
          <w:szCs w:val="22"/>
        </w:rPr>
      </w:pPr>
      <w:r w:rsidRPr="0041338A">
        <w:rPr>
          <w:rFonts w:ascii="Tahoma" w:hAnsi="Tahoma" w:cs="Tahoma"/>
          <w:sz w:val="22"/>
          <w:szCs w:val="22"/>
        </w:rPr>
        <w:t xml:space="preserve">Промежуточные сроки определяются </w:t>
      </w:r>
      <w:r w:rsidR="002018B6" w:rsidRPr="0041338A">
        <w:rPr>
          <w:rFonts w:ascii="Tahoma" w:hAnsi="Tahoma" w:cs="Tahoma"/>
          <w:sz w:val="22"/>
          <w:szCs w:val="22"/>
        </w:rPr>
        <w:t xml:space="preserve">Приложением </w:t>
      </w:r>
      <w:r w:rsidR="00C831D3" w:rsidRPr="0041338A">
        <w:rPr>
          <w:rFonts w:ascii="Tahoma" w:hAnsi="Tahoma" w:cs="Tahoma"/>
          <w:sz w:val="22"/>
          <w:szCs w:val="22"/>
        </w:rPr>
        <w:t>«</w:t>
      </w:r>
      <w:r w:rsidR="002018B6" w:rsidRPr="0041338A">
        <w:rPr>
          <w:rFonts w:ascii="Tahoma" w:hAnsi="Tahoma" w:cs="Tahoma"/>
          <w:sz w:val="22"/>
          <w:szCs w:val="22"/>
        </w:rPr>
        <w:t xml:space="preserve">Календарный </w:t>
      </w:r>
      <w:r w:rsidRPr="0041338A">
        <w:rPr>
          <w:rFonts w:ascii="Tahoma" w:hAnsi="Tahoma" w:cs="Tahoma"/>
          <w:sz w:val="22"/>
          <w:szCs w:val="22"/>
        </w:rPr>
        <w:t>план</w:t>
      </w:r>
      <w:r w:rsidR="00C831D3" w:rsidRPr="0041338A">
        <w:rPr>
          <w:rFonts w:ascii="Tahoma" w:hAnsi="Tahoma" w:cs="Tahoma"/>
          <w:sz w:val="22"/>
          <w:szCs w:val="22"/>
        </w:rPr>
        <w:t>»</w:t>
      </w:r>
      <w:r w:rsidR="00A7455D" w:rsidRPr="0041338A">
        <w:rPr>
          <w:rFonts w:ascii="Tahoma" w:hAnsi="Tahoma" w:cs="Tahoma"/>
          <w:sz w:val="22"/>
          <w:szCs w:val="22"/>
          <w:shd w:val="clear" w:color="auto" w:fill="FBD4B4" w:themeFill="accent6" w:themeFillTint="66"/>
        </w:rPr>
        <w:t xml:space="preserve">, </w:t>
      </w:r>
      <w:r w:rsidR="00660F11" w:rsidRPr="0041338A">
        <w:rPr>
          <w:rFonts w:ascii="Tahoma" w:hAnsi="Tahoma" w:cs="Tahoma"/>
          <w:sz w:val="22"/>
          <w:szCs w:val="22"/>
          <w:shd w:val="clear" w:color="auto" w:fill="FBD4B4" w:themeFill="accent6" w:themeFillTint="66"/>
        </w:rPr>
        <w:t>Д</w:t>
      </w:r>
      <w:r w:rsidR="00A7455D" w:rsidRPr="0041338A">
        <w:rPr>
          <w:rFonts w:ascii="Tahoma" w:hAnsi="Tahoma" w:cs="Tahoma"/>
          <w:sz w:val="22"/>
          <w:szCs w:val="22"/>
          <w:shd w:val="clear" w:color="auto" w:fill="FBD4B4" w:themeFill="accent6" w:themeFillTint="66"/>
        </w:rPr>
        <w:t>етальным календарно-сетевым графиком</w:t>
      </w:r>
      <w:r w:rsidRPr="0041338A">
        <w:rPr>
          <w:rFonts w:ascii="Tahoma" w:hAnsi="Tahoma" w:cs="Tahoma"/>
          <w:sz w:val="22"/>
          <w:szCs w:val="22"/>
        </w:rPr>
        <w:t xml:space="preserve">. </w:t>
      </w:r>
    </w:p>
    <w:p w:rsidR="002A2116" w:rsidRPr="0041338A" w:rsidRDefault="002A2116" w:rsidP="00AE5F4C">
      <w:pPr>
        <w:pStyle w:val="afff1"/>
        <w:tabs>
          <w:tab w:val="left" w:pos="709"/>
        </w:tabs>
        <w:spacing w:before="120" w:after="240"/>
        <w:ind w:left="142"/>
        <w:rPr>
          <w:rFonts w:ascii="Tahoma" w:hAnsi="Tahoma" w:cs="Tahoma"/>
          <w:sz w:val="22"/>
          <w:szCs w:val="22"/>
        </w:rPr>
      </w:pPr>
      <w:r w:rsidRPr="0041338A">
        <w:rPr>
          <w:rFonts w:ascii="Tahoma" w:hAnsi="Tahoma" w:cs="Tahoma"/>
          <w:sz w:val="22"/>
          <w:szCs w:val="22"/>
        </w:rPr>
        <w:t>Подрядчик вправе с согласия Заказчика выполнить Работы</w:t>
      </w:r>
      <w:r w:rsidR="009B0C8D" w:rsidRPr="0041338A">
        <w:rPr>
          <w:rFonts w:ascii="Tahoma" w:hAnsi="Tahoma" w:cs="Tahoma"/>
          <w:sz w:val="22"/>
          <w:szCs w:val="22"/>
        </w:rPr>
        <w:t xml:space="preserve"> </w:t>
      </w:r>
      <w:r w:rsidRPr="0041338A">
        <w:rPr>
          <w:rFonts w:ascii="Tahoma" w:hAnsi="Tahoma" w:cs="Tahoma"/>
          <w:sz w:val="22"/>
          <w:szCs w:val="22"/>
        </w:rPr>
        <w:t>досрочно.</w:t>
      </w:r>
    </w:p>
    <w:p w:rsidR="002A2116" w:rsidRPr="0041338A" w:rsidRDefault="002A2116" w:rsidP="00281E7C">
      <w:pPr>
        <w:pStyle w:val="afff1"/>
        <w:numPr>
          <w:ilvl w:val="1"/>
          <w:numId w:val="11"/>
        </w:numPr>
        <w:tabs>
          <w:tab w:val="left" w:pos="709"/>
        </w:tabs>
        <w:spacing w:before="120" w:after="240"/>
        <w:ind w:left="142" w:hanging="1135"/>
        <w:rPr>
          <w:rFonts w:ascii="Tahoma" w:hAnsi="Tahoma" w:cs="Tahoma"/>
          <w:i/>
          <w:sz w:val="22"/>
          <w:szCs w:val="22"/>
        </w:rPr>
      </w:pPr>
      <w:bookmarkStart w:id="29" w:name="_Toc528579929"/>
      <w:r w:rsidRPr="0041338A">
        <w:rPr>
          <w:rFonts w:ascii="Tahoma" w:hAnsi="Tahoma" w:cs="Tahoma"/>
          <w:sz w:val="22"/>
          <w:szCs w:val="22"/>
        </w:rPr>
        <w:t xml:space="preserve">Договор вступает в силу с момента его подписания Сторонами и действует до полного исполнения </w:t>
      </w:r>
      <w:r w:rsidR="002018B6" w:rsidRPr="0041338A">
        <w:rPr>
          <w:rFonts w:ascii="Tahoma" w:hAnsi="Tahoma" w:cs="Tahoma"/>
          <w:sz w:val="22"/>
          <w:szCs w:val="22"/>
        </w:rPr>
        <w:t xml:space="preserve">ими </w:t>
      </w:r>
      <w:r w:rsidRPr="0041338A">
        <w:rPr>
          <w:rFonts w:ascii="Tahoma" w:hAnsi="Tahoma" w:cs="Tahoma"/>
          <w:sz w:val="22"/>
          <w:szCs w:val="22"/>
        </w:rPr>
        <w:t xml:space="preserve">своих обязательств. </w:t>
      </w:r>
    </w:p>
    <w:p w:rsidR="00012E46" w:rsidRPr="0041338A" w:rsidRDefault="00E407B6" w:rsidP="00281E7C">
      <w:pPr>
        <w:pStyle w:val="1"/>
        <w:numPr>
          <w:ilvl w:val="0"/>
          <w:numId w:val="11"/>
        </w:numPr>
        <w:spacing w:before="120" w:after="240"/>
        <w:ind w:left="142" w:hanging="1135"/>
        <w:jc w:val="both"/>
        <w:rPr>
          <w:rFonts w:ascii="Tahoma" w:hAnsi="Tahoma" w:cs="Tahoma"/>
          <w:sz w:val="22"/>
          <w:szCs w:val="22"/>
        </w:rPr>
      </w:pPr>
      <w:bookmarkStart w:id="30" w:name="_Ref12107833"/>
      <w:bookmarkStart w:id="31" w:name="_Ref12107842"/>
      <w:bookmarkStart w:id="32" w:name="_Ref12107849"/>
      <w:bookmarkStart w:id="33" w:name="_Ref12107865"/>
      <w:bookmarkStart w:id="34" w:name="_Ref12112094"/>
      <w:bookmarkStart w:id="35" w:name="_Toc55791988"/>
      <w:bookmarkStart w:id="36" w:name="_Toc305139527"/>
      <w:bookmarkStart w:id="37" w:name="_Ref494813037"/>
      <w:bookmarkStart w:id="38" w:name="_Ref497325574"/>
      <w:bookmarkStart w:id="39" w:name="_Toc528579930"/>
      <w:bookmarkStart w:id="40" w:name="_Toc124437094"/>
      <w:bookmarkStart w:id="41" w:name="_Toc132134330"/>
      <w:bookmarkStart w:id="42" w:name="_Toc133432137"/>
      <w:bookmarkStart w:id="43" w:name="_Toc159513126"/>
      <w:bookmarkStart w:id="44" w:name="_Toc159522991"/>
      <w:bookmarkStart w:id="45" w:name="_Toc231475215"/>
      <w:bookmarkEnd w:id="27"/>
      <w:bookmarkEnd w:id="29"/>
      <w:r w:rsidRPr="0041338A">
        <w:rPr>
          <w:rFonts w:ascii="Tahoma" w:hAnsi="Tahoma" w:cs="Tahoma"/>
          <w:sz w:val="22"/>
          <w:szCs w:val="22"/>
        </w:rPr>
        <w:t>ЦЕНА</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750858" w:rsidRPr="0041338A" w:rsidRDefault="00541172" w:rsidP="00281E7C">
      <w:pPr>
        <w:pStyle w:val="afff1"/>
        <w:numPr>
          <w:ilvl w:val="1"/>
          <w:numId w:val="11"/>
        </w:numPr>
        <w:tabs>
          <w:tab w:val="left" w:pos="709"/>
        </w:tabs>
        <w:spacing w:before="120" w:after="240"/>
        <w:ind w:left="142" w:hanging="1135"/>
        <w:rPr>
          <w:rFonts w:ascii="Tahoma" w:hAnsi="Tahoma" w:cs="Tahoma"/>
          <w:sz w:val="22"/>
          <w:szCs w:val="22"/>
        </w:rPr>
      </w:pPr>
      <w:bookmarkStart w:id="46" w:name="_Toc528579931"/>
      <w:bookmarkStart w:id="47" w:name="_Ref499821228"/>
      <w:bookmarkStart w:id="48" w:name="_Ref497327407"/>
      <w:bookmarkStart w:id="49" w:name="_Ref497400904"/>
      <w:bookmarkStart w:id="50" w:name="_Ref494813004"/>
      <w:r w:rsidRPr="0041338A">
        <w:rPr>
          <w:rFonts w:ascii="Tahoma" w:hAnsi="Tahoma" w:cs="Tahoma"/>
          <w:sz w:val="22"/>
          <w:szCs w:val="22"/>
        </w:rPr>
        <w:t xml:space="preserve">Цена </w:t>
      </w:r>
      <w:r w:rsidR="000E3815" w:rsidRPr="0041338A">
        <w:rPr>
          <w:rFonts w:ascii="Tahoma" w:hAnsi="Tahoma" w:cs="Tahoma"/>
          <w:sz w:val="22"/>
          <w:szCs w:val="22"/>
        </w:rPr>
        <w:t>Договора</w:t>
      </w:r>
      <w:r w:rsidRPr="0041338A">
        <w:rPr>
          <w:rFonts w:ascii="Tahoma" w:hAnsi="Tahoma" w:cs="Tahoma"/>
          <w:sz w:val="22"/>
          <w:szCs w:val="22"/>
        </w:rPr>
        <w:t xml:space="preserve"> </w:t>
      </w:r>
      <w:r w:rsidR="006563B3" w:rsidRPr="0041338A">
        <w:rPr>
          <w:rFonts w:ascii="Tahoma" w:hAnsi="Tahoma" w:cs="Tahoma"/>
          <w:sz w:val="22"/>
          <w:szCs w:val="22"/>
        </w:rPr>
        <w:t>является предельной</w:t>
      </w:r>
      <w:r w:rsidR="007D1849" w:rsidRPr="0041338A">
        <w:rPr>
          <w:rFonts w:ascii="Tahoma" w:hAnsi="Tahoma" w:cs="Tahoma"/>
          <w:sz w:val="22"/>
          <w:szCs w:val="22"/>
        </w:rPr>
        <w:t xml:space="preserve"> составляет:</w:t>
      </w:r>
    </w:p>
    <w:tbl>
      <w:tblPr>
        <w:tblStyle w:val="affa"/>
        <w:tblpPr w:bottomFromText="113" w:vertAnchor="text" w:tblpX="142"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977"/>
        <w:gridCol w:w="3260"/>
        <w:gridCol w:w="3261"/>
      </w:tblGrid>
      <w:tr w:rsidR="00780408" w:rsidRPr="0041338A" w:rsidTr="0041338A">
        <w:trPr>
          <w:tblHeader/>
        </w:trPr>
        <w:tc>
          <w:tcPr>
            <w:tcW w:w="2977" w:type="dxa"/>
            <w:tcBorders>
              <w:bottom w:val="dotted" w:sz="4" w:space="0" w:color="A6A6A6" w:themeColor="background1" w:themeShade="A6"/>
            </w:tcBorders>
          </w:tcPr>
          <w:p w:rsidR="00247BBB" w:rsidRPr="0041338A" w:rsidRDefault="00247BBB" w:rsidP="00780408">
            <w:pPr>
              <w:spacing w:before="120" w:after="240"/>
              <w:ind w:firstLine="0"/>
              <w:rPr>
                <w:rFonts w:ascii="Tahoma" w:hAnsi="Tahoma" w:cs="Tahoma"/>
                <w:sz w:val="22"/>
                <w:szCs w:val="22"/>
              </w:rPr>
            </w:pPr>
            <w:r w:rsidRPr="0041338A">
              <w:rPr>
                <w:rFonts w:ascii="Tahoma" w:hAnsi="Tahoma" w:cs="Tahoma"/>
                <w:sz w:val="22"/>
                <w:szCs w:val="22"/>
              </w:rPr>
              <w:t>без НДС</w:t>
            </w:r>
            <w:r w:rsidRPr="0041338A">
              <w:rPr>
                <w:rFonts w:ascii="Tahoma" w:hAnsi="Tahoma" w:cs="Tahoma"/>
                <w:sz w:val="22"/>
                <w:szCs w:val="22"/>
                <w:lang w:val="en-US"/>
              </w:rPr>
              <w:t xml:space="preserve"> </w:t>
            </w:r>
          </w:p>
        </w:tc>
        <w:tc>
          <w:tcPr>
            <w:tcW w:w="3260" w:type="dxa"/>
            <w:tcBorders>
              <w:bottom w:val="dotted" w:sz="4" w:space="0" w:color="A6A6A6" w:themeColor="background1" w:themeShade="A6"/>
            </w:tcBorders>
          </w:tcPr>
          <w:p w:rsidR="00247BBB" w:rsidRPr="0041338A" w:rsidRDefault="00247BBB" w:rsidP="00780408">
            <w:pPr>
              <w:spacing w:before="120" w:after="240"/>
              <w:ind w:firstLine="2"/>
              <w:rPr>
                <w:rFonts w:ascii="Tahoma" w:hAnsi="Tahoma" w:cs="Tahoma"/>
                <w:sz w:val="22"/>
                <w:szCs w:val="22"/>
              </w:rPr>
            </w:pPr>
            <w:r w:rsidRPr="0041338A">
              <w:rPr>
                <w:rFonts w:ascii="Tahoma" w:hAnsi="Tahoma" w:cs="Tahoma"/>
                <w:sz w:val="22"/>
                <w:szCs w:val="22"/>
              </w:rPr>
              <w:t>НДС (</w:t>
            </w:r>
            <w:r w:rsidR="00780408" w:rsidRPr="0041338A">
              <w:rPr>
                <w:rFonts w:ascii="Tahoma" w:hAnsi="Tahoma" w:cs="Tahoma"/>
                <w:sz w:val="22"/>
                <w:szCs w:val="22"/>
              </w:rPr>
              <w:t>__</w:t>
            </w:r>
            <w:r w:rsidRPr="0041338A">
              <w:rPr>
                <w:rFonts w:ascii="Tahoma" w:hAnsi="Tahoma" w:cs="Tahoma"/>
                <w:sz w:val="22"/>
                <w:szCs w:val="22"/>
              </w:rPr>
              <w:t>%)</w:t>
            </w:r>
          </w:p>
        </w:tc>
        <w:tc>
          <w:tcPr>
            <w:tcW w:w="3261" w:type="dxa"/>
            <w:tcBorders>
              <w:bottom w:val="dotted" w:sz="4" w:space="0" w:color="A6A6A6" w:themeColor="background1" w:themeShade="A6"/>
            </w:tcBorders>
            <w:tcMar>
              <w:right w:w="0" w:type="dxa"/>
            </w:tcMar>
          </w:tcPr>
          <w:p w:rsidR="00247BBB" w:rsidRPr="0041338A" w:rsidRDefault="00247BBB" w:rsidP="00780408">
            <w:pPr>
              <w:spacing w:before="120" w:after="240"/>
              <w:ind w:firstLine="0"/>
              <w:rPr>
                <w:rFonts w:ascii="Tahoma" w:hAnsi="Tahoma" w:cs="Tahoma"/>
                <w:sz w:val="22"/>
                <w:szCs w:val="22"/>
              </w:rPr>
            </w:pPr>
            <w:r w:rsidRPr="0041338A">
              <w:rPr>
                <w:rFonts w:ascii="Tahoma" w:hAnsi="Tahoma" w:cs="Tahoma"/>
                <w:sz w:val="22"/>
                <w:szCs w:val="22"/>
              </w:rPr>
              <w:t>Итого</w:t>
            </w:r>
            <w:r w:rsidR="00780408" w:rsidRPr="0041338A">
              <w:rPr>
                <w:rFonts w:ascii="Tahoma" w:hAnsi="Tahoma" w:cs="Tahoma"/>
                <w:sz w:val="22"/>
                <w:szCs w:val="22"/>
              </w:rPr>
              <w:t xml:space="preserve">, </w:t>
            </w:r>
            <w:r w:rsidRPr="0041338A">
              <w:rPr>
                <w:rFonts w:ascii="Tahoma" w:hAnsi="Tahoma" w:cs="Tahoma"/>
                <w:sz w:val="22"/>
                <w:szCs w:val="22"/>
              </w:rPr>
              <w:t>включая НДС</w:t>
            </w:r>
          </w:p>
        </w:tc>
      </w:tr>
      <w:tr w:rsidR="00780408" w:rsidRPr="0041338A" w:rsidTr="0041338A">
        <w:trPr>
          <w:trHeight w:val="70"/>
        </w:trPr>
        <w:tc>
          <w:tcPr>
            <w:tcW w:w="297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247BBB" w:rsidRPr="0041338A" w:rsidRDefault="00780408" w:rsidP="00780408">
            <w:pPr>
              <w:spacing w:before="120" w:after="240"/>
              <w:ind w:firstLine="0"/>
              <w:rPr>
                <w:rFonts w:ascii="Tahoma" w:hAnsi="Tahoma" w:cs="Tahoma"/>
                <w:sz w:val="22"/>
                <w:szCs w:val="22"/>
              </w:rPr>
            </w:pPr>
            <w:r w:rsidRPr="0041338A">
              <w:rPr>
                <w:rFonts w:ascii="Tahoma" w:hAnsi="Tahoma" w:cs="Tahoma"/>
                <w:sz w:val="22"/>
                <w:szCs w:val="22"/>
              </w:rPr>
              <w:t xml:space="preserve">__ </w:t>
            </w:r>
            <w:r w:rsidR="00247BBB" w:rsidRPr="0041338A">
              <w:rPr>
                <w:rFonts w:ascii="Tahoma" w:hAnsi="Tahoma" w:cs="Tahoma"/>
                <w:sz w:val="22"/>
                <w:szCs w:val="22"/>
              </w:rPr>
              <w:t>рублей (далее – ₽)</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80408" w:rsidRPr="0041338A" w:rsidRDefault="00247BBB" w:rsidP="00780408">
            <w:pPr>
              <w:spacing w:before="120" w:after="240"/>
              <w:ind w:firstLine="0"/>
              <w:rPr>
                <w:rFonts w:ascii="Tahoma" w:hAnsi="Tahoma" w:cs="Tahoma"/>
                <w:sz w:val="22"/>
                <w:szCs w:val="22"/>
              </w:rPr>
            </w:pPr>
            <w:r w:rsidRPr="0041338A" w:rsidDel="00216888">
              <w:rPr>
                <w:rFonts w:ascii="Tahoma" w:hAnsi="Tahoma" w:cs="Tahoma"/>
                <w:bCs/>
                <w:sz w:val="22"/>
                <w:szCs w:val="22"/>
                <w:u w:color="FF0000"/>
              </w:rPr>
              <w:t xml:space="preserve"> </w:t>
            </w:r>
            <w:r w:rsidR="00780408" w:rsidRPr="0041338A">
              <w:rPr>
                <w:rFonts w:ascii="Tahoma" w:hAnsi="Tahoma" w:cs="Tahoma"/>
                <w:sz w:val="22"/>
                <w:szCs w:val="22"/>
              </w:rPr>
              <w:t>__</w:t>
            </w:r>
            <w:r w:rsidRPr="0041338A">
              <w:rPr>
                <w:rFonts w:ascii="Tahoma" w:hAnsi="Tahoma" w:cs="Tahoma"/>
                <w:bCs/>
                <w:sz w:val="22"/>
                <w:szCs w:val="22"/>
              </w:rPr>
              <w:t> </w:t>
            </w:r>
            <w:r w:rsidRPr="0041338A">
              <w:rPr>
                <w:rFonts w:ascii="Tahoma" w:hAnsi="Tahoma" w:cs="Tahoma"/>
                <w:sz w:val="22"/>
                <w:szCs w:val="22"/>
              </w:rPr>
              <w:t>₽</w:t>
            </w:r>
            <w:r w:rsidR="00780408" w:rsidRPr="0041338A">
              <w:rPr>
                <w:rFonts w:ascii="Tahoma" w:hAnsi="Tahoma" w:cs="Tahoma"/>
                <w:sz w:val="22"/>
                <w:szCs w:val="22"/>
              </w:rPr>
              <w:t xml:space="preserve"> </w:t>
            </w:r>
          </w:p>
          <w:p w:rsidR="00247BBB" w:rsidRPr="0041338A" w:rsidRDefault="00247BBB" w:rsidP="00247BBB">
            <w:pPr>
              <w:spacing w:before="120" w:after="240"/>
              <w:ind w:firstLine="0"/>
              <w:rPr>
                <w:rFonts w:ascii="Tahoma" w:hAnsi="Tahoma" w:cs="Tahoma"/>
                <w:sz w:val="22"/>
                <w:szCs w:val="22"/>
              </w:rPr>
            </w:pPr>
          </w:p>
        </w:tc>
        <w:tc>
          <w:tcPr>
            <w:tcW w:w="32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247BBB" w:rsidRPr="0041338A" w:rsidRDefault="00247BBB" w:rsidP="00780408">
            <w:pPr>
              <w:spacing w:before="120" w:after="240"/>
              <w:ind w:firstLine="25"/>
              <w:rPr>
                <w:rFonts w:ascii="Tahoma" w:hAnsi="Tahoma" w:cs="Tahoma"/>
                <w:bCs/>
                <w:sz w:val="22"/>
                <w:szCs w:val="22"/>
              </w:rPr>
            </w:pPr>
            <w:r w:rsidRPr="0041338A">
              <w:rPr>
                <w:rFonts w:ascii="Tahoma" w:hAnsi="Tahoma" w:cs="Tahoma"/>
                <w:bCs/>
                <w:sz w:val="22"/>
                <w:szCs w:val="22"/>
                <w:u w:color="FF0000"/>
              </w:rPr>
              <w:t xml:space="preserve"> </w:t>
            </w:r>
            <w:r w:rsidR="00780408" w:rsidRPr="0041338A">
              <w:rPr>
                <w:rFonts w:ascii="Tahoma" w:hAnsi="Tahoma" w:cs="Tahoma"/>
                <w:sz w:val="22"/>
                <w:szCs w:val="22"/>
              </w:rPr>
              <w:t>__</w:t>
            </w:r>
            <w:r w:rsidRPr="0041338A">
              <w:rPr>
                <w:rFonts w:ascii="Tahoma" w:hAnsi="Tahoma" w:cs="Tahoma"/>
                <w:sz w:val="22"/>
                <w:szCs w:val="22"/>
              </w:rPr>
              <w:t>₽</w:t>
            </w:r>
          </w:p>
        </w:tc>
      </w:tr>
    </w:tbl>
    <w:p w:rsidR="00247BBB" w:rsidRPr="0041338A" w:rsidRDefault="00247BBB" w:rsidP="00682DCB">
      <w:pPr>
        <w:pStyle w:val="afff1"/>
        <w:tabs>
          <w:tab w:val="left" w:pos="709"/>
        </w:tabs>
        <w:ind w:left="142"/>
        <w:rPr>
          <w:rFonts w:ascii="Tahoma" w:hAnsi="Tahoma" w:cs="Tahoma"/>
          <w:sz w:val="22"/>
          <w:szCs w:val="22"/>
        </w:rPr>
      </w:pPr>
    </w:p>
    <w:tbl>
      <w:tblPr>
        <w:tblStyle w:val="affa"/>
        <w:tblpPr w:leftFromText="180" w:rightFromText="180" w:vertAnchor="text" w:tblpX="131" w:tblpY="1"/>
        <w:tblOverlap w:val="neve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6"/>
        <w:gridCol w:w="2230"/>
        <w:gridCol w:w="2031"/>
        <w:gridCol w:w="2044"/>
        <w:gridCol w:w="2162"/>
      </w:tblGrid>
      <w:tr w:rsidR="00046548" w:rsidRPr="0041338A" w:rsidTr="0041338A">
        <w:trPr>
          <w:tblHeader/>
        </w:trPr>
        <w:tc>
          <w:tcPr>
            <w:tcW w:w="1026" w:type="dxa"/>
          </w:tcPr>
          <w:p w:rsidR="00046548" w:rsidRPr="0041338A" w:rsidRDefault="00046548" w:rsidP="007C5386">
            <w:pPr>
              <w:pStyle w:val="1112"/>
              <w:tabs>
                <w:tab w:val="left" w:pos="284"/>
                <w:tab w:val="left" w:pos="924"/>
              </w:tabs>
              <w:spacing w:before="120" w:after="240"/>
              <w:rPr>
                <w:rFonts w:ascii="Tahoma" w:hAnsi="Tahoma" w:cs="Tahoma"/>
                <w:sz w:val="22"/>
                <w:szCs w:val="22"/>
                <w:highlight w:val="lightGray"/>
              </w:rPr>
            </w:pPr>
          </w:p>
        </w:tc>
        <w:tc>
          <w:tcPr>
            <w:tcW w:w="2230" w:type="dxa"/>
            <w:shd w:val="clear" w:color="auto" w:fill="F2F2F2" w:themeFill="background1" w:themeFillShade="F2"/>
          </w:tcPr>
          <w:p w:rsidR="00046548" w:rsidRPr="0041338A" w:rsidRDefault="00046548" w:rsidP="007C538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Цена Договора включает в себя: </w:t>
            </w:r>
          </w:p>
          <w:p w:rsidR="00046548" w:rsidRPr="0041338A" w:rsidRDefault="00046548" w:rsidP="007C5386">
            <w:pPr>
              <w:pStyle w:val="1112"/>
              <w:tabs>
                <w:tab w:val="left" w:pos="284"/>
                <w:tab w:val="left" w:pos="924"/>
              </w:tabs>
              <w:spacing w:before="120" w:after="240"/>
              <w:rPr>
                <w:rFonts w:ascii="Tahoma" w:hAnsi="Tahoma" w:cs="Tahoma"/>
                <w:sz w:val="22"/>
                <w:szCs w:val="22"/>
                <w:highlight w:val="lightGray"/>
              </w:rPr>
            </w:pPr>
          </w:p>
        </w:tc>
        <w:tc>
          <w:tcPr>
            <w:tcW w:w="2031" w:type="dxa"/>
            <w:shd w:val="clear" w:color="auto" w:fill="F2F2F2" w:themeFill="background1" w:themeFillShade="F2"/>
          </w:tcPr>
          <w:p w:rsidR="00046548" w:rsidRPr="0041338A" w:rsidRDefault="00046548"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Сумма</w:t>
            </w:r>
            <w:r w:rsidR="00780408" w:rsidRPr="0041338A">
              <w:rPr>
                <w:rFonts w:ascii="Tahoma" w:hAnsi="Tahoma" w:cs="Tahoma"/>
                <w:sz w:val="22"/>
                <w:szCs w:val="22"/>
              </w:rPr>
              <w:t xml:space="preserve"> </w:t>
            </w:r>
            <w:r w:rsidRPr="0041338A">
              <w:rPr>
                <w:rFonts w:ascii="Tahoma" w:hAnsi="Tahoma" w:cs="Tahoma"/>
                <w:sz w:val="22"/>
                <w:szCs w:val="22"/>
              </w:rPr>
              <w:t>без НДС</w:t>
            </w:r>
            <w:r w:rsidR="000E57DA" w:rsidRPr="0041338A">
              <w:rPr>
                <w:rFonts w:ascii="Tahoma" w:hAnsi="Tahoma" w:cs="Tahoma"/>
                <w:sz w:val="22"/>
                <w:szCs w:val="22"/>
                <w:highlight w:val="lightGray"/>
              </w:rPr>
              <w:t xml:space="preserve"> </w:t>
            </w:r>
          </w:p>
        </w:tc>
        <w:tc>
          <w:tcPr>
            <w:tcW w:w="2044" w:type="dxa"/>
            <w:shd w:val="clear" w:color="auto" w:fill="F2F2F2" w:themeFill="background1" w:themeFillShade="F2"/>
          </w:tcPr>
          <w:p w:rsidR="00780408" w:rsidRPr="0041338A" w:rsidRDefault="00046548" w:rsidP="00780408">
            <w:pPr>
              <w:spacing w:before="120" w:after="240"/>
              <w:ind w:firstLine="0"/>
              <w:rPr>
                <w:rFonts w:ascii="Tahoma" w:hAnsi="Tahoma" w:cs="Tahoma"/>
                <w:sz w:val="22"/>
                <w:szCs w:val="22"/>
              </w:rPr>
            </w:pPr>
            <w:r w:rsidRPr="0041338A">
              <w:rPr>
                <w:rFonts w:ascii="Tahoma" w:hAnsi="Tahoma" w:cs="Tahoma"/>
                <w:sz w:val="22"/>
                <w:szCs w:val="22"/>
              </w:rPr>
              <w:t>Сумма НДС (</w:t>
            </w:r>
            <w:r w:rsidR="00780408" w:rsidRPr="0041338A">
              <w:rPr>
                <w:rFonts w:ascii="Tahoma" w:hAnsi="Tahoma" w:cs="Tahoma"/>
                <w:sz w:val="22"/>
                <w:szCs w:val="22"/>
              </w:rPr>
              <w:t>__</w:t>
            </w:r>
            <w:r w:rsidRPr="0041338A">
              <w:rPr>
                <w:rFonts w:ascii="Tahoma" w:hAnsi="Tahoma" w:cs="Tahoma"/>
                <w:sz w:val="22"/>
                <w:szCs w:val="22"/>
              </w:rPr>
              <w:t>%)</w:t>
            </w:r>
          </w:p>
          <w:p w:rsidR="00046548" w:rsidRPr="0041338A" w:rsidRDefault="00046548" w:rsidP="007C5386">
            <w:pPr>
              <w:pStyle w:val="1112"/>
              <w:tabs>
                <w:tab w:val="left" w:pos="284"/>
                <w:tab w:val="left" w:pos="924"/>
              </w:tabs>
              <w:spacing w:before="120" w:after="240"/>
              <w:rPr>
                <w:rFonts w:ascii="Tahoma" w:hAnsi="Tahoma" w:cs="Tahoma"/>
                <w:sz w:val="22"/>
                <w:szCs w:val="22"/>
              </w:rPr>
            </w:pPr>
          </w:p>
        </w:tc>
        <w:tc>
          <w:tcPr>
            <w:tcW w:w="2162" w:type="dxa"/>
            <w:shd w:val="clear" w:color="auto" w:fill="F2F2F2" w:themeFill="background1" w:themeFillShade="F2"/>
          </w:tcPr>
          <w:p w:rsidR="00046548" w:rsidRPr="0041338A" w:rsidRDefault="00046548" w:rsidP="007C5386">
            <w:pPr>
              <w:spacing w:before="120" w:after="240"/>
              <w:ind w:firstLine="0"/>
              <w:rPr>
                <w:rFonts w:ascii="Tahoma" w:hAnsi="Tahoma" w:cs="Tahoma"/>
                <w:sz w:val="22"/>
                <w:szCs w:val="22"/>
              </w:rPr>
            </w:pPr>
            <w:r w:rsidRPr="0041338A">
              <w:rPr>
                <w:rFonts w:ascii="Tahoma" w:hAnsi="Tahoma" w:cs="Tahoma"/>
                <w:sz w:val="22"/>
                <w:szCs w:val="22"/>
              </w:rPr>
              <w:t>Итого</w:t>
            </w:r>
            <w:r w:rsidR="00780408" w:rsidRPr="0041338A">
              <w:rPr>
                <w:rFonts w:ascii="Tahoma" w:hAnsi="Tahoma" w:cs="Tahoma"/>
                <w:sz w:val="22"/>
                <w:szCs w:val="22"/>
              </w:rPr>
              <w:t xml:space="preserve">, </w:t>
            </w:r>
            <w:r w:rsidRPr="0041338A">
              <w:rPr>
                <w:rFonts w:ascii="Tahoma" w:hAnsi="Tahoma" w:cs="Tahoma"/>
                <w:sz w:val="22"/>
                <w:szCs w:val="22"/>
              </w:rPr>
              <w:t>включая</w:t>
            </w:r>
          </w:p>
          <w:p w:rsidR="00046548" w:rsidRPr="0041338A" w:rsidRDefault="00046548" w:rsidP="00780408">
            <w:pPr>
              <w:pStyle w:val="1112"/>
              <w:tabs>
                <w:tab w:val="left" w:pos="284"/>
                <w:tab w:val="left" w:pos="924"/>
              </w:tabs>
              <w:spacing w:before="120" w:after="240"/>
              <w:rPr>
                <w:rFonts w:ascii="Tahoma" w:hAnsi="Tahoma" w:cs="Tahoma"/>
                <w:sz w:val="22"/>
                <w:szCs w:val="22"/>
              </w:rPr>
            </w:pPr>
            <w:r w:rsidRPr="0041338A">
              <w:rPr>
                <w:rFonts w:ascii="Tahoma" w:hAnsi="Tahoma" w:cs="Tahoma"/>
                <w:sz w:val="22"/>
                <w:szCs w:val="22"/>
              </w:rPr>
              <w:t> НДС</w:t>
            </w:r>
          </w:p>
        </w:tc>
      </w:tr>
      <w:tr w:rsidR="00845344" w:rsidRPr="0041338A" w:rsidTr="0041338A">
        <w:tc>
          <w:tcPr>
            <w:tcW w:w="1026" w:type="dxa"/>
          </w:tcPr>
          <w:p w:rsidR="00845344" w:rsidRPr="0041338A" w:rsidRDefault="00845344" w:rsidP="00281E7C">
            <w:pPr>
              <w:pStyle w:val="afff1"/>
              <w:numPr>
                <w:ilvl w:val="2"/>
                <w:numId w:val="11"/>
              </w:numPr>
              <w:tabs>
                <w:tab w:val="left" w:pos="709"/>
              </w:tabs>
              <w:spacing w:before="120" w:after="240"/>
              <w:ind w:hanging="788"/>
              <w:rPr>
                <w:rFonts w:ascii="Tahoma" w:hAnsi="Tahoma" w:cs="Tahoma"/>
                <w:sz w:val="22"/>
                <w:szCs w:val="22"/>
              </w:rPr>
            </w:pPr>
          </w:p>
        </w:tc>
        <w:tc>
          <w:tcPr>
            <w:tcW w:w="2230" w:type="dxa"/>
          </w:tcPr>
          <w:p w:rsidR="00845344" w:rsidRPr="0041338A" w:rsidRDefault="00845344"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 xml:space="preserve">СМР, включая материалы </w:t>
            </w:r>
          </w:p>
        </w:tc>
        <w:tc>
          <w:tcPr>
            <w:tcW w:w="2031" w:type="dxa"/>
          </w:tcPr>
          <w:p w:rsidR="00845344" w:rsidRPr="0041338A" w:rsidRDefault="00780408" w:rsidP="00845344">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__</w:t>
            </w:r>
            <w:r w:rsidR="00845344" w:rsidRPr="0041338A">
              <w:rPr>
                <w:rFonts w:ascii="Tahoma" w:hAnsi="Tahoma" w:cs="Tahoma"/>
                <w:bCs/>
                <w:sz w:val="22"/>
                <w:szCs w:val="22"/>
              </w:rPr>
              <w:t> </w:t>
            </w:r>
            <w:r w:rsidR="00845344" w:rsidRPr="0041338A">
              <w:rPr>
                <w:rFonts w:ascii="Tahoma" w:hAnsi="Tahoma" w:cs="Tahoma"/>
                <w:sz w:val="22"/>
                <w:szCs w:val="22"/>
              </w:rPr>
              <w:t>₽</w:t>
            </w:r>
          </w:p>
        </w:tc>
        <w:tc>
          <w:tcPr>
            <w:tcW w:w="2044" w:type="dxa"/>
          </w:tcPr>
          <w:p w:rsidR="00845344" w:rsidRPr="0041338A" w:rsidRDefault="00780408"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__</w:t>
            </w:r>
            <w:r w:rsidR="00845344" w:rsidRPr="0041338A">
              <w:rPr>
                <w:rFonts w:ascii="Tahoma" w:hAnsi="Tahoma" w:cs="Tahoma"/>
                <w:bCs/>
                <w:sz w:val="22"/>
                <w:szCs w:val="22"/>
              </w:rPr>
              <w:t> </w:t>
            </w:r>
            <w:r w:rsidR="00845344" w:rsidRPr="0041338A">
              <w:rPr>
                <w:rFonts w:ascii="Tahoma" w:hAnsi="Tahoma" w:cs="Tahoma"/>
                <w:sz w:val="22"/>
                <w:szCs w:val="22"/>
              </w:rPr>
              <w:t>₽</w:t>
            </w:r>
          </w:p>
        </w:tc>
        <w:tc>
          <w:tcPr>
            <w:tcW w:w="2162" w:type="dxa"/>
          </w:tcPr>
          <w:p w:rsidR="00845344" w:rsidRPr="0041338A" w:rsidRDefault="00780408"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__</w:t>
            </w:r>
            <w:r w:rsidR="00845344" w:rsidRPr="0041338A">
              <w:rPr>
                <w:rFonts w:ascii="Tahoma" w:hAnsi="Tahoma" w:cs="Tahoma"/>
                <w:bCs/>
                <w:sz w:val="22"/>
                <w:szCs w:val="22"/>
              </w:rPr>
              <w:t> </w:t>
            </w:r>
            <w:r w:rsidR="00845344" w:rsidRPr="0041338A">
              <w:rPr>
                <w:rFonts w:ascii="Tahoma" w:hAnsi="Tahoma" w:cs="Tahoma"/>
                <w:sz w:val="22"/>
                <w:szCs w:val="22"/>
              </w:rPr>
              <w:t>₽</w:t>
            </w:r>
          </w:p>
        </w:tc>
      </w:tr>
      <w:tr w:rsidR="00845344" w:rsidRPr="0041338A" w:rsidTr="0041338A">
        <w:tc>
          <w:tcPr>
            <w:tcW w:w="1026" w:type="dxa"/>
          </w:tcPr>
          <w:p w:rsidR="00845344" w:rsidRPr="0041338A" w:rsidRDefault="00845344" w:rsidP="00281E7C">
            <w:pPr>
              <w:pStyle w:val="afff1"/>
              <w:numPr>
                <w:ilvl w:val="2"/>
                <w:numId w:val="11"/>
              </w:numPr>
              <w:tabs>
                <w:tab w:val="left" w:pos="709"/>
              </w:tabs>
              <w:spacing w:before="120" w:after="240"/>
              <w:ind w:hanging="788"/>
              <w:rPr>
                <w:rFonts w:ascii="Tahoma" w:hAnsi="Tahoma" w:cs="Tahoma"/>
                <w:sz w:val="22"/>
                <w:szCs w:val="22"/>
              </w:rPr>
            </w:pPr>
          </w:p>
        </w:tc>
        <w:tc>
          <w:tcPr>
            <w:tcW w:w="2230" w:type="dxa"/>
          </w:tcPr>
          <w:p w:rsidR="00845344" w:rsidRPr="0041338A" w:rsidRDefault="00845344"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highlight w:val="darkRed"/>
              </w:rPr>
              <w:t>ПКЗ</w:t>
            </w:r>
            <w:r w:rsidRPr="0041338A">
              <w:rPr>
                <w:rFonts w:ascii="Tahoma" w:hAnsi="Tahoma" w:cs="Tahoma"/>
                <w:sz w:val="22"/>
                <w:szCs w:val="22"/>
              </w:rPr>
              <w:t xml:space="preserve">, в </w:t>
            </w:r>
            <w:proofErr w:type="spellStart"/>
            <w:r w:rsidRPr="0041338A">
              <w:rPr>
                <w:rFonts w:ascii="Tahoma" w:hAnsi="Tahoma" w:cs="Tahoma"/>
                <w:sz w:val="22"/>
                <w:szCs w:val="22"/>
              </w:rPr>
              <w:t>т.ч</w:t>
            </w:r>
            <w:proofErr w:type="spellEnd"/>
            <w:r w:rsidRPr="0041338A">
              <w:rPr>
                <w:rFonts w:ascii="Tahoma" w:hAnsi="Tahoma" w:cs="Tahoma"/>
                <w:sz w:val="22"/>
                <w:szCs w:val="22"/>
              </w:rPr>
              <w:t>.</w:t>
            </w:r>
          </w:p>
        </w:tc>
        <w:tc>
          <w:tcPr>
            <w:tcW w:w="2031" w:type="dxa"/>
          </w:tcPr>
          <w:p w:rsidR="00845344" w:rsidRPr="0041338A" w:rsidRDefault="00780408"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__</w:t>
            </w:r>
            <w:r w:rsidR="00845344" w:rsidRPr="0041338A">
              <w:rPr>
                <w:rFonts w:ascii="Tahoma" w:hAnsi="Tahoma" w:cs="Tahoma"/>
                <w:bCs/>
                <w:sz w:val="22"/>
                <w:szCs w:val="22"/>
              </w:rPr>
              <w:t> </w:t>
            </w:r>
            <w:r w:rsidR="00845344" w:rsidRPr="0041338A">
              <w:rPr>
                <w:rFonts w:ascii="Tahoma" w:hAnsi="Tahoma" w:cs="Tahoma"/>
                <w:sz w:val="22"/>
                <w:szCs w:val="22"/>
              </w:rPr>
              <w:t>₽</w:t>
            </w:r>
          </w:p>
        </w:tc>
        <w:tc>
          <w:tcPr>
            <w:tcW w:w="2044" w:type="dxa"/>
          </w:tcPr>
          <w:p w:rsidR="00845344" w:rsidRPr="0041338A" w:rsidRDefault="00780408"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__</w:t>
            </w:r>
            <w:r w:rsidR="00845344" w:rsidRPr="0041338A">
              <w:rPr>
                <w:rFonts w:ascii="Tahoma" w:hAnsi="Tahoma" w:cs="Tahoma"/>
                <w:bCs/>
                <w:sz w:val="22"/>
                <w:szCs w:val="22"/>
              </w:rPr>
              <w:t> </w:t>
            </w:r>
            <w:r w:rsidR="00845344" w:rsidRPr="0041338A">
              <w:rPr>
                <w:rFonts w:ascii="Tahoma" w:hAnsi="Tahoma" w:cs="Tahoma"/>
                <w:sz w:val="22"/>
                <w:szCs w:val="22"/>
              </w:rPr>
              <w:t>₽</w:t>
            </w:r>
          </w:p>
        </w:tc>
        <w:tc>
          <w:tcPr>
            <w:tcW w:w="2162" w:type="dxa"/>
          </w:tcPr>
          <w:p w:rsidR="00845344" w:rsidRPr="0041338A" w:rsidRDefault="00780408" w:rsidP="00780408">
            <w:pPr>
              <w:pStyle w:val="1112"/>
              <w:tabs>
                <w:tab w:val="left" w:pos="284"/>
                <w:tab w:val="left" w:pos="924"/>
              </w:tabs>
              <w:spacing w:before="120" w:after="240"/>
              <w:rPr>
                <w:rFonts w:ascii="Tahoma" w:hAnsi="Tahoma" w:cs="Tahoma"/>
                <w:sz w:val="22"/>
                <w:szCs w:val="22"/>
                <w:highlight w:val="lightGray"/>
              </w:rPr>
            </w:pPr>
            <w:r w:rsidRPr="0041338A">
              <w:rPr>
                <w:rFonts w:ascii="Tahoma" w:hAnsi="Tahoma" w:cs="Tahoma"/>
                <w:sz w:val="22"/>
                <w:szCs w:val="22"/>
              </w:rPr>
              <w:t>__</w:t>
            </w:r>
            <w:r w:rsidR="00845344" w:rsidRPr="0041338A">
              <w:rPr>
                <w:rFonts w:ascii="Tahoma" w:hAnsi="Tahoma" w:cs="Tahoma"/>
                <w:bCs/>
                <w:sz w:val="22"/>
                <w:szCs w:val="22"/>
              </w:rPr>
              <w:t> </w:t>
            </w:r>
            <w:r w:rsidR="00845344" w:rsidRPr="0041338A">
              <w:rPr>
                <w:rFonts w:ascii="Tahoma" w:hAnsi="Tahoma" w:cs="Tahoma"/>
                <w:sz w:val="22"/>
                <w:szCs w:val="22"/>
              </w:rPr>
              <w:t>₽</w:t>
            </w:r>
          </w:p>
        </w:tc>
      </w:tr>
    </w:tbl>
    <w:p w:rsidR="00F46C9D" w:rsidRPr="0041338A" w:rsidRDefault="00541172" w:rsidP="00281E7C">
      <w:pPr>
        <w:pStyle w:val="afff1"/>
        <w:numPr>
          <w:ilvl w:val="2"/>
          <w:numId w:val="11"/>
        </w:numPr>
        <w:tabs>
          <w:tab w:val="left" w:pos="709"/>
        </w:tabs>
        <w:spacing w:before="120" w:after="240"/>
        <w:ind w:left="142" w:hanging="1135"/>
        <w:rPr>
          <w:rFonts w:ascii="Tahoma" w:hAnsi="Tahoma" w:cs="Tahoma"/>
          <w:sz w:val="22"/>
          <w:szCs w:val="22"/>
        </w:rPr>
      </w:pPr>
      <w:bookmarkStart w:id="51" w:name="_Toc528579932"/>
      <w:bookmarkEnd w:id="46"/>
      <w:r w:rsidRPr="0041338A">
        <w:rPr>
          <w:rFonts w:ascii="Tahoma" w:hAnsi="Tahoma" w:cs="Tahoma"/>
          <w:sz w:val="22"/>
          <w:szCs w:val="22"/>
        </w:rPr>
        <w:t xml:space="preserve">Цена </w:t>
      </w:r>
      <w:r w:rsidR="00684BF6" w:rsidRPr="0041338A">
        <w:rPr>
          <w:rFonts w:ascii="Tahoma" w:hAnsi="Tahoma" w:cs="Tahoma"/>
          <w:sz w:val="22"/>
          <w:szCs w:val="22"/>
        </w:rPr>
        <w:t xml:space="preserve">Договора </w:t>
      </w:r>
      <w:r w:rsidRPr="0041338A">
        <w:rPr>
          <w:rFonts w:ascii="Tahoma" w:hAnsi="Tahoma" w:cs="Tahoma"/>
          <w:sz w:val="22"/>
          <w:szCs w:val="22"/>
        </w:rPr>
        <w:t xml:space="preserve">определена в </w:t>
      </w:r>
      <w:r w:rsidR="006F2D06" w:rsidRPr="0041338A">
        <w:rPr>
          <w:rFonts w:ascii="Tahoma" w:hAnsi="Tahoma" w:cs="Tahoma"/>
          <w:sz w:val="22"/>
          <w:szCs w:val="22"/>
        </w:rPr>
        <w:t>РДЦ</w:t>
      </w:r>
      <w:r w:rsidRPr="0041338A">
        <w:rPr>
          <w:rFonts w:ascii="Tahoma" w:hAnsi="Tahoma" w:cs="Tahoma"/>
          <w:sz w:val="22"/>
          <w:szCs w:val="22"/>
        </w:rPr>
        <w:t>,</w:t>
      </w:r>
      <w:r w:rsidR="00A841C1" w:rsidRPr="0041338A">
        <w:rPr>
          <w:rFonts w:ascii="Tahoma" w:hAnsi="Tahoma" w:cs="Tahoma"/>
          <w:sz w:val="22"/>
          <w:szCs w:val="22"/>
        </w:rPr>
        <w:t xml:space="preserve"> </w:t>
      </w:r>
      <w:r w:rsidR="00142BDF" w:rsidRPr="0041338A">
        <w:rPr>
          <w:rFonts w:ascii="Tahoma" w:hAnsi="Tahoma" w:cs="Tahoma"/>
          <w:sz w:val="22"/>
          <w:szCs w:val="22"/>
        </w:rPr>
        <w:t>Календарном плане</w:t>
      </w:r>
      <w:r w:rsidRPr="0041338A">
        <w:rPr>
          <w:rFonts w:ascii="Tahoma" w:hAnsi="Tahoma" w:cs="Tahoma"/>
          <w:sz w:val="22"/>
          <w:szCs w:val="22"/>
        </w:rPr>
        <w:t xml:space="preserve"> составленном</w:t>
      </w:r>
      <w:r w:rsidR="00372B17" w:rsidRPr="0041338A">
        <w:rPr>
          <w:rFonts w:ascii="Tahoma" w:hAnsi="Tahoma" w:cs="Tahoma"/>
          <w:sz w:val="22"/>
          <w:szCs w:val="22"/>
        </w:rPr>
        <w:t>, в том числе,</w:t>
      </w:r>
      <w:r w:rsidRPr="0041338A">
        <w:rPr>
          <w:rFonts w:ascii="Tahoma" w:hAnsi="Tahoma" w:cs="Tahoma"/>
          <w:sz w:val="22"/>
          <w:szCs w:val="22"/>
        </w:rPr>
        <w:t xml:space="preserve"> в соответстви</w:t>
      </w:r>
      <w:r w:rsidR="00457612" w:rsidRPr="0041338A">
        <w:rPr>
          <w:rFonts w:ascii="Tahoma" w:hAnsi="Tahoma" w:cs="Tahoma"/>
          <w:sz w:val="22"/>
          <w:szCs w:val="22"/>
        </w:rPr>
        <w:t>и</w:t>
      </w:r>
      <w:r w:rsidRPr="0041338A">
        <w:rPr>
          <w:rFonts w:ascii="Tahoma" w:hAnsi="Tahoma" w:cs="Tahoma"/>
          <w:sz w:val="22"/>
          <w:szCs w:val="22"/>
        </w:rPr>
        <w:t xml:space="preserve"> с </w:t>
      </w:r>
      <w:r w:rsidR="00372B17" w:rsidRPr="0041338A">
        <w:rPr>
          <w:rFonts w:ascii="Tahoma" w:hAnsi="Tahoma" w:cs="Tahoma"/>
          <w:sz w:val="22"/>
          <w:szCs w:val="22"/>
        </w:rPr>
        <w:t xml:space="preserve">Договором, </w:t>
      </w:r>
      <w:r w:rsidR="00AC25B5" w:rsidRPr="0041338A">
        <w:rPr>
          <w:rFonts w:ascii="Tahoma" w:hAnsi="Tahoma" w:cs="Tahoma"/>
          <w:sz w:val="22"/>
          <w:szCs w:val="22"/>
        </w:rPr>
        <w:t>ПД</w:t>
      </w:r>
      <w:r w:rsidR="0021035D" w:rsidRPr="0041338A">
        <w:rPr>
          <w:rFonts w:ascii="Tahoma" w:hAnsi="Tahoma" w:cs="Tahoma"/>
          <w:sz w:val="22"/>
          <w:szCs w:val="22"/>
        </w:rPr>
        <w:t>,</w:t>
      </w:r>
      <w:r w:rsidR="00780408" w:rsidRPr="0041338A">
        <w:rPr>
          <w:rFonts w:ascii="Tahoma" w:hAnsi="Tahoma" w:cs="Tahoma"/>
          <w:sz w:val="22"/>
          <w:szCs w:val="22"/>
        </w:rPr>
        <w:t xml:space="preserve"> </w:t>
      </w:r>
      <w:r w:rsidR="00E72C5D" w:rsidRPr="0041338A">
        <w:rPr>
          <w:rFonts w:ascii="Tahoma" w:hAnsi="Tahoma" w:cs="Tahoma"/>
          <w:sz w:val="22"/>
          <w:szCs w:val="22"/>
        </w:rPr>
        <w:t>Р</w:t>
      </w:r>
      <w:r w:rsidR="00AC25B5" w:rsidRPr="0041338A">
        <w:rPr>
          <w:rFonts w:ascii="Tahoma" w:hAnsi="Tahoma" w:cs="Tahoma"/>
          <w:sz w:val="22"/>
          <w:szCs w:val="22"/>
        </w:rPr>
        <w:t>Д</w:t>
      </w:r>
      <w:r w:rsidRPr="0041338A">
        <w:rPr>
          <w:rFonts w:ascii="Tahoma" w:hAnsi="Tahoma" w:cs="Tahoma"/>
          <w:sz w:val="22"/>
          <w:szCs w:val="22"/>
        </w:rPr>
        <w:t xml:space="preserve"> и сметной документацией</w:t>
      </w:r>
      <w:r w:rsidR="006205E4" w:rsidRPr="0041338A">
        <w:rPr>
          <w:rFonts w:ascii="Tahoma" w:hAnsi="Tahoma" w:cs="Tahoma"/>
          <w:sz w:val="22"/>
          <w:szCs w:val="22"/>
        </w:rPr>
        <w:t xml:space="preserve">, </w:t>
      </w:r>
      <w:r w:rsidRPr="0041338A">
        <w:rPr>
          <w:rFonts w:ascii="Tahoma" w:hAnsi="Tahoma" w:cs="Tahoma"/>
          <w:sz w:val="22"/>
          <w:szCs w:val="22"/>
        </w:rPr>
        <w:t>и может быть пересмотрена</w:t>
      </w:r>
      <w:r w:rsidR="00A841C1" w:rsidRPr="0041338A">
        <w:rPr>
          <w:rFonts w:ascii="Tahoma" w:hAnsi="Tahoma" w:cs="Tahoma"/>
          <w:sz w:val="22"/>
          <w:szCs w:val="22"/>
        </w:rPr>
        <w:t xml:space="preserve"> </w:t>
      </w:r>
      <w:r w:rsidRPr="0041338A">
        <w:rPr>
          <w:rFonts w:ascii="Tahoma" w:hAnsi="Tahoma" w:cs="Tahoma"/>
          <w:sz w:val="22"/>
          <w:szCs w:val="22"/>
        </w:rPr>
        <w:t>только в случаях, предусмотренных Договором.</w:t>
      </w:r>
      <w:bookmarkEnd w:id="51"/>
      <w:r w:rsidR="00441BDB" w:rsidRPr="0041338A">
        <w:rPr>
          <w:rStyle w:val="ad"/>
          <w:rFonts w:ascii="Tahoma" w:hAnsi="Tahoma" w:cs="Tahoma"/>
          <w:sz w:val="22"/>
          <w:szCs w:val="22"/>
        </w:rPr>
        <w:t xml:space="preserve"> </w:t>
      </w:r>
      <w:bookmarkStart w:id="52" w:name="_Toc528579934"/>
    </w:p>
    <w:p w:rsidR="008B0CA3" w:rsidRPr="0041338A" w:rsidRDefault="00EC606A" w:rsidP="00281E7C">
      <w:pPr>
        <w:pStyle w:val="afff1"/>
        <w:numPr>
          <w:ilvl w:val="2"/>
          <w:numId w:val="11"/>
        </w:numPr>
        <w:tabs>
          <w:tab w:val="left" w:pos="709"/>
        </w:tabs>
        <w:spacing w:before="120" w:after="240"/>
        <w:ind w:left="142" w:hanging="1135"/>
        <w:rPr>
          <w:rFonts w:ascii="Tahoma" w:hAnsi="Tahoma" w:cs="Tahoma"/>
          <w:sz w:val="22"/>
          <w:szCs w:val="22"/>
        </w:rPr>
      </w:pPr>
      <w:r w:rsidRPr="0041338A">
        <w:rPr>
          <w:rFonts w:ascii="Tahoma" w:hAnsi="Tahoma" w:cs="Tahoma"/>
          <w:sz w:val="22"/>
          <w:szCs w:val="22"/>
        </w:rPr>
        <w:t xml:space="preserve">Цена Договора включает в себя вознаграждение Подрядчика, а также все </w:t>
      </w:r>
      <w:r w:rsidR="002172C2" w:rsidRPr="0041338A">
        <w:rPr>
          <w:rFonts w:ascii="Tahoma" w:hAnsi="Tahoma" w:cs="Tahoma"/>
          <w:sz w:val="22"/>
          <w:szCs w:val="22"/>
        </w:rPr>
        <w:t xml:space="preserve">его </w:t>
      </w:r>
      <w:r w:rsidRPr="0041338A">
        <w:rPr>
          <w:rFonts w:ascii="Tahoma" w:hAnsi="Tahoma" w:cs="Tahoma"/>
          <w:sz w:val="22"/>
          <w:szCs w:val="22"/>
        </w:rPr>
        <w:t>затраты по</w:t>
      </w:r>
      <w:r w:rsidR="00BE67F9" w:rsidRPr="0041338A">
        <w:rPr>
          <w:rFonts w:ascii="Tahoma" w:hAnsi="Tahoma" w:cs="Tahoma"/>
          <w:sz w:val="22"/>
          <w:szCs w:val="22"/>
        </w:rPr>
        <w:t xml:space="preserve"> исполнению Договора</w:t>
      </w:r>
      <w:r w:rsidRPr="0041338A">
        <w:rPr>
          <w:rFonts w:ascii="Tahoma" w:hAnsi="Tahoma" w:cs="Tahoma"/>
          <w:sz w:val="22"/>
          <w:szCs w:val="22"/>
        </w:rPr>
        <w:t xml:space="preserve">, включая, но не ограничиваясь: обеспечение МТР Подрядчика, их складирование, охрану, затраты на обеспечение Строительной </w:t>
      </w:r>
      <w:r w:rsidR="000B303F" w:rsidRPr="0041338A">
        <w:rPr>
          <w:rFonts w:ascii="Tahoma" w:hAnsi="Tahoma" w:cs="Tahoma"/>
          <w:sz w:val="22"/>
          <w:szCs w:val="22"/>
        </w:rPr>
        <w:t xml:space="preserve">площадки тепловой и электрической энергией, водоснабжением, </w:t>
      </w:r>
      <w:r w:rsidR="00F12946" w:rsidRPr="0041338A">
        <w:rPr>
          <w:rFonts w:ascii="Tahoma" w:hAnsi="Tahoma" w:cs="Tahoma"/>
          <w:sz w:val="22"/>
          <w:szCs w:val="22"/>
        </w:rPr>
        <w:t>зимнее удорожание, устройство ВЗиС, затраты на содержание вахтового</w:t>
      </w:r>
      <w:r w:rsidR="00DE11BF" w:rsidRPr="0041338A">
        <w:rPr>
          <w:rFonts w:ascii="Tahoma" w:hAnsi="Tahoma" w:cs="Tahoma"/>
          <w:b/>
          <w:color w:val="FF0000"/>
          <w:sz w:val="22"/>
          <w:szCs w:val="22"/>
        </w:rPr>
        <w:t xml:space="preserve"> </w:t>
      </w:r>
      <w:r w:rsidR="00DE11BF" w:rsidRPr="0041338A">
        <w:rPr>
          <w:rFonts w:ascii="Tahoma" w:hAnsi="Tahoma" w:cs="Tahoma"/>
          <w:sz w:val="22"/>
          <w:szCs w:val="22"/>
        </w:rPr>
        <w:t>/командир</w:t>
      </w:r>
      <w:r w:rsidR="00A13ECA" w:rsidRPr="0041338A">
        <w:rPr>
          <w:rFonts w:ascii="Tahoma" w:hAnsi="Tahoma" w:cs="Tahoma"/>
          <w:sz w:val="22"/>
          <w:szCs w:val="22"/>
        </w:rPr>
        <w:t>уемого</w:t>
      </w:r>
      <w:r w:rsidR="00DE11BF" w:rsidRPr="0041338A">
        <w:rPr>
          <w:rFonts w:ascii="Tahoma" w:hAnsi="Tahoma" w:cs="Tahoma"/>
          <w:sz w:val="22"/>
          <w:szCs w:val="22"/>
        </w:rPr>
        <w:t xml:space="preserve"> </w:t>
      </w:r>
      <w:r w:rsidR="00F12946" w:rsidRPr="0041338A">
        <w:rPr>
          <w:rFonts w:ascii="Tahoma" w:hAnsi="Tahoma" w:cs="Tahoma"/>
          <w:sz w:val="22"/>
          <w:szCs w:val="22"/>
        </w:rPr>
        <w:t xml:space="preserve">Персонала, затраты на перебазировку техники до Строительной площадки, </w:t>
      </w:r>
      <w:r w:rsidR="000E38D3" w:rsidRPr="0041338A">
        <w:rPr>
          <w:rFonts w:ascii="Tahoma" w:hAnsi="Tahoma" w:cs="Tahoma"/>
          <w:sz w:val="22"/>
          <w:szCs w:val="22"/>
        </w:rPr>
        <w:t xml:space="preserve">доставку Персонала до места проведения Работ и его вывоз, </w:t>
      </w:r>
      <w:r w:rsidR="000B303F" w:rsidRPr="0041338A">
        <w:rPr>
          <w:rFonts w:ascii="Tahoma" w:hAnsi="Tahoma" w:cs="Tahoma"/>
          <w:sz w:val="22"/>
          <w:szCs w:val="22"/>
        </w:rPr>
        <w:t xml:space="preserve">обеспечение </w:t>
      </w:r>
      <w:r w:rsidRPr="0041338A">
        <w:rPr>
          <w:rFonts w:ascii="Tahoma" w:hAnsi="Tahoma" w:cs="Tahoma"/>
          <w:sz w:val="22"/>
          <w:szCs w:val="22"/>
        </w:rPr>
        <w:t xml:space="preserve">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41338A">
        <w:rPr>
          <w:rFonts w:ascii="Tahoma" w:hAnsi="Tahoma" w:cs="Tahoma"/>
          <w:sz w:val="22"/>
          <w:szCs w:val="22"/>
        </w:rPr>
        <w:t>МТР</w:t>
      </w:r>
      <w:r w:rsidRPr="0041338A">
        <w:rPr>
          <w:rFonts w:ascii="Tahoma" w:hAnsi="Tahoma" w:cs="Tahoma"/>
          <w:sz w:val="22"/>
          <w:szCs w:val="22"/>
        </w:rPr>
        <w:t>, в том числе расходы, связанные с хранением, доставкой М</w:t>
      </w:r>
      <w:r w:rsidR="00F014A6" w:rsidRPr="0041338A">
        <w:rPr>
          <w:rFonts w:ascii="Tahoma" w:hAnsi="Tahoma" w:cs="Tahoma"/>
          <w:sz w:val="22"/>
          <w:szCs w:val="22"/>
        </w:rPr>
        <w:t>ТР</w:t>
      </w:r>
      <w:r w:rsidRPr="0041338A">
        <w:rPr>
          <w:rFonts w:ascii="Tahoma" w:hAnsi="Tahoma" w:cs="Tahoma"/>
          <w:sz w:val="22"/>
          <w:szCs w:val="22"/>
        </w:rPr>
        <w:t>, погрузо-разгрузочными работами, обеспечением сертифицированной оснасткой (траверсы, чалки и т.д.),</w:t>
      </w:r>
      <w:r w:rsidR="00B502BE" w:rsidRPr="0041338A">
        <w:rPr>
          <w:rFonts w:ascii="Tahoma" w:hAnsi="Tahoma" w:cs="Tahoma"/>
          <w:sz w:val="22"/>
          <w:szCs w:val="22"/>
        </w:rPr>
        <w:t xml:space="preserve"> расходы по транспортировке лома, отходов цветных/черных/драгоценных металлов на склад, указанный Заказчиком,</w:t>
      </w:r>
      <w:r w:rsidRPr="0041338A">
        <w:rPr>
          <w:rFonts w:ascii="Tahoma" w:hAnsi="Tahoma" w:cs="Tahoma"/>
          <w:sz w:val="22"/>
          <w:szCs w:val="22"/>
        </w:rPr>
        <w:t xml:space="preserve"> </w:t>
      </w:r>
      <w:r w:rsidR="00D5527E" w:rsidRPr="0041338A">
        <w:rPr>
          <w:rFonts w:ascii="Tahoma" w:hAnsi="Tahoma" w:cs="Tahoma"/>
          <w:sz w:val="22"/>
          <w:szCs w:val="22"/>
        </w:rPr>
        <w:t>затраты на размещение/утилизацию/обезвреживание отходов,</w:t>
      </w:r>
      <w:r w:rsidRPr="0041338A">
        <w:rPr>
          <w:rFonts w:ascii="Tahoma" w:hAnsi="Tahoma" w:cs="Tahoma"/>
          <w:sz w:val="22"/>
          <w:szCs w:val="22"/>
        </w:rPr>
        <w:t xml:space="preserve"> командировочные, непредвиденные расходы и все возможные прочие расходы, издержки, накладные расходы и иные затраты, понесенные им в связи с </w:t>
      </w:r>
      <w:r w:rsidR="002172C2" w:rsidRPr="0041338A">
        <w:rPr>
          <w:rFonts w:ascii="Tahoma" w:hAnsi="Tahoma" w:cs="Tahoma"/>
          <w:sz w:val="22"/>
          <w:szCs w:val="22"/>
        </w:rPr>
        <w:t xml:space="preserve">исполнением </w:t>
      </w:r>
      <w:r w:rsidRPr="0041338A">
        <w:rPr>
          <w:rFonts w:ascii="Tahoma" w:hAnsi="Tahoma" w:cs="Tahoma"/>
          <w:sz w:val="22"/>
          <w:szCs w:val="22"/>
        </w:rPr>
        <w:t>Договора, а также уплату всех налогов, сборов</w:t>
      </w:r>
      <w:r w:rsidR="00176A98" w:rsidRPr="0041338A">
        <w:rPr>
          <w:rFonts w:ascii="Tahoma" w:hAnsi="Tahoma" w:cs="Tahoma"/>
          <w:sz w:val="22"/>
          <w:szCs w:val="22"/>
        </w:rPr>
        <w:t>, пошлин</w:t>
      </w:r>
      <w:r w:rsidRPr="0041338A">
        <w:rPr>
          <w:rFonts w:ascii="Tahoma" w:hAnsi="Tahoma" w:cs="Tahoma"/>
          <w:sz w:val="22"/>
          <w:szCs w:val="22"/>
        </w:rPr>
        <w:t xml:space="preserve"> и иных обязательных платежей, в том числе необходимых для ввоза </w:t>
      </w:r>
      <w:r w:rsidR="00F014A6" w:rsidRPr="0041338A">
        <w:rPr>
          <w:rFonts w:ascii="Tahoma" w:hAnsi="Tahoma" w:cs="Tahoma"/>
          <w:sz w:val="22"/>
          <w:szCs w:val="22"/>
        </w:rPr>
        <w:t>МТР</w:t>
      </w:r>
      <w:r w:rsidRPr="0041338A">
        <w:rPr>
          <w:rFonts w:ascii="Tahoma" w:hAnsi="Tahoma" w:cs="Tahoma"/>
          <w:sz w:val="22"/>
          <w:szCs w:val="22"/>
        </w:rPr>
        <w:t xml:space="preserve"> из-за рубежа.</w:t>
      </w:r>
      <w:bookmarkEnd w:id="52"/>
    </w:p>
    <w:p w:rsidR="00EC606A" w:rsidRPr="0041338A" w:rsidRDefault="00E407B6" w:rsidP="00281E7C">
      <w:pPr>
        <w:pStyle w:val="1112"/>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 xml:space="preserve">СТОИМОСТЬ СМР </w:t>
      </w:r>
    </w:p>
    <w:bookmarkEnd w:id="47"/>
    <w:bookmarkEnd w:id="48"/>
    <w:bookmarkEnd w:id="49"/>
    <w:p w:rsidR="005809DD" w:rsidRPr="0041338A" w:rsidRDefault="00780408"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Стоимость СМР определена в текущем уровне цен на основании локальных смет, составленных в базисном уровне цен по состоянию на 01.01.2001 с использованием федеральных сметно-нормативных баз: ФЕР в редакции 2020 (с изменениями 1-9). Пересчет сметной стоимости из базисного в текущий уровень цен выполнен с применением индексов изменения сметной </w:t>
      </w:r>
      <w:r w:rsidRPr="0041338A">
        <w:rPr>
          <w:rFonts w:ascii="Tahoma" w:hAnsi="Tahoma" w:cs="Tahoma"/>
          <w:sz w:val="22"/>
          <w:szCs w:val="22"/>
          <w:highlight w:val="yellow"/>
        </w:rPr>
        <w:t>стоимости на ____ квартал 20___ г.</w:t>
      </w:r>
      <w:r w:rsidRPr="0041338A">
        <w:rPr>
          <w:rFonts w:ascii="Tahoma" w:hAnsi="Tahoma" w:cs="Tahoma"/>
          <w:sz w:val="22"/>
          <w:szCs w:val="22"/>
        </w:rPr>
        <w:t>, разработанных и рекомендованных Минстроем России</w:t>
      </w:r>
      <w:r w:rsidRPr="0041338A">
        <w:rPr>
          <w:rFonts w:ascii="Tahoma" w:hAnsi="Tahoma" w:cs="Tahoma"/>
          <w:color w:val="000000"/>
          <w:sz w:val="22"/>
          <w:szCs w:val="22"/>
        </w:rPr>
        <w:t>.</w:t>
      </w:r>
    </w:p>
    <w:p w:rsidR="00052BCC" w:rsidRPr="0041338A" w:rsidRDefault="00E407B6" w:rsidP="00281E7C">
      <w:pPr>
        <w:pStyle w:val="1112"/>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ИНЫЕ УСЛОВИЯ ПО ЦЕНЕ ДОГОВОРА</w:t>
      </w:r>
    </w:p>
    <w:p w:rsidR="00480583" w:rsidRPr="0041338A" w:rsidRDefault="00480583"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В случае внесения изменений в Рабочую документацию</w:t>
      </w:r>
      <w:r w:rsidR="00386C4B" w:rsidRPr="0041338A">
        <w:rPr>
          <w:rFonts w:ascii="Tahoma" w:hAnsi="Tahoma" w:cs="Tahoma"/>
          <w:sz w:val="22"/>
          <w:szCs w:val="22"/>
        </w:rPr>
        <w:t>, предоставленную Заказчиком</w:t>
      </w:r>
      <w:r w:rsidRPr="0041338A">
        <w:rPr>
          <w:rFonts w:ascii="Tahoma" w:hAnsi="Tahoma" w:cs="Tahoma"/>
          <w:sz w:val="22"/>
          <w:szCs w:val="22"/>
        </w:rPr>
        <w:t xml:space="preserve">, в том числе по результатам входного контроля Подрядчиком, Стороны могут изменить </w:t>
      </w:r>
      <w:r w:rsidR="006B7BAF" w:rsidRPr="0041338A">
        <w:rPr>
          <w:rFonts w:ascii="Tahoma" w:hAnsi="Tahoma" w:cs="Tahoma"/>
          <w:sz w:val="22"/>
          <w:szCs w:val="22"/>
        </w:rPr>
        <w:t>Ц</w:t>
      </w:r>
      <w:r w:rsidRPr="0041338A">
        <w:rPr>
          <w:rFonts w:ascii="Tahoma" w:hAnsi="Tahoma" w:cs="Tahoma"/>
          <w:sz w:val="22"/>
          <w:szCs w:val="22"/>
        </w:rPr>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41338A">
        <w:rPr>
          <w:rFonts w:ascii="Tahoma" w:hAnsi="Tahoma" w:cs="Tahoma"/>
          <w:sz w:val="22"/>
          <w:szCs w:val="22"/>
        </w:rPr>
        <w:t>РДЦ</w:t>
      </w:r>
      <w:r w:rsidR="006D71F8" w:rsidRPr="0041338A">
        <w:rPr>
          <w:rFonts w:ascii="Tahoma" w:hAnsi="Tahoma" w:cs="Tahoma"/>
          <w:sz w:val="22"/>
          <w:szCs w:val="22"/>
        </w:rPr>
        <w:t xml:space="preserve"> с учетом условий раздела «Дополнительные работы»</w:t>
      </w:r>
      <w:r w:rsidRPr="0041338A">
        <w:rPr>
          <w:rFonts w:ascii="Tahoma" w:hAnsi="Tahoma" w:cs="Tahoma"/>
          <w:sz w:val="22"/>
          <w:szCs w:val="22"/>
        </w:rPr>
        <w:t>.</w:t>
      </w:r>
    </w:p>
    <w:p w:rsidR="007A1057" w:rsidRPr="0041338A" w:rsidRDefault="00480583" w:rsidP="00281E7C">
      <w:pPr>
        <w:pStyle w:val="1112"/>
        <w:numPr>
          <w:ilvl w:val="2"/>
          <w:numId w:val="11"/>
        </w:numPr>
        <w:spacing w:before="120" w:after="240"/>
        <w:ind w:left="142" w:hanging="1135"/>
        <w:rPr>
          <w:rFonts w:ascii="Tahoma" w:hAnsi="Tahoma" w:cs="Tahoma"/>
          <w:sz w:val="22"/>
          <w:szCs w:val="22"/>
          <w:u w:color="000000"/>
          <w:bdr w:val="nil"/>
        </w:rPr>
      </w:pPr>
      <w:r w:rsidRPr="0041338A">
        <w:rPr>
          <w:rFonts w:ascii="Tahoma" w:hAnsi="Tahoma" w:cs="Tahoma"/>
          <w:sz w:val="22"/>
          <w:szCs w:val="22"/>
          <w:u w:color="000000"/>
          <w:bdr w:val="nil"/>
        </w:rPr>
        <w:t xml:space="preserve">По мере детализации и уточнения видов и объемов Работ на основании разработанной Рабочей документации Стороны </w:t>
      </w:r>
      <w:r w:rsidR="00085FAB" w:rsidRPr="0041338A">
        <w:rPr>
          <w:rFonts w:ascii="Tahoma" w:hAnsi="Tahoma" w:cs="Tahoma"/>
          <w:sz w:val="22"/>
          <w:szCs w:val="22"/>
          <w:u w:color="000000"/>
          <w:bdr w:val="nil"/>
        </w:rPr>
        <w:t>утверждают</w:t>
      </w:r>
      <w:r w:rsidRPr="0041338A">
        <w:rPr>
          <w:rFonts w:ascii="Tahoma" w:hAnsi="Tahoma" w:cs="Tahoma"/>
          <w:sz w:val="22"/>
          <w:szCs w:val="22"/>
          <w:u w:color="000000"/>
          <w:bdr w:val="nil"/>
        </w:rPr>
        <w:t xml:space="preserve"> твердую Цену Договора, </w:t>
      </w:r>
      <w:r w:rsidR="00085FAB" w:rsidRPr="0041338A">
        <w:rPr>
          <w:rFonts w:ascii="Tahoma" w:hAnsi="Tahoma" w:cs="Tahoma"/>
          <w:sz w:val="22"/>
          <w:szCs w:val="22"/>
          <w:u w:color="000000"/>
          <w:bdr w:val="nil"/>
        </w:rPr>
        <w:t>путем заключения</w:t>
      </w:r>
      <w:r w:rsidRPr="0041338A">
        <w:rPr>
          <w:rFonts w:ascii="Tahoma" w:hAnsi="Tahoma" w:cs="Tahoma"/>
          <w:sz w:val="22"/>
          <w:szCs w:val="22"/>
          <w:u w:color="000000"/>
          <w:bdr w:val="nil"/>
        </w:rPr>
        <w:t xml:space="preserve"> дополнительно</w:t>
      </w:r>
      <w:r w:rsidR="00085FAB" w:rsidRPr="0041338A">
        <w:rPr>
          <w:rFonts w:ascii="Tahoma" w:hAnsi="Tahoma" w:cs="Tahoma"/>
          <w:sz w:val="22"/>
          <w:szCs w:val="22"/>
          <w:u w:color="000000"/>
          <w:bdr w:val="nil"/>
        </w:rPr>
        <w:t>го</w:t>
      </w:r>
      <w:r w:rsidRPr="0041338A">
        <w:rPr>
          <w:rFonts w:ascii="Tahoma" w:hAnsi="Tahoma" w:cs="Tahoma"/>
          <w:sz w:val="22"/>
          <w:szCs w:val="22"/>
          <w:u w:color="000000"/>
          <w:bdr w:val="nil"/>
        </w:rPr>
        <w:t xml:space="preserve"> </w:t>
      </w:r>
      <w:r w:rsidR="00085FAB" w:rsidRPr="0041338A">
        <w:rPr>
          <w:rFonts w:ascii="Tahoma" w:hAnsi="Tahoma" w:cs="Tahoma"/>
          <w:sz w:val="22"/>
          <w:szCs w:val="22"/>
          <w:u w:color="000000"/>
          <w:bdr w:val="nil"/>
        </w:rPr>
        <w:t xml:space="preserve">соглашения </w:t>
      </w:r>
      <w:r w:rsidRPr="0041338A">
        <w:rPr>
          <w:rFonts w:ascii="Tahoma" w:hAnsi="Tahoma" w:cs="Tahoma"/>
          <w:sz w:val="22"/>
          <w:szCs w:val="22"/>
          <w:u w:color="000000"/>
          <w:bdr w:val="nil"/>
        </w:rPr>
        <w:t xml:space="preserve">к Договору, но не более предельной Цены Договора, установленной в </w:t>
      </w:r>
      <w:r w:rsidR="0041323A" w:rsidRPr="0041338A">
        <w:rPr>
          <w:rFonts w:ascii="Tahoma" w:hAnsi="Tahoma" w:cs="Tahoma"/>
          <w:sz w:val="22"/>
          <w:szCs w:val="22"/>
          <w:u w:color="000000"/>
          <w:bdr w:val="nil"/>
        </w:rPr>
        <w:t>РДЦ</w:t>
      </w:r>
      <w:r w:rsidRPr="0041338A">
        <w:rPr>
          <w:rFonts w:ascii="Tahoma" w:hAnsi="Tahoma" w:cs="Tahoma"/>
          <w:sz w:val="22"/>
          <w:szCs w:val="22"/>
          <w:u w:color="000000"/>
          <w:bdr w:val="nil"/>
        </w:rPr>
        <w:t>.</w:t>
      </w:r>
    </w:p>
    <w:p w:rsidR="00B262DA" w:rsidRPr="0041338A" w:rsidRDefault="007A1057" w:rsidP="00281E7C">
      <w:pPr>
        <w:pStyle w:val="1112"/>
        <w:numPr>
          <w:ilvl w:val="2"/>
          <w:numId w:val="11"/>
        </w:numPr>
        <w:spacing w:before="120" w:after="240"/>
        <w:ind w:left="142" w:hanging="1135"/>
        <w:rPr>
          <w:rFonts w:ascii="Tahoma" w:hAnsi="Tahoma" w:cs="Tahoma"/>
          <w:sz w:val="22"/>
          <w:szCs w:val="22"/>
          <w:u w:color="000000"/>
          <w:bdr w:val="nil"/>
        </w:rPr>
      </w:pPr>
      <w:r w:rsidRPr="0041338A">
        <w:rPr>
          <w:rFonts w:ascii="Tahoma" w:hAnsi="Tahoma" w:cs="Tahoma"/>
          <w:sz w:val="22"/>
          <w:szCs w:val="22"/>
          <w:u w:color="000000"/>
          <w:bdr w:val="nil"/>
        </w:rPr>
        <w:lastRenderedPageBreak/>
        <w:t>Любые изменения, связанные с актуализацией видов и/или превышением объемов Работ по сметной документации</w:t>
      </w:r>
      <w:r w:rsidR="00180961" w:rsidRPr="0041338A">
        <w:rPr>
          <w:rFonts w:ascii="Tahoma" w:hAnsi="Tahoma" w:cs="Tahoma"/>
          <w:sz w:val="22"/>
          <w:szCs w:val="22"/>
          <w:u w:color="FF0000"/>
          <w:bdr w:val="nil"/>
        </w:rPr>
        <w:t xml:space="preserve">, </w:t>
      </w:r>
      <w:r w:rsidRPr="0041338A">
        <w:rPr>
          <w:rFonts w:ascii="Tahoma" w:hAnsi="Tahoma" w:cs="Tahoma"/>
          <w:sz w:val="22"/>
          <w:szCs w:val="22"/>
          <w:u w:color="000000"/>
          <w:bdr w:val="nil"/>
        </w:rPr>
        <w:t xml:space="preserve">РД, и/или с перераспределением в пределах </w:t>
      </w:r>
      <w:r w:rsidR="00061D50" w:rsidRPr="0041338A">
        <w:rPr>
          <w:rFonts w:ascii="Tahoma" w:hAnsi="Tahoma" w:cs="Tahoma"/>
          <w:sz w:val="22"/>
          <w:szCs w:val="22"/>
          <w:u w:color="000000"/>
          <w:bdr w:val="nil"/>
        </w:rPr>
        <w:t>Ц</w:t>
      </w:r>
      <w:r w:rsidRPr="0041338A">
        <w:rPr>
          <w:rFonts w:ascii="Tahoma" w:hAnsi="Tahoma" w:cs="Tahoma"/>
          <w:sz w:val="22"/>
          <w:szCs w:val="22"/>
          <w:u w:color="000000"/>
          <w:bdr w:val="nil"/>
        </w:rPr>
        <w:t>ены Договора, предусмот</w:t>
      </w:r>
      <w:r w:rsidR="00041444" w:rsidRPr="0041338A">
        <w:rPr>
          <w:rFonts w:ascii="Tahoma" w:hAnsi="Tahoma" w:cs="Tahoma"/>
          <w:sz w:val="22"/>
          <w:szCs w:val="22"/>
          <w:u w:color="000000"/>
          <w:bdr w:val="nil"/>
        </w:rPr>
        <w:t xml:space="preserve">ренные в РДЦ, осуществляются </w:t>
      </w:r>
      <w:r w:rsidRPr="0041338A">
        <w:rPr>
          <w:rFonts w:ascii="Tahoma" w:hAnsi="Tahoma" w:cs="Tahoma"/>
          <w:sz w:val="22"/>
          <w:szCs w:val="22"/>
          <w:u w:color="000000"/>
          <w:bdr w:val="nil"/>
        </w:rPr>
        <w:t>посредством подписания Сторонами дополнительного соглашения к Договору и соответствующей корректировкой РДЦ</w:t>
      </w:r>
      <w:r w:rsidR="00652400" w:rsidRPr="0041338A">
        <w:rPr>
          <w:rFonts w:ascii="Tahoma" w:hAnsi="Tahoma" w:cs="Tahoma"/>
          <w:sz w:val="22"/>
          <w:szCs w:val="22"/>
          <w:u w:color="000000"/>
          <w:bdr w:val="nil"/>
        </w:rPr>
        <w:t>.</w:t>
      </w:r>
      <w:r w:rsidR="00C8211F" w:rsidRPr="0041338A">
        <w:rPr>
          <w:rFonts w:ascii="Tahoma" w:hAnsi="Tahoma" w:cs="Tahoma"/>
          <w:sz w:val="22"/>
          <w:szCs w:val="22"/>
          <w:u w:color="000000"/>
          <w:bdr w:val="nil"/>
        </w:rPr>
        <w:t xml:space="preserve"> </w:t>
      </w:r>
      <w:bookmarkStart w:id="53" w:name="_Toc528579937"/>
    </w:p>
    <w:p w:rsidR="00480583" w:rsidRPr="0041338A" w:rsidRDefault="00E407B6" w:rsidP="00281E7C">
      <w:pPr>
        <w:pStyle w:val="1112"/>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ФАКТИЧЕСКАЯ СТОИМОСТЬ РАБОТ</w:t>
      </w:r>
      <w:r w:rsidR="0099792C" w:rsidRPr="0041338A">
        <w:rPr>
          <w:rFonts w:ascii="Tahoma" w:hAnsi="Tahoma" w:cs="Tahoma"/>
          <w:b/>
          <w:sz w:val="22"/>
          <w:szCs w:val="22"/>
        </w:rPr>
        <w:t xml:space="preserve"> </w:t>
      </w:r>
    </w:p>
    <w:p w:rsidR="00480583" w:rsidRPr="0041338A" w:rsidRDefault="0019144F"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Фактическая с</w:t>
      </w:r>
      <w:r w:rsidR="00F77F7E" w:rsidRPr="0041338A">
        <w:rPr>
          <w:rFonts w:ascii="Tahoma" w:hAnsi="Tahoma" w:cs="Tahoma"/>
          <w:sz w:val="22"/>
          <w:szCs w:val="22"/>
        </w:rPr>
        <w:t xml:space="preserve">тоимость </w:t>
      </w:r>
      <w:r w:rsidR="008313B7" w:rsidRPr="0041338A">
        <w:rPr>
          <w:rFonts w:ascii="Tahoma" w:hAnsi="Tahoma" w:cs="Tahoma"/>
          <w:sz w:val="22"/>
          <w:szCs w:val="22"/>
        </w:rPr>
        <w:t>Р</w:t>
      </w:r>
      <w:r w:rsidR="00F77F7E" w:rsidRPr="0041338A">
        <w:rPr>
          <w:rFonts w:ascii="Tahoma" w:hAnsi="Tahoma" w:cs="Tahoma"/>
          <w:sz w:val="22"/>
          <w:szCs w:val="22"/>
        </w:rPr>
        <w:t xml:space="preserve">абот </w:t>
      </w:r>
      <w:r w:rsidR="00480583" w:rsidRPr="0041338A">
        <w:rPr>
          <w:rFonts w:ascii="Tahoma" w:hAnsi="Tahoma" w:cs="Tahoma"/>
          <w:sz w:val="22"/>
          <w:szCs w:val="22"/>
        </w:rPr>
        <w:t>определяется на основании локальных смет, составленных на основании Рабочей документации</w:t>
      </w:r>
      <w:bookmarkEnd w:id="53"/>
      <w:r w:rsidR="00480583" w:rsidRPr="0041338A">
        <w:rPr>
          <w:rFonts w:ascii="Tahoma" w:hAnsi="Tahoma" w:cs="Tahoma"/>
          <w:sz w:val="22"/>
          <w:szCs w:val="22"/>
        </w:rPr>
        <w:t>.</w:t>
      </w:r>
    </w:p>
    <w:p w:rsidR="00480583" w:rsidRPr="0041338A" w:rsidRDefault="00480583"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highlight w:val="darkRed"/>
        </w:rPr>
        <w:t xml:space="preserve">Стоимость </w:t>
      </w:r>
      <w:r w:rsidR="008313B7" w:rsidRPr="0041338A">
        <w:rPr>
          <w:rFonts w:ascii="Tahoma" w:hAnsi="Tahoma" w:cs="Tahoma"/>
          <w:sz w:val="22"/>
          <w:szCs w:val="22"/>
          <w:highlight w:val="darkRed"/>
        </w:rPr>
        <w:t>Р</w:t>
      </w:r>
      <w:r w:rsidR="004312AB" w:rsidRPr="0041338A">
        <w:rPr>
          <w:rFonts w:ascii="Tahoma" w:hAnsi="Tahoma" w:cs="Tahoma"/>
          <w:sz w:val="22"/>
          <w:szCs w:val="22"/>
          <w:highlight w:val="darkRed"/>
        </w:rPr>
        <w:t>абот</w:t>
      </w:r>
      <w:r w:rsidR="00527668" w:rsidRPr="0041338A">
        <w:rPr>
          <w:rFonts w:ascii="Tahoma" w:hAnsi="Tahoma" w:cs="Tahoma"/>
          <w:sz w:val="22"/>
          <w:szCs w:val="22"/>
          <w:highlight w:val="darkRed"/>
        </w:rPr>
        <w:t>,</w:t>
      </w:r>
      <w:r w:rsidR="00BC746E" w:rsidRPr="0041338A">
        <w:rPr>
          <w:rFonts w:ascii="Tahoma" w:hAnsi="Tahoma" w:cs="Tahoma"/>
          <w:sz w:val="22"/>
          <w:szCs w:val="22"/>
          <w:highlight w:val="darkRed"/>
        </w:rPr>
        <w:t xml:space="preserve"> </w:t>
      </w:r>
      <w:r w:rsidRPr="0041338A">
        <w:rPr>
          <w:rFonts w:ascii="Tahoma" w:hAnsi="Tahoma" w:cs="Tahoma"/>
          <w:sz w:val="22"/>
          <w:szCs w:val="22"/>
          <w:highlight w:val="darkRed"/>
        </w:rPr>
        <w:t xml:space="preserve">подлежащих </w:t>
      </w:r>
      <w:r w:rsidR="00BD10A2" w:rsidRPr="0041338A">
        <w:rPr>
          <w:rFonts w:ascii="Tahoma" w:hAnsi="Tahoma" w:cs="Tahoma"/>
          <w:color w:val="000000" w:themeColor="text1"/>
          <w:sz w:val="22"/>
          <w:szCs w:val="22"/>
          <w:highlight w:val="darkRed"/>
        </w:rPr>
        <w:t>приемке</w:t>
      </w:r>
      <w:r w:rsidR="00C117CA" w:rsidRPr="0041338A">
        <w:rPr>
          <w:rFonts w:ascii="Tahoma" w:hAnsi="Tahoma" w:cs="Tahoma"/>
          <w:color w:val="000000" w:themeColor="text1"/>
          <w:sz w:val="22"/>
          <w:szCs w:val="22"/>
          <w:highlight w:val="darkRed"/>
        </w:rPr>
        <w:t xml:space="preserve"> Заказчиком</w:t>
      </w:r>
      <w:r w:rsidR="00BD10A2" w:rsidRPr="0041338A">
        <w:rPr>
          <w:rFonts w:ascii="Tahoma" w:hAnsi="Tahoma" w:cs="Tahoma"/>
          <w:color w:val="000000" w:themeColor="text1"/>
          <w:sz w:val="22"/>
          <w:szCs w:val="22"/>
          <w:highlight w:val="darkRed"/>
        </w:rPr>
        <w:t xml:space="preserve"> </w:t>
      </w:r>
      <w:r w:rsidR="00C56947" w:rsidRPr="0041338A">
        <w:rPr>
          <w:rFonts w:ascii="Tahoma" w:hAnsi="Tahoma" w:cs="Tahoma"/>
          <w:color w:val="000000" w:themeColor="text1"/>
          <w:sz w:val="22"/>
          <w:szCs w:val="22"/>
          <w:highlight w:val="darkRed"/>
        </w:rPr>
        <w:t xml:space="preserve">у </w:t>
      </w:r>
      <w:r w:rsidR="00BD10A2" w:rsidRPr="0041338A">
        <w:rPr>
          <w:rFonts w:ascii="Tahoma" w:hAnsi="Tahoma" w:cs="Tahoma"/>
          <w:color w:val="000000" w:themeColor="text1"/>
          <w:sz w:val="22"/>
          <w:szCs w:val="22"/>
          <w:highlight w:val="darkRed"/>
        </w:rPr>
        <w:t>Подрядчик</w:t>
      </w:r>
      <w:r w:rsidR="00C56947" w:rsidRPr="0041338A">
        <w:rPr>
          <w:rFonts w:ascii="Tahoma" w:hAnsi="Tahoma" w:cs="Tahoma"/>
          <w:color w:val="000000" w:themeColor="text1"/>
          <w:sz w:val="22"/>
          <w:szCs w:val="22"/>
          <w:highlight w:val="darkRed"/>
        </w:rPr>
        <w:t>а</w:t>
      </w:r>
      <w:r w:rsidR="00BD10A2" w:rsidRPr="0041338A">
        <w:rPr>
          <w:rFonts w:ascii="Tahoma" w:hAnsi="Tahoma" w:cs="Tahoma"/>
          <w:color w:val="000000" w:themeColor="text1"/>
          <w:sz w:val="22"/>
          <w:szCs w:val="22"/>
          <w:highlight w:val="darkRed"/>
        </w:rPr>
        <w:t xml:space="preserve">, </w:t>
      </w:r>
      <w:r w:rsidRPr="0041338A">
        <w:rPr>
          <w:rFonts w:ascii="Tahoma" w:hAnsi="Tahoma" w:cs="Tahoma"/>
          <w:sz w:val="22"/>
          <w:szCs w:val="22"/>
          <w:highlight w:val="darkRed"/>
        </w:rPr>
        <w:t xml:space="preserve">отражается в первичных учетных документах (Актах формы КС-2 и Справках формы НН.КС-3.1) </w:t>
      </w:r>
    </w:p>
    <w:p w:rsidR="00CF5243" w:rsidRPr="0041338A" w:rsidRDefault="00480583"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Стоимость выполненных </w:t>
      </w:r>
      <w:r w:rsidR="008313B7" w:rsidRPr="0041338A">
        <w:rPr>
          <w:rFonts w:ascii="Tahoma" w:hAnsi="Tahoma" w:cs="Tahoma"/>
          <w:sz w:val="22"/>
          <w:szCs w:val="22"/>
        </w:rPr>
        <w:t>Р</w:t>
      </w:r>
      <w:r w:rsidRPr="0041338A">
        <w:rPr>
          <w:rFonts w:ascii="Tahoma" w:hAnsi="Tahoma" w:cs="Tahoma"/>
          <w:sz w:val="22"/>
          <w:szCs w:val="22"/>
        </w:rPr>
        <w:t>абот</w:t>
      </w:r>
      <w:r w:rsidR="00BC746E" w:rsidRPr="0041338A">
        <w:rPr>
          <w:rFonts w:ascii="Tahoma" w:hAnsi="Tahoma" w:cs="Tahoma"/>
          <w:sz w:val="22"/>
          <w:szCs w:val="22"/>
        </w:rPr>
        <w:t xml:space="preserve"> </w:t>
      </w:r>
      <w:r w:rsidRPr="0041338A">
        <w:rPr>
          <w:rFonts w:ascii="Tahoma" w:hAnsi="Tahoma" w:cs="Tahoma"/>
          <w:sz w:val="22"/>
          <w:szCs w:val="22"/>
        </w:rPr>
        <w:t xml:space="preserve">в текущих ценах определяется </w:t>
      </w:r>
      <w:r w:rsidR="003436CF" w:rsidRPr="0041338A">
        <w:rPr>
          <w:rFonts w:ascii="Tahoma" w:hAnsi="Tahoma" w:cs="Tahoma"/>
          <w:sz w:val="22"/>
          <w:szCs w:val="22"/>
        </w:rPr>
        <w:t xml:space="preserve">на основании сметной документации </w:t>
      </w:r>
      <w:r w:rsidRPr="0041338A">
        <w:rPr>
          <w:rFonts w:ascii="Tahoma" w:hAnsi="Tahoma" w:cs="Tahoma"/>
          <w:sz w:val="22"/>
          <w:szCs w:val="22"/>
        </w:rPr>
        <w:t xml:space="preserve">по ценовым параметрам, установленным </w:t>
      </w:r>
      <w:r w:rsidR="003436CF" w:rsidRPr="0041338A">
        <w:rPr>
          <w:rFonts w:ascii="Tahoma" w:hAnsi="Tahoma" w:cs="Tahoma"/>
          <w:sz w:val="22"/>
          <w:szCs w:val="22"/>
        </w:rPr>
        <w:t>в пункте</w:t>
      </w:r>
      <w:r w:rsidRPr="0041338A">
        <w:rPr>
          <w:rFonts w:ascii="Tahoma" w:hAnsi="Tahoma" w:cs="Tahoma"/>
          <w:sz w:val="22"/>
          <w:szCs w:val="22"/>
        </w:rPr>
        <w:t xml:space="preserve"> </w:t>
      </w:r>
      <w:r w:rsidR="00876290" w:rsidRPr="0041338A">
        <w:rPr>
          <w:rFonts w:ascii="Tahoma" w:hAnsi="Tahoma" w:cs="Tahoma"/>
          <w:sz w:val="22"/>
          <w:szCs w:val="22"/>
        </w:rPr>
        <w:t>3</w:t>
      </w:r>
      <w:r w:rsidR="000C5C91" w:rsidRPr="0041338A">
        <w:rPr>
          <w:rFonts w:ascii="Tahoma" w:hAnsi="Tahoma" w:cs="Tahoma"/>
          <w:sz w:val="22"/>
          <w:szCs w:val="22"/>
        </w:rPr>
        <w:t>.</w:t>
      </w:r>
      <w:r w:rsidR="00446D8A" w:rsidRPr="0041338A">
        <w:rPr>
          <w:rFonts w:ascii="Tahoma" w:hAnsi="Tahoma" w:cs="Tahoma"/>
          <w:sz w:val="22"/>
          <w:szCs w:val="22"/>
        </w:rPr>
        <w:t>2</w:t>
      </w:r>
      <w:r w:rsidR="00BC746E" w:rsidRPr="0041338A">
        <w:rPr>
          <w:rFonts w:ascii="Tahoma" w:hAnsi="Tahoma" w:cs="Tahoma"/>
          <w:sz w:val="22"/>
          <w:szCs w:val="22"/>
        </w:rPr>
        <w:t>.1</w:t>
      </w:r>
      <w:r w:rsidRPr="0041338A">
        <w:rPr>
          <w:rFonts w:ascii="Tahoma" w:hAnsi="Tahoma" w:cs="Tahoma"/>
          <w:sz w:val="22"/>
          <w:szCs w:val="22"/>
        </w:rPr>
        <w:t xml:space="preserve"> Договора</w:t>
      </w:r>
      <w:r w:rsidR="004B6F82" w:rsidRPr="0041338A">
        <w:rPr>
          <w:rFonts w:ascii="Tahoma" w:hAnsi="Tahoma" w:cs="Tahoma"/>
          <w:sz w:val="22"/>
          <w:szCs w:val="22"/>
        </w:rPr>
        <w:t>,</w:t>
      </w:r>
      <w:r w:rsidRPr="0041338A">
        <w:rPr>
          <w:rFonts w:ascii="Tahoma" w:hAnsi="Tahoma" w:cs="Tahoma"/>
          <w:sz w:val="22"/>
          <w:szCs w:val="22"/>
        </w:rPr>
        <w:t xml:space="preserve"> и не может превышать Цену Договора, указанную в </w:t>
      </w:r>
      <w:r w:rsidR="0041323A" w:rsidRPr="0041338A">
        <w:rPr>
          <w:rFonts w:ascii="Tahoma" w:hAnsi="Tahoma" w:cs="Tahoma"/>
          <w:sz w:val="22"/>
          <w:szCs w:val="22"/>
        </w:rPr>
        <w:t>РДЦ</w:t>
      </w:r>
      <w:r w:rsidR="00CF5243" w:rsidRPr="0041338A">
        <w:rPr>
          <w:rFonts w:ascii="Tahoma" w:hAnsi="Tahoma" w:cs="Tahoma"/>
          <w:sz w:val="22"/>
          <w:szCs w:val="22"/>
        </w:rPr>
        <w:t>.</w:t>
      </w:r>
    </w:p>
    <w:p w:rsidR="0096357C" w:rsidRPr="0041338A" w:rsidRDefault="0096357C"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Стоимость лимитированных затрат отражается в </w:t>
      </w:r>
      <w:r w:rsidR="00FD6D82" w:rsidRPr="0041338A">
        <w:rPr>
          <w:rFonts w:ascii="Tahoma" w:hAnsi="Tahoma" w:cs="Tahoma"/>
          <w:sz w:val="22"/>
          <w:szCs w:val="22"/>
        </w:rPr>
        <w:t>А</w:t>
      </w:r>
      <w:r w:rsidRPr="0041338A">
        <w:rPr>
          <w:rFonts w:ascii="Tahoma" w:hAnsi="Tahoma" w:cs="Tahoma"/>
          <w:sz w:val="22"/>
          <w:szCs w:val="22"/>
        </w:rPr>
        <w:t xml:space="preserve">ктах формы КС-2 и формирует стоимость выполненных </w:t>
      </w:r>
      <w:r w:rsidR="00085FAB" w:rsidRPr="0041338A">
        <w:rPr>
          <w:rFonts w:ascii="Tahoma" w:hAnsi="Tahoma" w:cs="Tahoma"/>
          <w:sz w:val="22"/>
          <w:szCs w:val="22"/>
        </w:rPr>
        <w:t xml:space="preserve">Работ </w:t>
      </w:r>
      <w:r w:rsidRPr="0041338A">
        <w:rPr>
          <w:rFonts w:ascii="Tahoma" w:hAnsi="Tahoma" w:cs="Tahoma"/>
          <w:sz w:val="22"/>
          <w:szCs w:val="22"/>
        </w:rPr>
        <w:t>по Объекту</w:t>
      </w:r>
      <w:r w:rsidR="00E07253" w:rsidRPr="0041338A">
        <w:rPr>
          <w:rFonts w:ascii="Tahoma" w:hAnsi="Tahoma" w:cs="Tahoma"/>
          <w:sz w:val="22"/>
          <w:szCs w:val="22"/>
        </w:rPr>
        <w:t xml:space="preserve"> </w:t>
      </w:r>
      <w:r w:rsidRPr="0041338A">
        <w:rPr>
          <w:rFonts w:ascii="Tahoma" w:hAnsi="Tahoma" w:cs="Tahoma"/>
          <w:sz w:val="22"/>
          <w:szCs w:val="22"/>
        </w:rPr>
        <w:t xml:space="preserve">в соответствующем </w:t>
      </w:r>
      <w:r w:rsidR="00FB27AA" w:rsidRPr="0041338A">
        <w:rPr>
          <w:rFonts w:ascii="Tahoma" w:hAnsi="Tahoma" w:cs="Tahoma"/>
          <w:sz w:val="22"/>
          <w:szCs w:val="22"/>
        </w:rPr>
        <w:t>Отчетном</w:t>
      </w:r>
      <w:r w:rsidRPr="0041338A">
        <w:rPr>
          <w:rFonts w:ascii="Tahoma" w:hAnsi="Tahoma" w:cs="Tahoma"/>
          <w:sz w:val="22"/>
          <w:szCs w:val="22"/>
        </w:rPr>
        <w:t xml:space="preserve"> периоде.</w:t>
      </w:r>
    </w:p>
    <w:p w:rsidR="00480583" w:rsidRPr="0041338A" w:rsidRDefault="00E407B6" w:rsidP="00281E7C">
      <w:pPr>
        <w:pStyle w:val="1112"/>
        <w:numPr>
          <w:ilvl w:val="1"/>
          <w:numId w:val="11"/>
        </w:numPr>
        <w:spacing w:before="120" w:after="240"/>
        <w:ind w:left="142" w:hanging="1135"/>
        <w:rPr>
          <w:rFonts w:ascii="Tahoma" w:hAnsi="Tahoma" w:cs="Tahoma"/>
          <w:b/>
          <w:sz w:val="22"/>
          <w:szCs w:val="22"/>
          <w:highlight w:val="darkRed"/>
        </w:rPr>
      </w:pPr>
      <w:r w:rsidRPr="0041338A">
        <w:rPr>
          <w:rFonts w:ascii="Tahoma" w:hAnsi="Tahoma" w:cs="Tahoma"/>
          <w:b/>
          <w:sz w:val="22"/>
          <w:szCs w:val="22"/>
          <w:highlight w:val="darkRed"/>
        </w:rPr>
        <w:t>ПРОЧИЕ КОМПЕНСИРУЕМЫЕ ЗАТРАТЫ (ПКЗ)</w:t>
      </w:r>
    </w:p>
    <w:p w:rsidR="00E05F4A" w:rsidRPr="0041338A" w:rsidRDefault="00480583" w:rsidP="00281E7C">
      <w:pPr>
        <w:pStyle w:val="1112"/>
        <w:numPr>
          <w:ilvl w:val="2"/>
          <w:numId w:val="11"/>
        </w:numPr>
        <w:spacing w:before="120" w:after="240"/>
        <w:ind w:left="142" w:hanging="1135"/>
        <w:rPr>
          <w:rFonts w:ascii="Tahoma" w:hAnsi="Tahoma" w:cs="Tahoma"/>
          <w:i/>
          <w:sz w:val="22"/>
          <w:szCs w:val="22"/>
        </w:rPr>
      </w:pPr>
      <w:r w:rsidRPr="0041338A">
        <w:rPr>
          <w:rFonts w:ascii="Tahoma" w:hAnsi="Tahoma" w:cs="Tahoma"/>
          <w:sz w:val="22"/>
          <w:szCs w:val="22"/>
        </w:rPr>
        <w:t xml:space="preserve">К </w:t>
      </w:r>
      <w:r w:rsidR="007A1B25" w:rsidRPr="0041338A">
        <w:rPr>
          <w:rFonts w:ascii="Tahoma" w:hAnsi="Tahoma" w:cs="Tahoma"/>
          <w:sz w:val="22"/>
          <w:szCs w:val="22"/>
        </w:rPr>
        <w:t>ПКЗ</w:t>
      </w:r>
      <w:r w:rsidR="008E0CBE" w:rsidRPr="0041338A">
        <w:rPr>
          <w:rFonts w:ascii="Tahoma" w:hAnsi="Tahoma" w:cs="Tahoma"/>
          <w:sz w:val="22"/>
          <w:szCs w:val="22"/>
        </w:rPr>
        <w:t xml:space="preserve"> </w:t>
      </w:r>
      <w:r w:rsidRPr="0041338A">
        <w:rPr>
          <w:rFonts w:ascii="Tahoma" w:hAnsi="Tahoma" w:cs="Tahoma"/>
          <w:sz w:val="22"/>
          <w:szCs w:val="22"/>
        </w:rPr>
        <w:t>относятся</w:t>
      </w:r>
      <w:r w:rsidR="007A541F" w:rsidRPr="0041338A">
        <w:rPr>
          <w:rFonts w:ascii="Tahoma" w:hAnsi="Tahoma" w:cs="Tahoma"/>
          <w:sz w:val="22"/>
          <w:szCs w:val="22"/>
        </w:rPr>
        <w:t xml:space="preserve"> </w:t>
      </w:r>
      <w:r w:rsidR="007A1B25" w:rsidRPr="0041338A">
        <w:rPr>
          <w:rFonts w:ascii="Tahoma" w:hAnsi="Tahoma" w:cs="Tahoma"/>
          <w:sz w:val="22"/>
          <w:szCs w:val="22"/>
        </w:rPr>
        <w:t>ПКЗ</w:t>
      </w:r>
      <w:r w:rsidR="00317B4B" w:rsidRPr="0041338A">
        <w:rPr>
          <w:rFonts w:ascii="Tahoma" w:hAnsi="Tahoma" w:cs="Tahoma"/>
          <w:sz w:val="22"/>
          <w:szCs w:val="22"/>
        </w:rPr>
        <w:t>, пе</w:t>
      </w:r>
      <w:r w:rsidR="00C117CA" w:rsidRPr="0041338A">
        <w:rPr>
          <w:rFonts w:ascii="Tahoma" w:hAnsi="Tahoma" w:cs="Tahoma"/>
          <w:sz w:val="22"/>
          <w:szCs w:val="22"/>
        </w:rPr>
        <w:t xml:space="preserve">речисленные в Приложении </w:t>
      </w:r>
      <w:r w:rsidR="00317B4B" w:rsidRPr="0041338A">
        <w:rPr>
          <w:rFonts w:ascii="Tahoma" w:hAnsi="Tahoma" w:cs="Tahoma"/>
          <w:sz w:val="22"/>
          <w:szCs w:val="22"/>
          <w:highlight w:val="yellow"/>
        </w:rPr>
        <w:t xml:space="preserve">Перечень </w:t>
      </w:r>
      <w:r w:rsidR="007A1B25" w:rsidRPr="0041338A">
        <w:rPr>
          <w:rFonts w:ascii="Tahoma" w:hAnsi="Tahoma" w:cs="Tahoma"/>
          <w:sz w:val="22"/>
          <w:szCs w:val="22"/>
          <w:highlight w:val="yellow"/>
        </w:rPr>
        <w:t>ПКЗ</w:t>
      </w:r>
      <w:r w:rsidR="00317B4B" w:rsidRPr="0041338A">
        <w:rPr>
          <w:rFonts w:ascii="Tahoma" w:hAnsi="Tahoma" w:cs="Tahoma"/>
          <w:sz w:val="22"/>
          <w:szCs w:val="22"/>
        </w:rPr>
        <w:t>.</w:t>
      </w:r>
      <w:r w:rsidR="007A541F" w:rsidRPr="0041338A">
        <w:rPr>
          <w:rFonts w:ascii="Tahoma" w:hAnsi="Tahoma" w:cs="Tahoma"/>
          <w:i/>
          <w:sz w:val="22"/>
          <w:szCs w:val="22"/>
        </w:rPr>
        <w:t xml:space="preserve"> </w:t>
      </w:r>
    </w:p>
    <w:p w:rsidR="0041028D" w:rsidRPr="0041338A" w:rsidRDefault="00480583"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Стоимость фактически понесенных </w:t>
      </w:r>
      <w:r w:rsidR="007A1B25" w:rsidRPr="0041338A">
        <w:rPr>
          <w:rFonts w:ascii="Tahoma" w:hAnsi="Tahoma" w:cs="Tahoma"/>
          <w:sz w:val="22"/>
          <w:szCs w:val="22"/>
        </w:rPr>
        <w:t>ПКЗ</w:t>
      </w:r>
      <w:r w:rsidRPr="0041338A">
        <w:rPr>
          <w:rFonts w:ascii="Tahoma" w:hAnsi="Tahoma" w:cs="Tahoma"/>
          <w:sz w:val="22"/>
          <w:szCs w:val="22"/>
        </w:rPr>
        <w:t xml:space="preserve"> за весь период выполнения Работ по Договору не должна превышать стоимость, определенную для данных </w:t>
      </w:r>
      <w:r w:rsidR="009E1FD5" w:rsidRPr="0041338A">
        <w:rPr>
          <w:rFonts w:ascii="Tahoma" w:hAnsi="Tahoma" w:cs="Tahoma"/>
          <w:sz w:val="22"/>
          <w:szCs w:val="22"/>
        </w:rPr>
        <w:t xml:space="preserve">затрат </w:t>
      </w:r>
      <w:r w:rsidRPr="0041338A">
        <w:rPr>
          <w:rFonts w:ascii="Tahoma" w:hAnsi="Tahoma" w:cs="Tahoma"/>
          <w:sz w:val="22"/>
          <w:szCs w:val="22"/>
        </w:rPr>
        <w:t xml:space="preserve">Договором, в соответствии с </w:t>
      </w:r>
      <w:r w:rsidR="00FC023A" w:rsidRPr="0041338A">
        <w:rPr>
          <w:rFonts w:ascii="Tahoma" w:hAnsi="Tahoma" w:cs="Tahoma"/>
          <w:sz w:val="22"/>
          <w:szCs w:val="22"/>
        </w:rPr>
        <w:t>РДЦ</w:t>
      </w:r>
      <w:r w:rsidRPr="0041338A">
        <w:rPr>
          <w:rFonts w:ascii="Tahoma" w:hAnsi="Tahoma" w:cs="Tahoma"/>
          <w:sz w:val="22"/>
          <w:szCs w:val="22"/>
        </w:rPr>
        <w:t>.</w:t>
      </w:r>
    </w:p>
    <w:p w:rsidR="00671322" w:rsidRPr="0041338A" w:rsidRDefault="00671322"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Приемка фактически понесенных </w:t>
      </w:r>
      <w:r w:rsidR="007A1B25" w:rsidRPr="0041338A">
        <w:rPr>
          <w:rFonts w:ascii="Tahoma" w:hAnsi="Tahoma" w:cs="Tahoma"/>
          <w:sz w:val="22"/>
          <w:szCs w:val="22"/>
        </w:rPr>
        <w:t>ПКЗ</w:t>
      </w:r>
      <w:r w:rsidRPr="0041338A">
        <w:rPr>
          <w:rFonts w:ascii="Tahoma" w:hAnsi="Tahoma" w:cs="Tahoma"/>
          <w:sz w:val="22"/>
          <w:szCs w:val="22"/>
        </w:rPr>
        <w:t xml:space="preserve"> осуществляется с приложением </w:t>
      </w:r>
      <w:r w:rsidR="00EC5894" w:rsidRPr="0041338A">
        <w:rPr>
          <w:rFonts w:ascii="Tahoma" w:hAnsi="Tahoma" w:cs="Tahoma"/>
          <w:sz w:val="22"/>
          <w:szCs w:val="22"/>
        </w:rPr>
        <w:t>к Акт</w:t>
      </w:r>
      <w:r w:rsidR="00460900" w:rsidRPr="0041338A">
        <w:rPr>
          <w:rFonts w:ascii="Tahoma" w:hAnsi="Tahoma" w:cs="Tahoma"/>
          <w:sz w:val="22"/>
          <w:szCs w:val="22"/>
        </w:rPr>
        <w:t>у</w:t>
      </w:r>
      <w:r w:rsidR="00EC5894" w:rsidRPr="0041338A">
        <w:rPr>
          <w:rFonts w:ascii="Tahoma" w:hAnsi="Tahoma" w:cs="Tahoma"/>
          <w:sz w:val="22"/>
          <w:szCs w:val="22"/>
        </w:rPr>
        <w:t xml:space="preserve"> формы КС-2</w:t>
      </w:r>
      <w:r w:rsidR="008E45F8" w:rsidRPr="0041338A">
        <w:rPr>
          <w:rFonts w:ascii="Tahoma" w:hAnsi="Tahoma" w:cs="Tahoma"/>
          <w:sz w:val="22"/>
          <w:szCs w:val="22"/>
        </w:rPr>
        <w:t xml:space="preserve"> </w:t>
      </w:r>
      <w:r w:rsidRPr="0041338A">
        <w:rPr>
          <w:rFonts w:ascii="Tahoma" w:hAnsi="Tahoma" w:cs="Tahoma"/>
          <w:sz w:val="22"/>
          <w:szCs w:val="22"/>
        </w:rPr>
        <w:t xml:space="preserve">пакета подтверждающих </w:t>
      </w:r>
      <w:r w:rsidR="00F77F7E" w:rsidRPr="0041338A">
        <w:rPr>
          <w:rFonts w:ascii="Tahoma" w:hAnsi="Tahoma" w:cs="Tahoma"/>
          <w:sz w:val="22"/>
          <w:szCs w:val="22"/>
        </w:rPr>
        <w:t>оригиналов документов/заверенных печатью Подрядчика</w:t>
      </w:r>
      <w:r w:rsidR="00A33D0A" w:rsidRPr="0041338A">
        <w:rPr>
          <w:rFonts w:ascii="Tahoma" w:hAnsi="Tahoma" w:cs="Tahoma"/>
          <w:sz w:val="22"/>
          <w:szCs w:val="22"/>
        </w:rPr>
        <w:t xml:space="preserve"> </w:t>
      </w:r>
      <w:r w:rsidR="00F77F7E" w:rsidRPr="0041338A">
        <w:rPr>
          <w:rFonts w:ascii="Tahoma" w:hAnsi="Tahoma" w:cs="Tahoma"/>
          <w:sz w:val="22"/>
          <w:szCs w:val="22"/>
        </w:rPr>
        <w:t>копий документов</w:t>
      </w:r>
      <w:r w:rsidR="000F7B0A" w:rsidRPr="0041338A">
        <w:rPr>
          <w:rFonts w:ascii="Tahoma" w:hAnsi="Tahoma" w:cs="Tahoma"/>
          <w:sz w:val="22"/>
          <w:szCs w:val="22"/>
        </w:rPr>
        <w:t xml:space="preserve"> </w:t>
      </w:r>
      <w:r w:rsidR="00C0099A" w:rsidRPr="0041338A">
        <w:rPr>
          <w:rFonts w:ascii="Tahoma" w:hAnsi="Tahoma" w:cs="Tahoma"/>
          <w:sz w:val="22"/>
          <w:szCs w:val="22"/>
        </w:rPr>
        <w:t>и расчетов, согласованных с Заказчиком</w:t>
      </w:r>
      <w:r w:rsidR="00EC5894" w:rsidRPr="0041338A">
        <w:rPr>
          <w:rFonts w:ascii="Tahoma" w:hAnsi="Tahoma" w:cs="Tahoma"/>
          <w:sz w:val="22"/>
          <w:szCs w:val="22"/>
        </w:rPr>
        <w:t>,</w:t>
      </w:r>
      <w:r w:rsidR="004902EA" w:rsidRPr="0041338A">
        <w:rPr>
          <w:rFonts w:ascii="Tahoma" w:hAnsi="Tahoma" w:cs="Tahoma"/>
          <w:sz w:val="22"/>
          <w:szCs w:val="22"/>
        </w:rPr>
        <w:t xml:space="preserve"> </w:t>
      </w:r>
      <w:r w:rsidRPr="0041338A">
        <w:rPr>
          <w:rFonts w:ascii="Tahoma" w:hAnsi="Tahoma" w:cs="Tahoma"/>
          <w:sz w:val="22"/>
          <w:szCs w:val="22"/>
        </w:rPr>
        <w:t>согласно Перечн</w:t>
      </w:r>
      <w:r w:rsidR="00C117CA" w:rsidRPr="0041338A">
        <w:rPr>
          <w:rFonts w:ascii="Tahoma" w:hAnsi="Tahoma" w:cs="Tahoma"/>
          <w:sz w:val="22"/>
          <w:szCs w:val="22"/>
        </w:rPr>
        <w:t>ю</w:t>
      </w:r>
      <w:r w:rsidRPr="0041338A">
        <w:rPr>
          <w:rFonts w:ascii="Tahoma" w:hAnsi="Tahoma" w:cs="Tahoma"/>
          <w:sz w:val="22"/>
          <w:szCs w:val="22"/>
        </w:rPr>
        <w:t xml:space="preserve"> </w:t>
      </w:r>
      <w:r w:rsidR="007A1B25" w:rsidRPr="0041338A">
        <w:rPr>
          <w:rFonts w:ascii="Tahoma" w:hAnsi="Tahoma" w:cs="Tahoma"/>
          <w:sz w:val="22"/>
          <w:szCs w:val="22"/>
        </w:rPr>
        <w:t>ПКЗ</w:t>
      </w:r>
      <w:r w:rsidR="003C0AA3" w:rsidRPr="0041338A">
        <w:rPr>
          <w:rFonts w:ascii="Tahoma" w:hAnsi="Tahoma" w:cs="Tahoma"/>
          <w:sz w:val="22"/>
          <w:szCs w:val="22"/>
        </w:rPr>
        <w:t>,</w:t>
      </w:r>
      <w:r w:rsidRPr="0041338A">
        <w:rPr>
          <w:rFonts w:ascii="Tahoma" w:hAnsi="Tahoma" w:cs="Tahoma"/>
          <w:sz w:val="22"/>
          <w:szCs w:val="22"/>
        </w:rPr>
        <w:t xml:space="preserve"> подтверждающих фактические расходы Подрядчика, но не более лимита, предусмотренного в РДЦ и Переч</w:t>
      </w:r>
      <w:r w:rsidR="00C117CA" w:rsidRPr="0041338A">
        <w:rPr>
          <w:rFonts w:ascii="Tahoma" w:hAnsi="Tahoma" w:cs="Tahoma"/>
          <w:sz w:val="22"/>
          <w:szCs w:val="22"/>
        </w:rPr>
        <w:t>нем</w:t>
      </w:r>
      <w:r w:rsidRPr="0041338A">
        <w:rPr>
          <w:rFonts w:ascii="Tahoma" w:hAnsi="Tahoma" w:cs="Tahoma"/>
          <w:sz w:val="22"/>
          <w:szCs w:val="22"/>
        </w:rPr>
        <w:t xml:space="preserve"> </w:t>
      </w:r>
      <w:r w:rsidR="007A1B25" w:rsidRPr="0041338A">
        <w:rPr>
          <w:rFonts w:ascii="Tahoma" w:hAnsi="Tahoma" w:cs="Tahoma"/>
          <w:sz w:val="22"/>
          <w:szCs w:val="22"/>
        </w:rPr>
        <w:t>ПКЗ</w:t>
      </w:r>
      <w:r w:rsidRPr="0041338A">
        <w:rPr>
          <w:rFonts w:ascii="Tahoma" w:hAnsi="Tahoma" w:cs="Tahoma"/>
          <w:sz w:val="22"/>
          <w:szCs w:val="22"/>
        </w:rPr>
        <w:t>.</w:t>
      </w:r>
    </w:p>
    <w:p w:rsidR="005B7A62" w:rsidRPr="0041338A" w:rsidRDefault="00480583"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На основании подтверждающих документов, оформленных в соответствии </w:t>
      </w:r>
      <w:r w:rsidR="00EC549B" w:rsidRPr="0041338A">
        <w:rPr>
          <w:rFonts w:ascii="Tahoma" w:hAnsi="Tahoma" w:cs="Tahoma"/>
          <w:sz w:val="22"/>
          <w:szCs w:val="22"/>
        </w:rPr>
        <w:t>с действующим законодательством</w:t>
      </w:r>
      <w:r w:rsidR="00336FB8" w:rsidRPr="0041338A">
        <w:rPr>
          <w:rFonts w:ascii="Tahoma" w:hAnsi="Tahoma" w:cs="Tahoma"/>
          <w:sz w:val="22"/>
          <w:szCs w:val="22"/>
        </w:rPr>
        <w:t xml:space="preserve"> РФ</w:t>
      </w:r>
      <w:r w:rsidRPr="0041338A">
        <w:rPr>
          <w:rFonts w:ascii="Tahoma" w:hAnsi="Tahoma" w:cs="Tahoma"/>
          <w:sz w:val="22"/>
          <w:szCs w:val="22"/>
        </w:rPr>
        <w:t xml:space="preserve"> и согласованных Заказчиком, </w:t>
      </w:r>
    </w:p>
    <w:p w:rsidR="005B7A62" w:rsidRPr="0041338A" w:rsidRDefault="003D4D2B" w:rsidP="00CC26FE">
      <w:pPr>
        <w:pStyle w:val="1112"/>
        <w:spacing w:before="120" w:after="240"/>
        <w:ind w:left="142"/>
        <w:rPr>
          <w:rFonts w:ascii="Tahoma" w:hAnsi="Tahoma" w:cs="Tahoma"/>
          <w:sz w:val="22"/>
          <w:szCs w:val="22"/>
        </w:rPr>
      </w:pPr>
      <w:r w:rsidRPr="0041338A">
        <w:rPr>
          <w:rFonts w:ascii="Tahoma" w:hAnsi="Tahoma" w:cs="Tahoma"/>
          <w:sz w:val="22"/>
          <w:szCs w:val="22"/>
        </w:rPr>
        <w:t>Подрядчик включает</w:t>
      </w:r>
      <w:r w:rsidR="005B7A62" w:rsidRPr="0041338A">
        <w:rPr>
          <w:rFonts w:ascii="Tahoma" w:hAnsi="Tahoma" w:cs="Tahoma"/>
          <w:sz w:val="22"/>
          <w:szCs w:val="22"/>
        </w:rPr>
        <w:t xml:space="preserve"> стоимость</w:t>
      </w:r>
      <w:r w:rsidR="008F19E7" w:rsidRPr="0041338A">
        <w:rPr>
          <w:rFonts w:ascii="Tahoma" w:hAnsi="Tahoma" w:cs="Tahoma"/>
          <w:sz w:val="22"/>
          <w:szCs w:val="22"/>
        </w:rPr>
        <w:t xml:space="preserve"> ПКЗ</w:t>
      </w:r>
      <w:r w:rsidR="005B7A62" w:rsidRPr="0041338A">
        <w:rPr>
          <w:rFonts w:ascii="Tahoma" w:hAnsi="Tahoma" w:cs="Tahoma"/>
          <w:sz w:val="22"/>
          <w:szCs w:val="22"/>
        </w:rPr>
        <w:t xml:space="preserve"> </w:t>
      </w:r>
      <w:r w:rsidR="00504792" w:rsidRPr="0041338A">
        <w:rPr>
          <w:rFonts w:ascii="Tahoma" w:hAnsi="Tahoma" w:cs="Tahoma"/>
          <w:sz w:val="22"/>
          <w:szCs w:val="22"/>
        </w:rPr>
        <w:t xml:space="preserve">отдельными </w:t>
      </w:r>
      <w:r w:rsidR="005B7A62" w:rsidRPr="0041338A">
        <w:rPr>
          <w:rFonts w:ascii="Tahoma" w:hAnsi="Tahoma" w:cs="Tahoma"/>
          <w:sz w:val="22"/>
          <w:szCs w:val="22"/>
        </w:rPr>
        <w:t>строк</w:t>
      </w:r>
      <w:r w:rsidR="00504792" w:rsidRPr="0041338A">
        <w:rPr>
          <w:rFonts w:ascii="Tahoma" w:hAnsi="Tahoma" w:cs="Tahoma"/>
          <w:sz w:val="22"/>
          <w:szCs w:val="22"/>
        </w:rPr>
        <w:t>ами</w:t>
      </w:r>
      <w:r w:rsidR="008E45F8" w:rsidRPr="0041338A">
        <w:rPr>
          <w:rFonts w:ascii="Tahoma" w:hAnsi="Tahoma" w:cs="Tahoma"/>
          <w:sz w:val="22"/>
          <w:szCs w:val="22"/>
        </w:rPr>
        <w:t xml:space="preserve"> в разрезе видов ПКЗ</w:t>
      </w:r>
      <w:r w:rsidRPr="0041338A">
        <w:rPr>
          <w:rFonts w:ascii="Tahoma" w:hAnsi="Tahoma" w:cs="Tahoma"/>
          <w:sz w:val="22"/>
          <w:szCs w:val="22"/>
        </w:rPr>
        <w:t xml:space="preserve"> в Акт формы КС-2</w:t>
      </w:r>
      <w:r w:rsidR="008F19E7" w:rsidRPr="0041338A">
        <w:rPr>
          <w:rFonts w:ascii="Tahoma" w:hAnsi="Tahoma" w:cs="Tahoma"/>
          <w:sz w:val="22"/>
          <w:szCs w:val="22"/>
        </w:rPr>
        <w:t>, и</w:t>
      </w:r>
      <w:r w:rsidR="005B7A62" w:rsidRPr="0041338A">
        <w:rPr>
          <w:rFonts w:ascii="Tahoma" w:hAnsi="Tahoma" w:cs="Tahoma"/>
          <w:sz w:val="22"/>
          <w:szCs w:val="22"/>
        </w:rPr>
        <w:t xml:space="preserve"> надлежащим образом оформленную </w:t>
      </w:r>
      <w:r w:rsidR="00290326" w:rsidRPr="0041338A">
        <w:rPr>
          <w:rFonts w:ascii="Tahoma" w:hAnsi="Tahoma" w:cs="Tahoma"/>
          <w:sz w:val="22"/>
          <w:szCs w:val="22"/>
        </w:rPr>
        <w:t xml:space="preserve">за Отчетный период </w:t>
      </w:r>
      <w:r w:rsidR="005B7A62" w:rsidRPr="0041338A">
        <w:rPr>
          <w:rFonts w:ascii="Tahoma" w:hAnsi="Tahoma" w:cs="Tahoma"/>
          <w:sz w:val="22"/>
          <w:szCs w:val="22"/>
        </w:rPr>
        <w:t>общую Справку форм</w:t>
      </w:r>
      <w:r w:rsidR="00C14F74" w:rsidRPr="0041338A">
        <w:rPr>
          <w:rFonts w:ascii="Tahoma" w:hAnsi="Tahoma" w:cs="Tahoma"/>
          <w:sz w:val="22"/>
          <w:szCs w:val="22"/>
        </w:rPr>
        <w:t>ы</w:t>
      </w:r>
      <w:r w:rsidR="005B7A62" w:rsidRPr="0041338A">
        <w:rPr>
          <w:rFonts w:ascii="Tahoma" w:hAnsi="Tahoma" w:cs="Tahoma"/>
          <w:sz w:val="22"/>
          <w:szCs w:val="22"/>
        </w:rPr>
        <w:t xml:space="preserve"> НН.КС-3.1.</w:t>
      </w:r>
      <w:r w:rsidR="008F19E7" w:rsidRPr="0041338A">
        <w:rPr>
          <w:rFonts w:ascii="Tahoma" w:hAnsi="Tahoma" w:cs="Tahoma"/>
          <w:b/>
          <w:color w:val="FF0000"/>
          <w:sz w:val="22"/>
          <w:szCs w:val="22"/>
        </w:rPr>
        <w:t xml:space="preserve"> </w:t>
      </w:r>
    </w:p>
    <w:p w:rsidR="00480583" w:rsidRPr="0041338A" w:rsidRDefault="00446D8A"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Подтверждающие документы к Акту формы КС-2 направляются Подрядчиком одновременно с пакетом документов по сдаче-приемке Работ, выполненных в Отчетном периоде в порядке, предусмотренном в разделе «Сдача-приемка». Сумма фактически понесенных ПКЗ Подрядчика является частью общей стоимости работ, определяется </w:t>
      </w:r>
      <w:proofErr w:type="gramStart"/>
      <w:r w:rsidRPr="0041338A">
        <w:rPr>
          <w:rFonts w:ascii="Tahoma" w:hAnsi="Tahoma" w:cs="Tahoma"/>
          <w:sz w:val="22"/>
          <w:szCs w:val="22"/>
        </w:rPr>
        <w:t>без учета</w:t>
      </w:r>
      <w:proofErr w:type="gramEnd"/>
      <w:r w:rsidRPr="0041338A">
        <w:rPr>
          <w:rFonts w:ascii="Tahoma" w:hAnsi="Tahoma" w:cs="Tahoma"/>
          <w:sz w:val="22"/>
          <w:szCs w:val="22"/>
        </w:rPr>
        <w:t xml:space="preserve"> входящего НДС, предъявленного Подрядчику третьими лицами при приобретении им соответствующих услуг/работ/затрат, включается в Акт формы КС-2 и оплачивается Заказчиком в порядке, предусмотренном разделом «Порядок расчетов»</w:t>
      </w:r>
      <w:r w:rsidR="00480583" w:rsidRPr="0041338A">
        <w:rPr>
          <w:rFonts w:ascii="Tahoma" w:hAnsi="Tahoma" w:cs="Tahoma"/>
          <w:sz w:val="22"/>
          <w:szCs w:val="22"/>
        </w:rPr>
        <w:t>.</w:t>
      </w:r>
    </w:p>
    <w:p w:rsidR="00480583" w:rsidRPr="0041338A" w:rsidRDefault="00C117CA"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п</w:t>
      </w:r>
      <w:r w:rsidR="00480583" w:rsidRPr="0041338A">
        <w:rPr>
          <w:rFonts w:ascii="Tahoma" w:hAnsi="Tahoma" w:cs="Tahoma"/>
          <w:sz w:val="22"/>
          <w:szCs w:val="22"/>
        </w:rPr>
        <w:t>осл</w:t>
      </w:r>
      <w:r w:rsidR="00C40F98" w:rsidRPr="0041338A">
        <w:rPr>
          <w:rFonts w:ascii="Tahoma" w:hAnsi="Tahoma" w:cs="Tahoma"/>
          <w:sz w:val="22"/>
          <w:szCs w:val="22"/>
        </w:rPr>
        <w:t>е выполнения Работ в последнем О</w:t>
      </w:r>
      <w:r w:rsidR="00480583" w:rsidRPr="0041338A">
        <w:rPr>
          <w:rFonts w:ascii="Tahoma" w:hAnsi="Tahoma" w:cs="Tahoma"/>
          <w:sz w:val="22"/>
          <w:szCs w:val="22"/>
        </w:rPr>
        <w:t>тчетном периоде</w:t>
      </w:r>
      <w:r w:rsidRPr="0041338A">
        <w:rPr>
          <w:rFonts w:ascii="Tahoma" w:hAnsi="Tahoma" w:cs="Tahoma"/>
          <w:sz w:val="22"/>
          <w:szCs w:val="22"/>
        </w:rPr>
        <w:t xml:space="preserve"> </w:t>
      </w:r>
      <w:r w:rsidR="001D2D5E" w:rsidRPr="0041338A">
        <w:rPr>
          <w:rFonts w:ascii="Tahoma" w:hAnsi="Tahoma" w:cs="Tahoma"/>
          <w:sz w:val="22"/>
          <w:szCs w:val="22"/>
        </w:rPr>
        <w:t xml:space="preserve">по Объекту </w:t>
      </w:r>
      <w:r w:rsidRPr="0041338A">
        <w:rPr>
          <w:rFonts w:ascii="Tahoma" w:hAnsi="Tahoma" w:cs="Tahoma"/>
          <w:sz w:val="22"/>
          <w:szCs w:val="22"/>
        </w:rPr>
        <w:t>формирует</w:t>
      </w:r>
      <w:r w:rsidR="00480583" w:rsidRPr="0041338A">
        <w:rPr>
          <w:rFonts w:ascii="Tahoma" w:hAnsi="Tahoma" w:cs="Tahoma"/>
          <w:sz w:val="22"/>
          <w:szCs w:val="22"/>
        </w:rPr>
        <w:t xml:space="preserve"> пакет документов, подтверждающий фактически понесенные Подрядчиком </w:t>
      </w:r>
      <w:r w:rsidR="007A1B25" w:rsidRPr="0041338A">
        <w:rPr>
          <w:rFonts w:ascii="Tahoma" w:hAnsi="Tahoma" w:cs="Tahoma"/>
          <w:sz w:val="22"/>
          <w:szCs w:val="22"/>
        </w:rPr>
        <w:t>ПКЗ</w:t>
      </w:r>
      <w:r w:rsidR="00480583" w:rsidRPr="0041338A">
        <w:rPr>
          <w:rFonts w:ascii="Tahoma" w:hAnsi="Tahoma" w:cs="Tahoma"/>
          <w:sz w:val="22"/>
          <w:szCs w:val="22"/>
        </w:rPr>
        <w:t xml:space="preserve">, с учетом </w:t>
      </w:r>
      <w:r w:rsidR="009E1FD5" w:rsidRPr="0041338A">
        <w:rPr>
          <w:rFonts w:ascii="Tahoma" w:hAnsi="Tahoma" w:cs="Tahoma"/>
          <w:sz w:val="22"/>
          <w:szCs w:val="22"/>
        </w:rPr>
        <w:t xml:space="preserve">затрат </w:t>
      </w:r>
      <w:r w:rsidR="00480583" w:rsidRPr="0041338A">
        <w:rPr>
          <w:rFonts w:ascii="Tahoma" w:hAnsi="Tahoma" w:cs="Tahoma"/>
          <w:sz w:val="22"/>
          <w:szCs w:val="22"/>
        </w:rPr>
        <w:t xml:space="preserve">на демобилизационные мероприятия (транспортировка Подрядчика </w:t>
      </w:r>
      <w:r w:rsidR="00480583" w:rsidRPr="0041338A">
        <w:rPr>
          <w:rFonts w:ascii="Tahoma" w:hAnsi="Tahoma" w:cs="Tahoma"/>
          <w:sz w:val="22"/>
          <w:szCs w:val="22"/>
          <w:highlight w:val="yellow"/>
        </w:rPr>
        <w:t xml:space="preserve">из г. </w:t>
      </w:r>
      <w:r w:rsidR="00D507B1" w:rsidRPr="0041338A">
        <w:rPr>
          <w:rFonts w:ascii="Tahoma" w:hAnsi="Tahoma" w:cs="Tahoma"/>
          <w:sz w:val="22"/>
          <w:szCs w:val="22"/>
          <w:highlight w:val="yellow"/>
        </w:rPr>
        <w:t>______________</w:t>
      </w:r>
      <w:r w:rsidR="00D507B1" w:rsidRPr="0041338A">
        <w:rPr>
          <w:rFonts w:ascii="Tahoma" w:hAnsi="Tahoma" w:cs="Tahoma"/>
          <w:sz w:val="22"/>
          <w:szCs w:val="22"/>
        </w:rPr>
        <w:t xml:space="preserve"> </w:t>
      </w:r>
      <w:r w:rsidR="00052DC1" w:rsidRPr="0041338A">
        <w:rPr>
          <w:rFonts w:ascii="Tahoma" w:hAnsi="Tahoma" w:cs="Tahoma"/>
          <w:sz w:val="22"/>
          <w:szCs w:val="22"/>
        </w:rPr>
        <w:t>к пункту сбора/месту проживания</w:t>
      </w:r>
      <w:r w:rsidR="00480583" w:rsidRPr="0041338A">
        <w:rPr>
          <w:rFonts w:ascii="Tahoma" w:hAnsi="Tahoma" w:cs="Tahoma"/>
          <w:sz w:val="22"/>
          <w:szCs w:val="22"/>
        </w:rPr>
        <w:t xml:space="preserve"> </w:t>
      </w:r>
      <w:r w:rsidR="00B908C4" w:rsidRPr="0041338A">
        <w:rPr>
          <w:rFonts w:ascii="Tahoma" w:hAnsi="Tahoma" w:cs="Tahoma"/>
          <w:sz w:val="22"/>
          <w:szCs w:val="22"/>
        </w:rPr>
        <w:t xml:space="preserve">и пр.) </w:t>
      </w:r>
      <w:r w:rsidR="00480583" w:rsidRPr="0041338A">
        <w:rPr>
          <w:rFonts w:ascii="Tahoma" w:hAnsi="Tahoma" w:cs="Tahoma"/>
          <w:sz w:val="22"/>
          <w:szCs w:val="22"/>
        </w:rPr>
        <w:t>и представл</w:t>
      </w:r>
      <w:r w:rsidRPr="0041338A">
        <w:rPr>
          <w:rFonts w:ascii="Tahoma" w:hAnsi="Tahoma" w:cs="Tahoma"/>
          <w:sz w:val="22"/>
          <w:szCs w:val="22"/>
        </w:rPr>
        <w:t>яет</w:t>
      </w:r>
      <w:r w:rsidR="00480583" w:rsidRPr="0041338A">
        <w:rPr>
          <w:rFonts w:ascii="Tahoma" w:hAnsi="Tahoma" w:cs="Tahoma"/>
          <w:sz w:val="22"/>
          <w:szCs w:val="22"/>
        </w:rPr>
        <w:t xml:space="preserve"> Заказчику вместе с Актом формы КС-2 и Справкой формы НН.КС-3.1 по последнему </w:t>
      </w:r>
      <w:r w:rsidR="00C40F98" w:rsidRPr="0041338A">
        <w:rPr>
          <w:rFonts w:ascii="Tahoma" w:hAnsi="Tahoma" w:cs="Tahoma"/>
          <w:sz w:val="22"/>
          <w:szCs w:val="22"/>
        </w:rPr>
        <w:t>О</w:t>
      </w:r>
      <w:r w:rsidR="00480583" w:rsidRPr="0041338A">
        <w:rPr>
          <w:rFonts w:ascii="Tahoma" w:hAnsi="Tahoma" w:cs="Tahoma"/>
          <w:sz w:val="22"/>
          <w:szCs w:val="22"/>
        </w:rPr>
        <w:t>тчетному периоду</w:t>
      </w:r>
      <w:r w:rsidR="006153A8" w:rsidRPr="0041338A">
        <w:rPr>
          <w:rFonts w:ascii="Tahoma" w:hAnsi="Tahoma" w:cs="Tahoma"/>
          <w:sz w:val="22"/>
          <w:szCs w:val="22"/>
        </w:rPr>
        <w:t xml:space="preserve"> выполнению Работ</w:t>
      </w:r>
      <w:r w:rsidR="00480583" w:rsidRPr="0041338A">
        <w:rPr>
          <w:rFonts w:ascii="Tahoma" w:hAnsi="Tahoma" w:cs="Tahoma"/>
          <w:sz w:val="22"/>
          <w:szCs w:val="22"/>
        </w:rPr>
        <w:t xml:space="preserve">, но в любом случае не позднее даты подписания </w:t>
      </w:r>
      <w:r w:rsidR="00246EC9" w:rsidRPr="0041338A">
        <w:rPr>
          <w:rFonts w:ascii="Tahoma" w:hAnsi="Tahoma" w:cs="Tahoma"/>
          <w:color w:val="632423" w:themeColor="accent2" w:themeShade="80"/>
          <w:sz w:val="22"/>
          <w:szCs w:val="22"/>
        </w:rPr>
        <w:t xml:space="preserve">Акта </w:t>
      </w:r>
      <w:r w:rsidR="0028052C" w:rsidRPr="0041338A">
        <w:rPr>
          <w:rFonts w:ascii="Tahoma" w:hAnsi="Tahoma" w:cs="Tahoma"/>
          <w:color w:val="632423" w:themeColor="accent2" w:themeShade="80"/>
          <w:sz w:val="22"/>
          <w:szCs w:val="22"/>
        </w:rPr>
        <w:t>о завершении работ по Договору</w:t>
      </w:r>
      <w:r w:rsidRPr="0041338A">
        <w:rPr>
          <w:rFonts w:ascii="Tahoma" w:hAnsi="Tahoma" w:cs="Tahoma"/>
          <w:sz w:val="22"/>
          <w:szCs w:val="22"/>
        </w:rPr>
        <w:t>.</w:t>
      </w:r>
      <w:r w:rsidR="00EE67FA" w:rsidRPr="0041338A" w:rsidDel="00EE67FA">
        <w:rPr>
          <w:rStyle w:val="ad"/>
          <w:rFonts w:ascii="Tahoma" w:hAnsi="Tahoma" w:cs="Tahoma"/>
          <w:sz w:val="22"/>
          <w:szCs w:val="22"/>
        </w:rPr>
        <w:t xml:space="preserve"> </w:t>
      </w:r>
    </w:p>
    <w:p w:rsidR="00B34A3D" w:rsidRPr="0041338A" w:rsidRDefault="00E407B6" w:rsidP="00281E7C">
      <w:pPr>
        <w:pStyle w:val="1"/>
        <w:numPr>
          <w:ilvl w:val="0"/>
          <w:numId w:val="11"/>
        </w:numPr>
        <w:spacing w:before="120" w:after="240"/>
        <w:ind w:left="142" w:hanging="1135"/>
        <w:jc w:val="both"/>
        <w:rPr>
          <w:rFonts w:ascii="Tahoma" w:hAnsi="Tahoma" w:cs="Tahoma"/>
          <w:sz w:val="22"/>
          <w:szCs w:val="22"/>
        </w:rPr>
      </w:pPr>
      <w:bookmarkStart w:id="54" w:name="_Toc528579956"/>
      <w:bookmarkStart w:id="55" w:name="_Toc231475216"/>
      <w:bookmarkStart w:id="56" w:name="_Toc124437095"/>
      <w:bookmarkStart w:id="57" w:name="_Toc132134331"/>
      <w:bookmarkStart w:id="58" w:name="_Toc133432138"/>
      <w:bookmarkStart w:id="59" w:name="_Toc159513127"/>
      <w:bookmarkStart w:id="60" w:name="_Toc159522992"/>
      <w:bookmarkStart w:id="61" w:name="_Toc403405726"/>
      <w:bookmarkStart w:id="62" w:name="_Toc403405937"/>
      <w:bookmarkStart w:id="63" w:name="_Toc403405977"/>
      <w:bookmarkStart w:id="64" w:name="_Toc403417599"/>
      <w:bookmarkStart w:id="65" w:name="_Toc403417625"/>
      <w:bookmarkStart w:id="66" w:name="_Toc403775384"/>
      <w:bookmarkStart w:id="67" w:name="_Toc403775493"/>
      <w:bookmarkStart w:id="68" w:name="_Toc452462624"/>
      <w:bookmarkStart w:id="69" w:name="_Toc55791990"/>
      <w:bookmarkStart w:id="70" w:name="_Toc305139531"/>
      <w:bookmarkStart w:id="71" w:name="_Toc403405725"/>
      <w:bookmarkStart w:id="72" w:name="_Toc403405936"/>
      <w:bookmarkStart w:id="73" w:name="_Toc403405976"/>
      <w:bookmarkStart w:id="74" w:name="_Toc403417598"/>
      <w:bookmarkStart w:id="75" w:name="_Toc403417624"/>
      <w:bookmarkStart w:id="76" w:name="_Toc403775383"/>
      <w:bookmarkStart w:id="77" w:name="_Toc403775492"/>
      <w:bookmarkStart w:id="78" w:name="_Toc452462623"/>
      <w:bookmarkStart w:id="79" w:name="_Ref12109996"/>
      <w:bookmarkStart w:id="80" w:name="_Toc55791989"/>
      <w:bookmarkStart w:id="81" w:name="_Toc305139528"/>
      <w:bookmarkEnd w:id="50"/>
      <w:r w:rsidRPr="0041338A">
        <w:rPr>
          <w:rFonts w:ascii="Tahoma" w:hAnsi="Tahoma" w:cs="Tahoma"/>
          <w:sz w:val="22"/>
          <w:szCs w:val="22"/>
        </w:rPr>
        <w:lastRenderedPageBreak/>
        <w:t>ПОРЯДОК РАСЧЕТОВ</w:t>
      </w:r>
      <w:bookmarkEnd w:id="54"/>
      <w:bookmarkEnd w:id="55"/>
      <w:r w:rsidRPr="0041338A">
        <w:rPr>
          <w:rFonts w:ascii="Tahoma" w:hAnsi="Tahoma" w:cs="Tahoma"/>
          <w:sz w:val="22"/>
          <w:szCs w:val="22"/>
        </w:rPr>
        <w:t xml:space="preserve"> </w:t>
      </w:r>
      <w:bookmarkEnd w:id="56"/>
      <w:bookmarkEnd w:id="57"/>
      <w:bookmarkEnd w:id="58"/>
      <w:bookmarkEnd w:id="59"/>
      <w:bookmarkEnd w:id="60"/>
    </w:p>
    <w:tbl>
      <w:tblPr>
        <w:tblStyle w:val="73"/>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7526B5" w:rsidRPr="0041338A" w:rsidTr="0041338A">
        <w:trPr>
          <w:trHeight w:val="280"/>
        </w:trPr>
        <w:tc>
          <w:tcPr>
            <w:tcW w:w="2127" w:type="dxa"/>
            <w:tcBorders>
              <w:top w:val="nil"/>
              <w:bottom w:val="nil"/>
              <w:right w:val="nil"/>
            </w:tcBorders>
          </w:tcPr>
          <w:p w:rsidR="007526B5" w:rsidRPr="0041338A" w:rsidRDefault="007526B5" w:rsidP="00281E7C">
            <w:pPr>
              <w:pStyle w:val="1112"/>
              <w:numPr>
                <w:ilvl w:val="1"/>
                <w:numId w:val="11"/>
              </w:numPr>
              <w:tabs>
                <w:tab w:val="left" w:pos="284"/>
                <w:tab w:val="left" w:pos="924"/>
              </w:tabs>
              <w:spacing w:before="120" w:after="240"/>
              <w:ind w:left="142" w:hanging="142"/>
              <w:rPr>
                <w:rFonts w:ascii="Tahoma" w:hAnsi="Tahoma" w:cs="Tahoma"/>
                <w:sz w:val="22"/>
                <w:szCs w:val="22"/>
                <w:lang w:eastAsia="ru-RU"/>
              </w:rPr>
            </w:pPr>
            <w:bookmarkStart w:id="82" w:name="_Toc528579959"/>
          </w:p>
        </w:tc>
        <w:tc>
          <w:tcPr>
            <w:tcW w:w="8505" w:type="dxa"/>
            <w:tcBorders>
              <w:top w:val="nil"/>
              <w:left w:val="nil"/>
              <w:bottom w:val="dotted" w:sz="4" w:space="0" w:color="auto"/>
            </w:tcBorders>
            <w:shd w:val="clear" w:color="auto" w:fill="F2F2F2"/>
          </w:tcPr>
          <w:p w:rsidR="007526B5" w:rsidRPr="0041338A" w:rsidRDefault="00E27C84" w:rsidP="00D507B1">
            <w:pPr>
              <w:spacing w:before="120" w:after="240"/>
              <w:ind w:left="148" w:firstLine="0"/>
              <w:rPr>
                <w:rFonts w:ascii="Tahoma" w:hAnsi="Tahoma" w:cs="Tahoma"/>
                <w:b/>
                <w:sz w:val="22"/>
                <w:szCs w:val="22"/>
                <w:highlight w:val="lightGray"/>
                <w:lang w:eastAsia="ru-RU"/>
              </w:rPr>
            </w:pPr>
            <w:r w:rsidRPr="0041338A">
              <w:rPr>
                <w:rFonts w:ascii="Tahoma" w:hAnsi="Tahoma" w:cs="Tahoma"/>
                <w:b/>
                <w:sz w:val="22"/>
                <w:szCs w:val="22"/>
              </w:rPr>
              <w:t xml:space="preserve">Заказчик оплачивает выполненные </w:t>
            </w:r>
            <w:r w:rsidR="00803B6B" w:rsidRPr="0041338A">
              <w:rPr>
                <w:rFonts w:ascii="Tahoma" w:hAnsi="Tahoma" w:cs="Tahoma"/>
                <w:b/>
                <w:sz w:val="22"/>
                <w:szCs w:val="22"/>
              </w:rPr>
              <w:t>СМР</w:t>
            </w:r>
            <w:r w:rsidR="007526B5" w:rsidRPr="0041338A">
              <w:rPr>
                <w:rFonts w:ascii="Tahoma" w:hAnsi="Tahoma" w:cs="Tahoma"/>
                <w:b/>
                <w:sz w:val="22"/>
                <w:szCs w:val="22"/>
              </w:rPr>
              <w:t xml:space="preserve"> с материалами Подрядчика, </w:t>
            </w:r>
            <w:r w:rsidR="001D01BD" w:rsidRPr="0041338A">
              <w:rPr>
                <w:rFonts w:ascii="Tahoma" w:hAnsi="Tahoma" w:cs="Tahoma"/>
                <w:sz w:val="22"/>
                <w:szCs w:val="22"/>
                <w:highlight w:val="cyan"/>
              </w:rPr>
              <w:t xml:space="preserve">с удержанием </w:t>
            </w:r>
            <w:r w:rsidR="00BE245A" w:rsidRPr="0041338A">
              <w:rPr>
                <w:rFonts w:ascii="Tahoma" w:hAnsi="Tahoma" w:cs="Tahoma"/>
                <w:sz w:val="22"/>
                <w:szCs w:val="22"/>
                <w:u w:color="FF0000"/>
              </w:rPr>
              <w:t>5</w:t>
            </w:r>
            <w:r w:rsidR="001D01BD" w:rsidRPr="0041338A">
              <w:rPr>
                <w:rFonts w:ascii="Tahoma" w:hAnsi="Tahoma" w:cs="Tahoma"/>
                <w:sz w:val="22"/>
                <w:szCs w:val="22"/>
                <w:highlight w:val="cyan"/>
              </w:rPr>
              <w:t xml:space="preserve"> % от стоимости соответствующих работ с учетом НДС (гарантийное удержание)</w:t>
            </w:r>
          </w:p>
        </w:tc>
      </w:tr>
      <w:tr w:rsidR="00837881" w:rsidRPr="0041338A" w:rsidTr="0041338A">
        <w:trPr>
          <w:trHeight w:val="280"/>
        </w:trPr>
        <w:tc>
          <w:tcPr>
            <w:tcW w:w="2127" w:type="dxa"/>
            <w:tcBorders>
              <w:top w:val="nil"/>
              <w:bottom w:val="nil"/>
              <w:right w:val="nil"/>
            </w:tcBorders>
          </w:tcPr>
          <w:p w:rsidR="00837881" w:rsidRPr="0041338A" w:rsidRDefault="00837881" w:rsidP="002F68A6">
            <w:pPr>
              <w:tabs>
                <w:tab w:val="left" w:pos="1410"/>
              </w:tabs>
              <w:spacing w:before="120" w:after="240"/>
              <w:ind w:right="-150" w:firstLine="0"/>
              <w:rPr>
                <w:rFonts w:ascii="Tahoma" w:hAnsi="Tahoma" w:cs="Tahoma"/>
                <w:sz w:val="22"/>
                <w:szCs w:val="22"/>
                <w:lang w:eastAsia="ru-RU"/>
              </w:rPr>
            </w:pPr>
            <w:r w:rsidRPr="0041338A">
              <w:rPr>
                <w:rFonts w:ascii="Tahoma" w:hAnsi="Tahoma" w:cs="Tahoma"/>
                <w:i/>
                <w:sz w:val="22"/>
                <w:szCs w:val="22"/>
              </w:rPr>
              <w:t>Единый платежный день</w:t>
            </w:r>
          </w:p>
        </w:tc>
        <w:tc>
          <w:tcPr>
            <w:tcW w:w="8505" w:type="dxa"/>
            <w:tcBorders>
              <w:left w:val="nil"/>
            </w:tcBorders>
            <w:shd w:val="clear" w:color="auto" w:fill="F2F2F2"/>
          </w:tcPr>
          <w:p w:rsidR="00104B8F" w:rsidRPr="0041338A" w:rsidRDefault="00837881" w:rsidP="00D507B1">
            <w:pPr>
              <w:widowControl/>
              <w:tabs>
                <w:tab w:val="left" w:pos="1029"/>
                <w:tab w:val="left" w:pos="1418"/>
                <w:tab w:val="left" w:pos="3119"/>
              </w:tabs>
              <w:suppressAutoHyphens/>
              <w:autoSpaceDE/>
              <w:autoSpaceDN/>
              <w:adjustRightInd/>
              <w:spacing w:before="120" w:after="240"/>
              <w:ind w:left="142" w:hanging="44"/>
              <w:rPr>
                <w:rFonts w:ascii="Tahoma" w:hAnsi="Tahoma" w:cs="Tahoma"/>
                <w:color w:val="FFC000"/>
                <w:sz w:val="22"/>
                <w:szCs w:val="22"/>
                <w:lang w:eastAsia="ru-RU"/>
              </w:rPr>
            </w:pPr>
            <w:r w:rsidRPr="0041338A">
              <w:rPr>
                <w:rFonts w:ascii="Tahoma" w:hAnsi="Tahoma" w:cs="Tahoma"/>
                <w:color w:val="F79646" w:themeColor="accent6"/>
                <w:sz w:val="22"/>
                <w:szCs w:val="22"/>
              </w:rPr>
              <w:t xml:space="preserve">в первый рабочий </w:t>
            </w:r>
            <w:r w:rsidR="00D507B1" w:rsidRPr="0041338A">
              <w:rPr>
                <w:rFonts w:ascii="Tahoma" w:hAnsi="Tahoma" w:cs="Tahoma"/>
                <w:color w:val="F79646" w:themeColor="accent6"/>
                <w:sz w:val="22"/>
                <w:szCs w:val="22"/>
              </w:rPr>
              <w:t>вторник/четверг</w:t>
            </w:r>
          </w:p>
        </w:tc>
      </w:tr>
      <w:tr w:rsidR="00837881" w:rsidRPr="0041338A" w:rsidTr="0041338A">
        <w:tc>
          <w:tcPr>
            <w:tcW w:w="2127" w:type="dxa"/>
            <w:tcBorders>
              <w:top w:val="nil"/>
              <w:bottom w:val="nil"/>
              <w:right w:val="nil"/>
            </w:tcBorders>
          </w:tcPr>
          <w:p w:rsidR="00837881" w:rsidRPr="0041338A" w:rsidRDefault="00837881" w:rsidP="002F68A6">
            <w:pPr>
              <w:tabs>
                <w:tab w:val="left" w:pos="1410"/>
              </w:tabs>
              <w:spacing w:before="120" w:after="240"/>
              <w:ind w:right="-150" w:firstLine="0"/>
              <w:rPr>
                <w:rFonts w:ascii="Tahoma" w:hAnsi="Tahoma" w:cs="Tahoma"/>
                <w:sz w:val="22"/>
                <w:szCs w:val="22"/>
                <w:lang w:eastAsia="ru-RU"/>
              </w:rPr>
            </w:pPr>
            <w:r w:rsidRPr="0041338A">
              <w:rPr>
                <w:rFonts w:ascii="Tahoma" w:hAnsi="Tahoma" w:cs="Tahoma"/>
                <w:i/>
                <w:sz w:val="22"/>
                <w:szCs w:val="22"/>
              </w:rPr>
              <w:t>Период отсрочки</w:t>
            </w:r>
          </w:p>
        </w:tc>
        <w:tc>
          <w:tcPr>
            <w:tcW w:w="8505" w:type="dxa"/>
            <w:tcBorders>
              <w:left w:val="nil"/>
              <w:bottom w:val="dotted" w:sz="4" w:space="0" w:color="auto"/>
            </w:tcBorders>
            <w:shd w:val="clear" w:color="auto" w:fill="F2F2F2"/>
          </w:tcPr>
          <w:p w:rsidR="00837881" w:rsidRPr="0041338A" w:rsidRDefault="00837881" w:rsidP="00D507B1">
            <w:pPr>
              <w:spacing w:before="120" w:after="240"/>
              <w:ind w:left="148" w:firstLine="0"/>
              <w:rPr>
                <w:rFonts w:ascii="Tahoma" w:hAnsi="Tahoma" w:cs="Tahoma"/>
                <w:sz w:val="22"/>
                <w:szCs w:val="22"/>
                <w:lang w:eastAsia="ru-RU"/>
              </w:rPr>
            </w:pPr>
            <w:r w:rsidRPr="0041338A">
              <w:rPr>
                <w:rFonts w:ascii="Tahoma" w:hAnsi="Tahoma" w:cs="Tahoma"/>
                <w:color w:val="F79646" w:themeColor="accent6"/>
                <w:sz w:val="22"/>
                <w:szCs w:val="22"/>
              </w:rPr>
              <w:t>после истечения</w:t>
            </w:r>
            <w:r w:rsidR="00D507B1" w:rsidRPr="0041338A">
              <w:rPr>
                <w:rFonts w:ascii="Tahoma" w:hAnsi="Tahoma" w:cs="Tahoma"/>
                <w:color w:val="F79646" w:themeColor="accent6"/>
                <w:sz w:val="22"/>
                <w:szCs w:val="22"/>
              </w:rPr>
              <w:t xml:space="preserve"> 30 </w:t>
            </w:r>
            <w:proofErr w:type="spellStart"/>
            <w:r w:rsidR="001D01BD" w:rsidRPr="0041338A">
              <w:rPr>
                <w:rFonts w:ascii="Tahoma" w:hAnsi="Tahoma" w:cs="Tahoma"/>
                <w:sz w:val="22"/>
                <w:szCs w:val="22"/>
              </w:rPr>
              <w:t>к.д</w:t>
            </w:r>
            <w:proofErr w:type="spellEnd"/>
            <w:r w:rsidR="001D01BD" w:rsidRPr="0041338A">
              <w:rPr>
                <w:rFonts w:ascii="Tahoma" w:hAnsi="Tahoma" w:cs="Tahoma"/>
                <w:sz w:val="22"/>
                <w:szCs w:val="22"/>
              </w:rPr>
              <w:t>.</w:t>
            </w:r>
            <w:r w:rsidR="003743AF" w:rsidRPr="0041338A">
              <w:rPr>
                <w:rFonts w:ascii="Tahoma" w:hAnsi="Tahoma" w:cs="Tahoma"/>
                <w:sz w:val="22"/>
                <w:szCs w:val="22"/>
              </w:rPr>
              <w:t xml:space="preserve"> </w:t>
            </w:r>
          </w:p>
        </w:tc>
      </w:tr>
      <w:tr w:rsidR="00AF477F" w:rsidRPr="0041338A" w:rsidTr="0041338A">
        <w:tc>
          <w:tcPr>
            <w:tcW w:w="2127" w:type="dxa"/>
            <w:tcBorders>
              <w:top w:val="nil"/>
              <w:bottom w:val="nil"/>
              <w:right w:val="nil"/>
            </w:tcBorders>
          </w:tcPr>
          <w:p w:rsidR="00411ED6" w:rsidRPr="0041338A" w:rsidRDefault="00176FB2" w:rsidP="002F68A6">
            <w:pPr>
              <w:tabs>
                <w:tab w:val="left" w:pos="1410"/>
              </w:tabs>
              <w:spacing w:before="120" w:after="240"/>
              <w:ind w:right="-150" w:firstLine="0"/>
              <w:rPr>
                <w:rFonts w:ascii="Tahoma" w:hAnsi="Tahoma" w:cs="Tahoma"/>
                <w:i/>
                <w:sz w:val="22"/>
                <w:szCs w:val="22"/>
                <w:lang w:eastAsia="ru-RU"/>
              </w:rPr>
            </w:pPr>
            <w:r w:rsidRPr="0041338A">
              <w:rPr>
                <w:rFonts w:ascii="Tahoma" w:hAnsi="Tahoma" w:cs="Tahoma"/>
                <w:i/>
                <w:sz w:val="22"/>
                <w:szCs w:val="22"/>
              </w:rPr>
              <w:t>Базовая дата</w:t>
            </w:r>
          </w:p>
        </w:tc>
        <w:tc>
          <w:tcPr>
            <w:tcW w:w="8505" w:type="dxa"/>
            <w:tcBorders>
              <w:top w:val="dotted" w:sz="4" w:space="0" w:color="auto"/>
              <w:left w:val="nil"/>
              <w:bottom w:val="dotted" w:sz="4" w:space="0" w:color="auto"/>
            </w:tcBorders>
            <w:shd w:val="clear" w:color="auto" w:fill="F2F2F2"/>
          </w:tcPr>
          <w:p w:rsidR="00411ED6" w:rsidRPr="0041338A" w:rsidRDefault="00363959" w:rsidP="00D507B1">
            <w:pPr>
              <w:spacing w:before="120" w:after="240"/>
              <w:ind w:left="148" w:firstLine="0"/>
              <w:rPr>
                <w:rFonts w:ascii="Tahoma" w:hAnsi="Tahoma" w:cs="Tahoma"/>
                <w:sz w:val="22"/>
                <w:szCs w:val="22"/>
                <w:lang w:eastAsia="ru-RU"/>
              </w:rPr>
            </w:pPr>
            <w:r w:rsidRPr="0041338A">
              <w:rPr>
                <w:rFonts w:ascii="Tahoma" w:hAnsi="Tahoma" w:cs="Tahoma"/>
                <w:sz w:val="22"/>
                <w:szCs w:val="22"/>
              </w:rPr>
              <w:t xml:space="preserve">с </w:t>
            </w:r>
            <w:r w:rsidR="00793763" w:rsidRPr="0041338A">
              <w:rPr>
                <w:rFonts w:ascii="Tahoma" w:hAnsi="Tahoma" w:cs="Tahoma"/>
                <w:sz w:val="22"/>
                <w:szCs w:val="22"/>
              </w:rPr>
              <w:t xml:space="preserve">даты приемки </w:t>
            </w:r>
            <w:r w:rsidR="00C270E8" w:rsidRPr="0041338A">
              <w:rPr>
                <w:rFonts w:ascii="Tahoma" w:hAnsi="Tahoma" w:cs="Tahoma"/>
                <w:sz w:val="22"/>
                <w:szCs w:val="22"/>
              </w:rPr>
              <w:t xml:space="preserve">Работ </w:t>
            </w:r>
            <w:r w:rsidR="00793763" w:rsidRPr="0041338A">
              <w:rPr>
                <w:rFonts w:ascii="Tahoma" w:hAnsi="Tahoma" w:cs="Tahoma"/>
                <w:sz w:val="22"/>
                <w:szCs w:val="22"/>
              </w:rPr>
              <w:t>по Акту формы КС-2 за</w:t>
            </w:r>
            <w:r w:rsidR="002A4EA7" w:rsidRPr="0041338A">
              <w:rPr>
                <w:rFonts w:ascii="Tahoma" w:hAnsi="Tahoma" w:cs="Tahoma"/>
                <w:sz w:val="22"/>
                <w:szCs w:val="22"/>
              </w:rPr>
              <w:t xml:space="preserve"> </w:t>
            </w:r>
            <w:r w:rsidR="00E75C9C" w:rsidRPr="0041338A">
              <w:rPr>
                <w:rFonts w:ascii="Tahoma" w:hAnsi="Tahoma" w:cs="Tahoma"/>
                <w:sz w:val="22"/>
                <w:szCs w:val="22"/>
              </w:rPr>
              <w:t>О</w:t>
            </w:r>
            <w:r w:rsidR="00793763" w:rsidRPr="0041338A">
              <w:rPr>
                <w:rFonts w:ascii="Tahoma" w:hAnsi="Tahoma" w:cs="Tahoma"/>
                <w:sz w:val="22"/>
                <w:szCs w:val="22"/>
              </w:rPr>
              <w:t>тчетный период</w:t>
            </w:r>
          </w:p>
        </w:tc>
      </w:tr>
      <w:tr w:rsidR="007526B5" w:rsidRPr="0041338A" w:rsidTr="0041338A">
        <w:tc>
          <w:tcPr>
            <w:tcW w:w="2127" w:type="dxa"/>
            <w:tcBorders>
              <w:top w:val="nil"/>
              <w:bottom w:val="nil"/>
              <w:right w:val="nil"/>
            </w:tcBorders>
          </w:tcPr>
          <w:p w:rsidR="007526B5" w:rsidRPr="0041338A" w:rsidRDefault="007526B5"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 xml:space="preserve">Дополнительные </w:t>
            </w:r>
            <w:r w:rsidR="00876FE1" w:rsidRPr="0041338A">
              <w:rPr>
                <w:rFonts w:ascii="Tahoma" w:hAnsi="Tahoma" w:cs="Tahoma"/>
                <w:i/>
                <w:sz w:val="22"/>
                <w:szCs w:val="22"/>
              </w:rPr>
              <w:t>условия</w:t>
            </w:r>
          </w:p>
        </w:tc>
        <w:tc>
          <w:tcPr>
            <w:tcW w:w="8505" w:type="dxa"/>
            <w:tcBorders>
              <w:top w:val="dotted" w:sz="4" w:space="0" w:color="auto"/>
              <w:left w:val="nil"/>
              <w:bottom w:val="dotted" w:sz="4" w:space="0" w:color="auto"/>
            </w:tcBorders>
            <w:shd w:val="clear" w:color="auto" w:fill="F2F2F2"/>
          </w:tcPr>
          <w:p w:rsidR="000653F2" w:rsidRPr="0041338A" w:rsidRDefault="000653F2" w:rsidP="000653F2">
            <w:pPr>
              <w:spacing w:before="120" w:after="240"/>
              <w:ind w:left="151" w:firstLine="0"/>
              <w:rPr>
                <w:rFonts w:ascii="Tahoma" w:hAnsi="Tahoma" w:cs="Tahoma"/>
                <w:iCs/>
                <w:sz w:val="22"/>
                <w:szCs w:val="22"/>
                <w:lang w:eastAsia="ru-RU"/>
              </w:rPr>
            </w:pPr>
            <w:r w:rsidRPr="0041338A">
              <w:rPr>
                <w:rFonts w:ascii="Tahoma" w:hAnsi="Tahoma" w:cs="Tahoma"/>
                <w:iCs/>
                <w:sz w:val="22"/>
                <w:szCs w:val="22"/>
                <w:lang w:eastAsia="ru-RU"/>
              </w:rPr>
              <w:t>при условии предоставления</w:t>
            </w:r>
            <w:r w:rsidR="00821C60" w:rsidRPr="0041338A">
              <w:rPr>
                <w:rFonts w:ascii="Tahoma" w:hAnsi="Tahoma" w:cs="Tahoma"/>
                <w:iCs/>
                <w:sz w:val="22"/>
                <w:szCs w:val="22"/>
                <w:lang w:eastAsia="ru-RU"/>
              </w:rPr>
              <w:t xml:space="preserve"> </w:t>
            </w:r>
            <w:r w:rsidR="00E75C9C" w:rsidRPr="0041338A">
              <w:rPr>
                <w:rFonts w:ascii="Tahoma" w:hAnsi="Tahoma" w:cs="Tahoma"/>
                <w:iCs/>
                <w:sz w:val="22"/>
                <w:szCs w:val="22"/>
                <w:lang w:eastAsia="ru-RU"/>
              </w:rPr>
              <w:t xml:space="preserve">за Отчетный период </w:t>
            </w:r>
            <w:r w:rsidR="00176FB2" w:rsidRPr="0041338A">
              <w:rPr>
                <w:rFonts w:ascii="Tahoma" w:hAnsi="Tahoma" w:cs="Tahoma"/>
                <w:iCs/>
                <w:sz w:val="22"/>
                <w:szCs w:val="22"/>
                <w:lang w:eastAsia="ru-RU"/>
              </w:rPr>
              <w:t>оригиналов</w:t>
            </w:r>
            <w:r w:rsidR="00C270E8" w:rsidRPr="0041338A">
              <w:rPr>
                <w:rFonts w:ascii="Tahoma" w:hAnsi="Tahoma" w:cs="Tahoma"/>
                <w:sz w:val="22"/>
                <w:szCs w:val="22"/>
              </w:rPr>
              <w:t>, соблюдения норм их оформления и, если применимо, подписания обеими Сторонами:</w:t>
            </w:r>
          </w:p>
          <w:p w:rsidR="00C270E8" w:rsidRPr="0041338A" w:rsidRDefault="007526B5" w:rsidP="00281E7C">
            <w:pPr>
              <w:numPr>
                <w:ilvl w:val="0"/>
                <w:numId w:val="22"/>
              </w:numPr>
              <w:spacing w:before="120" w:after="240"/>
              <w:ind w:left="431" w:hanging="283"/>
              <w:rPr>
                <w:rFonts w:ascii="Tahoma" w:hAnsi="Tahoma" w:cs="Tahoma"/>
                <w:iCs/>
                <w:sz w:val="22"/>
                <w:szCs w:val="22"/>
                <w:lang w:eastAsia="ru-RU"/>
              </w:rPr>
            </w:pPr>
            <w:r w:rsidRPr="0041338A">
              <w:rPr>
                <w:rFonts w:ascii="Tahoma" w:hAnsi="Tahoma" w:cs="Tahoma"/>
                <w:sz w:val="22"/>
                <w:szCs w:val="22"/>
              </w:rPr>
              <w:t>Акт</w:t>
            </w:r>
            <w:r w:rsidR="001A3C39" w:rsidRPr="0041338A">
              <w:rPr>
                <w:rFonts w:ascii="Tahoma" w:hAnsi="Tahoma" w:cs="Tahoma"/>
                <w:sz w:val="22"/>
                <w:szCs w:val="22"/>
              </w:rPr>
              <w:t>а</w:t>
            </w:r>
            <w:r w:rsidRPr="0041338A">
              <w:rPr>
                <w:rFonts w:ascii="Tahoma" w:hAnsi="Tahoma" w:cs="Tahoma"/>
                <w:sz w:val="22"/>
                <w:szCs w:val="22"/>
              </w:rPr>
              <w:t xml:space="preserve"> формы КС-2</w:t>
            </w:r>
          </w:p>
          <w:p w:rsidR="007526B5" w:rsidRPr="0041338A" w:rsidRDefault="00C270E8" w:rsidP="00281E7C">
            <w:pPr>
              <w:numPr>
                <w:ilvl w:val="0"/>
                <w:numId w:val="22"/>
              </w:numPr>
              <w:spacing w:before="120" w:after="240"/>
              <w:ind w:left="431" w:hanging="283"/>
              <w:rPr>
                <w:rFonts w:ascii="Tahoma" w:hAnsi="Tahoma" w:cs="Tahoma"/>
                <w:iCs/>
                <w:sz w:val="22"/>
                <w:szCs w:val="22"/>
                <w:lang w:eastAsia="ru-RU"/>
              </w:rPr>
            </w:pPr>
            <w:r w:rsidRPr="0041338A">
              <w:rPr>
                <w:rFonts w:ascii="Tahoma" w:hAnsi="Tahoma" w:cs="Tahoma"/>
                <w:sz w:val="22"/>
                <w:szCs w:val="22"/>
              </w:rPr>
              <w:t>Справки формы НН.КС-3.1.</w:t>
            </w:r>
          </w:p>
          <w:p w:rsidR="001A3C39" w:rsidRPr="0041338A" w:rsidRDefault="001A3C39" w:rsidP="00281E7C">
            <w:pPr>
              <w:numPr>
                <w:ilvl w:val="0"/>
                <w:numId w:val="22"/>
              </w:numPr>
              <w:spacing w:before="120" w:after="240"/>
              <w:ind w:left="431" w:hanging="283"/>
              <w:rPr>
                <w:rFonts w:ascii="Tahoma" w:hAnsi="Tahoma" w:cs="Tahoma"/>
                <w:iCs/>
                <w:sz w:val="22"/>
                <w:szCs w:val="22"/>
                <w:lang w:eastAsia="ru-RU"/>
              </w:rPr>
            </w:pPr>
            <w:r w:rsidRPr="0041338A">
              <w:rPr>
                <w:rFonts w:ascii="Tahoma" w:hAnsi="Tahoma" w:cs="Tahoma"/>
                <w:sz w:val="22"/>
                <w:szCs w:val="22"/>
              </w:rPr>
              <w:t xml:space="preserve">счета </w:t>
            </w:r>
            <w:r w:rsidRPr="0041338A">
              <w:rPr>
                <w:rFonts w:ascii="Tahoma" w:hAnsi="Tahoma" w:cs="Tahoma"/>
                <w:iCs/>
                <w:sz w:val="22"/>
                <w:szCs w:val="22"/>
              </w:rPr>
              <w:t>на оплату;</w:t>
            </w:r>
          </w:p>
          <w:p w:rsidR="00450754" w:rsidRPr="0041338A" w:rsidRDefault="001A3C39" w:rsidP="00281E7C">
            <w:pPr>
              <w:numPr>
                <w:ilvl w:val="0"/>
                <w:numId w:val="22"/>
              </w:numPr>
              <w:spacing w:before="120" w:after="240"/>
              <w:ind w:left="434" w:hanging="283"/>
              <w:rPr>
                <w:rFonts w:ascii="Tahoma" w:hAnsi="Tahoma" w:cs="Tahoma"/>
                <w:sz w:val="22"/>
                <w:szCs w:val="22"/>
                <w:highlight w:val="darkRed"/>
              </w:rPr>
            </w:pPr>
            <w:r w:rsidRPr="0041338A">
              <w:rPr>
                <w:rFonts w:ascii="Tahoma" w:hAnsi="Tahoma" w:cs="Tahoma"/>
                <w:sz w:val="22"/>
                <w:szCs w:val="22"/>
                <w:highlight w:val="darkCyan"/>
              </w:rPr>
              <w:t>счета-фактуры.</w:t>
            </w:r>
          </w:p>
        </w:tc>
      </w:tr>
    </w:tbl>
    <w:bookmarkEnd w:id="82"/>
    <w:p w:rsidR="00BA6958" w:rsidRPr="0041338A" w:rsidRDefault="0010618B" w:rsidP="00281E7C">
      <w:pPr>
        <w:pStyle w:val="1112"/>
        <w:numPr>
          <w:ilvl w:val="1"/>
          <w:numId w:val="11"/>
        </w:numPr>
        <w:tabs>
          <w:tab w:val="left" w:pos="284"/>
          <w:tab w:val="left" w:pos="924"/>
        </w:tabs>
        <w:spacing w:before="120" w:after="240"/>
        <w:ind w:left="142" w:hanging="1135"/>
        <w:rPr>
          <w:rFonts w:ascii="Tahoma" w:hAnsi="Tahoma" w:cs="Tahoma"/>
          <w:sz w:val="22"/>
          <w:szCs w:val="22"/>
        </w:rPr>
      </w:pPr>
      <w:r w:rsidRPr="0041338A">
        <w:rPr>
          <w:rFonts w:ascii="Tahoma" w:hAnsi="Tahoma" w:cs="Tahoma"/>
          <w:sz w:val="22"/>
          <w:szCs w:val="22"/>
        </w:rPr>
        <w:t xml:space="preserve">Для оплаты по последнему </w:t>
      </w:r>
      <w:r w:rsidR="001218AB" w:rsidRPr="0041338A">
        <w:rPr>
          <w:rFonts w:ascii="Tahoma" w:hAnsi="Tahoma" w:cs="Tahoma"/>
          <w:sz w:val="22"/>
          <w:szCs w:val="22"/>
        </w:rPr>
        <w:t>Отчетному периоду</w:t>
      </w:r>
      <w:r w:rsidR="009C4222" w:rsidRPr="0041338A">
        <w:rPr>
          <w:rFonts w:ascii="Tahoma" w:hAnsi="Tahoma" w:cs="Tahoma"/>
          <w:sz w:val="22"/>
          <w:szCs w:val="22"/>
        </w:rPr>
        <w:t xml:space="preserve"> выполнения Работ</w:t>
      </w:r>
      <w:r w:rsidR="00F61F2B" w:rsidRPr="0041338A">
        <w:rPr>
          <w:rFonts w:ascii="Tahoma" w:hAnsi="Tahoma" w:cs="Tahoma"/>
          <w:sz w:val="22"/>
          <w:szCs w:val="22"/>
        </w:rPr>
        <w:t xml:space="preserve"> </w:t>
      </w:r>
      <w:r w:rsidR="005A2933" w:rsidRPr="0041338A">
        <w:rPr>
          <w:rFonts w:ascii="Tahoma" w:hAnsi="Tahoma" w:cs="Tahoma"/>
          <w:sz w:val="22"/>
          <w:szCs w:val="22"/>
        </w:rPr>
        <w:t>по Объекту</w:t>
      </w:r>
      <w:r w:rsidR="00D507B1" w:rsidRPr="0041338A">
        <w:rPr>
          <w:rFonts w:ascii="Tahoma" w:hAnsi="Tahoma" w:cs="Tahoma"/>
          <w:sz w:val="22"/>
          <w:szCs w:val="22"/>
        </w:rPr>
        <w:t xml:space="preserve"> </w:t>
      </w:r>
      <w:r w:rsidRPr="0041338A">
        <w:rPr>
          <w:rFonts w:ascii="Tahoma" w:hAnsi="Tahoma" w:cs="Tahoma"/>
          <w:sz w:val="22"/>
          <w:szCs w:val="22"/>
        </w:rPr>
        <w:t xml:space="preserve">Подрядчик дополнительно предоставляет подписанный Сторонами Общий перечень </w:t>
      </w:r>
      <w:r w:rsidR="00C03813" w:rsidRPr="0041338A">
        <w:rPr>
          <w:rFonts w:ascii="Tahoma" w:hAnsi="Tahoma" w:cs="Tahoma"/>
          <w:sz w:val="22"/>
          <w:szCs w:val="22"/>
        </w:rPr>
        <w:t xml:space="preserve">смонтированного/ установленного </w:t>
      </w:r>
      <w:r w:rsidRPr="0041338A">
        <w:rPr>
          <w:rFonts w:ascii="Tahoma" w:hAnsi="Tahoma" w:cs="Tahoma"/>
          <w:sz w:val="22"/>
          <w:szCs w:val="22"/>
        </w:rPr>
        <w:t xml:space="preserve">оборудования, </w:t>
      </w:r>
      <w:r w:rsidR="00821C60" w:rsidRPr="0041338A">
        <w:rPr>
          <w:rFonts w:ascii="Tahoma" w:hAnsi="Tahoma" w:cs="Tahoma"/>
          <w:sz w:val="22"/>
          <w:szCs w:val="22"/>
        </w:rPr>
        <w:t>оформленный с соблюдением требований Федерального закона от 06.12.2011 № 402-ФЗ «О бухгалтерском учете»</w:t>
      </w:r>
      <w:r w:rsidRPr="0041338A">
        <w:rPr>
          <w:rFonts w:ascii="Tahoma" w:hAnsi="Tahoma" w:cs="Tahoma"/>
          <w:sz w:val="22"/>
          <w:szCs w:val="22"/>
        </w:rPr>
        <w:t xml:space="preserve">, </w:t>
      </w:r>
      <w:r w:rsidR="00B35296" w:rsidRPr="0041338A">
        <w:rPr>
          <w:rFonts w:ascii="Tahoma" w:hAnsi="Tahoma" w:cs="Tahoma"/>
          <w:color w:val="632423" w:themeColor="accent2" w:themeShade="80"/>
          <w:sz w:val="22"/>
          <w:szCs w:val="22"/>
        </w:rPr>
        <w:t xml:space="preserve">Акт </w:t>
      </w:r>
      <w:r w:rsidR="0028052C" w:rsidRPr="0041338A">
        <w:rPr>
          <w:rFonts w:ascii="Tahoma" w:hAnsi="Tahoma" w:cs="Tahoma"/>
          <w:color w:val="632423" w:themeColor="accent2" w:themeShade="80"/>
          <w:sz w:val="22"/>
          <w:szCs w:val="22"/>
        </w:rPr>
        <w:t>о завершении работ по Договору</w:t>
      </w:r>
      <w:r w:rsidR="00E60D35" w:rsidRPr="0041338A">
        <w:rPr>
          <w:rFonts w:ascii="Tahoma" w:hAnsi="Tahoma" w:cs="Tahoma"/>
          <w:sz w:val="22"/>
          <w:szCs w:val="22"/>
        </w:rPr>
        <w:t>, оформленный</w:t>
      </w:r>
      <w:r w:rsidR="00D4608A" w:rsidRPr="0041338A">
        <w:rPr>
          <w:rStyle w:val="ac"/>
          <w:rFonts w:ascii="Tahoma" w:hAnsi="Tahoma" w:cs="Tahoma"/>
          <w:sz w:val="22"/>
          <w:szCs w:val="22"/>
        </w:rPr>
        <w:t xml:space="preserve"> </w:t>
      </w:r>
      <w:r w:rsidRPr="0041338A">
        <w:rPr>
          <w:rFonts w:ascii="Tahoma" w:hAnsi="Tahoma" w:cs="Tahoma"/>
          <w:sz w:val="22"/>
          <w:szCs w:val="22"/>
        </w:rPr>
        <w:t xml:space="preserve">в соответствии с Договором и законодательством </w:t>
      </w:r>
      <w:r w:rsidR="00D5251A" w:rsidRPr="0041338A">
        <w:rPr>
          <w:rFonts w:ascii="Tahoma" w:hAnsi="Tahoma" w:cs="Tahoma"/>
          <w:sz w:val="22"/>
          <w:szCs w:val="22"/>
        </w:rPr>
        <w:t>РФ</w:t>
      </w:r>
      <w:r w:rsidR="00EF04F1" w:rsidRPr="0041338A">
        <w:rPr>
          <w:rFonts w:ascii="Tahoma" w:hAnsi="Tahoma" w:cs="Tahoma"/>
          <w:sz w:val="22"/>
          <w:szCs w:val="22"/>
        </w:rPr>
        <w:t>.</w:t>
      </w:r>
    </w:p>
    <w:p w:rsidR="006B198C" w:rsidRPr="0041338A" w:rsidRDefault="00E407B6" w:rsidP="00281E7C">
      <w:pPr>
        <w:pStyle w:val="1"/>
        <w:numPr>
          <w:ilvl w:val="0"/>
          <w:numId w:val="11"/>
        </w:numPr>
        <w:spacing w:before="120" w:after="240"/>
        <w:ind w:left="142" w:hanging="1135"/>
        <w:jc w:val="both"/>
        <w:rPr>
          <w:rFonts w:ascii="Tahoma" w:hAnsi="Tahoma" w:cs="Tahoma"/>
          <w:sz w:val="22"/>
          <w:szCs w:val="22"/>
        </w:rPr>
      </w:pPr>
      <w:bookmarkStart w:id="83" w:name="_Toc124437096"/>
      <w:bookmarkStart w:id="84" w:name="_Toc132134332"/>
      <w:bookmarkStart w:id="85" w:name="_Toc133432139"/>
      <w:bookmarkStart w:id="86" w:name="_Toc159513128"/>
      <w:bookmarkStart w:id="87" w:name="_Toc159522993"/>
      <w:bookmarkStart w:id="88" w:name="_Toc231475217"/>
      <w:r w:rsidRPr="0041338A">
        <w:rPr>
          <w:rFonts w:ascii="Tahoma" w:hAnsi="Tahoma" w:cs="Tahoma"/>
          <w:sz w:val="22"/>
          <w:szCs w:val="22"/>
        </w:rPr>
        <w:t>ОБЕСПЕЧЕНИЕ ИСПОЛНЕНИЯ ОБЯЗАТЕЛЬСТВ</w:t>
      </w:r>
      <w:bookmarkEnd w:id="83"/>
      <w:bookmarkEnd w:id="84"/>
      <w:bookmarkEnd w:id="85"/>
      <w:bookmarkEnd w:id="86"/>
      <w:bookmarkEnd w:id="87"/>
      <w:bookmarkEnd w:id="88"/>
    </w:p>
    <w:p w:rsidR="00180961" w:rsidRPr="0041338A" w:rsidRDefault="00180961" w:rsidP="00281E7C">
      <w:pPr>
        <w:pStyle w:val="1112"/>
        <w:numPr>
          <w:ilvl w:val="1"/>
          <w:numId w:val="11"/>
        </w:numPr>
        <w:spacing w:before="120" w:after="240"/>
        <w:ind w:left="142" w:hanging="1135"/>
        <w:rPr>
          <w:rFonts w:ascii="Tahoma" w:hAnsi="Tahoma" w:cs="Tahoma"/>
          <w:sz w:val="22"/>
          <w:szCs w:val="22"/>
        </w:rPr>
      </w:pPr>
      <w:r w:rsidRPr="0041338A">
        <w:rPr>
          <w:rFonts w:ascii="Tahoma" w:hAnsi="Tahoma" w:cs="Tahoma"/>
          <w:b/>
          <w:sz w:val="22"/>
          <w:szCs w:val="22"/>
          <w:highlight w:val="cyan"/>
        </w:rPr>
        <w:t>ГАРАНТИЙНОЕ УДЕРЖАНИЕ</w:t>
      </w:r>
    </w:p>
    <w:tbl>
      <w:tblPr>
        <w:tblStyle w:val="affa"/>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9072"/>
      </w:tblGrid>
      <w:tr w:rsidR="00827A5F" w:rsidRPr="0041338A" w:rsidTr="0041338A">
        <w:trPr>
          <w:trHeight w:val="280"/>
        </w:trPr>
        <w:tc>
          <w:tcPr>
            <w:tcW w:w="1560" w:type="dxa"/>
            <w:tcBorders>
              <w:top w:val="nil"/>
              <w:bottom w:val="nil"/>
              <w:right w:val="nil"/>
            </w:tcBorders>
          </w:tcPr>
          <w:p w:rsidR="00827A5F" w:rsidRPr="0041338A" w:rsidRDefault="00827A5F" w:rsidP="00281E7C">
            <w:pPr>
              <w:pStyle w:val="1112"/>
              <w:numPr>
                <w:ilvl w:val="1"/>
                <w:numId w:val="11"/>
              </w:numPr>
              <w:tabs>
                <w:tab w:val="left" w:pos="284"/>
                <w:tab w:val="left" w:pos="924"/>
              </w:tabs>
              <w:spacing w:before="120" w:after="240"/>
              <w:ind w:left="142" w:hanging="142"/>
              <w:rPr>
                <w:rFonts w:ascii="Tahoma" w:hAnsi="Tahoma" w:cs="Tahoma"/>
                <w:sz w:val="22"/>
                <w:szCs w:val="22"/>
              </w:rPr>
            </w:pPr>
            <w:bookmarkStart w:id="89" w:name="_Ref97024286"/>
          </w:p>
        </w:tc>
        <w:tc>
          <w:tcPr>
            <w:tcW w:w="9072" w:type="dxa"/>
            <w:tcBorders>
              <w:left w:val="nil"/>
            </w:tcBorders>
            <w:shd w:val="clear" w:color="auto" w:fill="F2F2F2" w:themeFill="background1" w:themeFillShade="F2"/>
          </w:tcPr>
          <w:p w:rsidR="00827A5F" w:rsidRPr="0041338A" w:rsidRDefault="00827A5F" w:rsidP="00D507B1">
            <w:pPr>
              <w:spacing w:before="120" w:after="240"/>
              <w:ind w:left="142" w:firstLine="0"/>
              <w:rPr>
                <w:rFonts w:ascii="Tahoma" w:hAnsi="Tahoma" w:cs="Tahoma"/>
                <w:sz w:val="22"/>
                <w:szCs w:val="22"/>
                <w:highlight w:val="cyan"/>
                <w:lang w:val="en-US"/>
              </w:rPr>
            </w:pPr>
            <w:r w:rsidRPr="0041338A">
              <w:rPr>
                <w:rFonts w:ascii="Tahoma" w:hAnsi="Tahoma" w:cs="Tahoma"/>
                <w:sz w:val="22"/>
                <w:szCs w:val="22"/>
                <w:highlight w:val="cyan"/>
              </w:rPr>
              <w:t>Гарантийное удержание выплачивается</w:t>
            </w:r>
          </w:p>
        </w:tc>
      </w:tr>
      <w:tr w:rsidR="0056624B" w:rsidRPr="0041338A" w:rsidTr="0041338A">
        <w:trPr>
          <w:trHeight w:val="280"/>
        </w:trPr>
        <w:tc>
          <w:tcPr>
            <w:tcW w:w="1560" w:type="dxa"/>
            <w:tcBorders>
              <w:top w:val="nil"/>
              <w:bottom w:val="nil"/>
              <w:right w:val="nil"/>
            </w:tcBorders>
          </w:tcPr>
          <w:p w:rsidR="0056624B" w:rsidRPr="0041338A" w:rsidRDefault="0056624B" w:rsidP="002F68A6">
            <w:pPr>
              <w:pStyle w:val="1112"/>
              <w:tabs>
                <w:tab w:val="left" w:pos="284"/>
                <w:tab w:val="left" w:pos="924"/>
              </w:tabs>
              <w:spacing w:before="120" w:after="240"/>
              <w:ind w:left="142"/>
              <w:rPr>
                <w:rFonts w:ascii="Tahoma" w:hAnsi="Tahoma" w:cs="Tahoma"/>
                <w:sz w:val="22"/>
                <w:szCs w:val="22"/>
              </w:rPr>
            </w:pPr>
          </w:p>
        </w:tc>
        <w:tc>
          <w:tcPr>
            <w:tcW w:w="9072" w:type="dxa"/>
            <w:tcBorders>
              <w:left w:val="nil"/>
            </w:tcBorders>
            <w:shd w:val="clear" w:color="auto" w:fill="F2F2F2" w:themeFill="background1" w:themeFillShade="F2"/>
          </w:tcPr>
          <w:p w:rsidR="0056624B" w:rsidRPr="0041338A" w:rsidRDefault="005C010F" w:rsidP="00D507B1">
            <w:pPr>
              <w:spacing w:before="120" w:after="240"/>
              <w:ind w:left="142" w:firstLine="0"/>
              <w:rPr>
                <w:rFonts w:ascii="Tahoma" w:hAnsi="Tahoma" w:cs="Tahoma"/>
                <w:b/>
                <w:sz w:val="22"/>
                <w:szCs w:val="22"/>
                <w:highlight w:val="cyan"/>
              </w:rPr>
            </w:pPr>
            <w:r w:rsidRPr="0041338A">
              <w:rPr>
                <w:rFonts w:ascii="Tahoma" w:hAnsi="Tahoma" w:cs="Tahoma"/>
                <w:sz w:val="22"/>
                <w:szCs w:val="22"/>
              </w:rPr>
              <w:t xml:space="preserve">по строительно-монтажным работам с материалами Подрядчика, </w:t>
            </w:r>
          </w:p>
        </w:tc>
      </w:tr>
      <w:tr w:rsidR="00497A7A" w:rsidRPr="0041338A" w:rsidTr="0041338A">
        <w:trPr>
          <w:trHeight w:val="280"/>
        </w:trPr>
        <w:tc>
          <w:tcPr>
            <w:tcW w:w="1560" w:type="dxa"/>
            <w:tcBorders>
              <w:top w:val="nil"/>
              <w:bottom w:val="nil"/>
              <w:right w:val="nil"/>
            </w:tcBorders>
          </w:tcPr>
          <w:p w:rsidR="00497A7A" w:rsidRPr="0041338A" w:rsidRDefault="00497A7A"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Размер</w:t>
            </w:r>
          </w:p>
        </w:tc>
        <w:tc>
          <w:tcPr>
            <w:tcW w:w="9072" w:type="dxa"/>
            <w:tcBorders>
              <w:left w:val="nil"/>
            </w:tcBorders>
            <w:shd w:val="clear" w:color="auto" w:fill="F2F2F2" w:themeFill="background1" w:themeFillShade="F2"/>
          </w:tcPr>
          <w:p w:rsidR="00497A7A" w:rsidRPr="0041338A" w:rsidRDefault="00D507B1" w:rsidP="00D507B1">
            <w:pPr>
              <w:spacing w:before="120" w:after="240"/>
              <w:ind w:left="142" w:firstLine="0"/>
              <w:rPr>
                <w:rFonts w:ascii="Tahoma" w:hAnsi="Tahoma" w:cs="Tahoma"/>
                <w:sz w:val="22"/>
                <w:szCs w:val="22"/>
              </w:rPr>
            </w:pPr>
            <w:r w:rsidRPr="0041338A">
              <w:rPr>
                <w:rFonts w:ascii="Tahoma" w:hAnsi="Tahoma" w:cs="Tahoma"/>
                <w:sz w:val="22"/>
                <w:szCs w:val="22"/>
                <w:u w:color="FF0000"/>
              </w:rPr>
              <w:t>30</w:t>
            </w:r>
            <w:r w:rsidR="00163A18" w:rsidRPr="0041338A">
              <w:rPr>
                <w:rFonts w:ascii="Tahoma" w:hAnsi="Tahoma" w:cs="Tahoma"/>
                <w:sz w:val="22"/>
                <w:szCs w:val="22"/>
              </w:rPr>
              <w:t xml:space="preserve"> % от суммы гарантийного удержания</w:t>
            </w:r>
          </w:p>
        </w:tc>
      </w:tr>
      <w:tr w:rsidR="00827A5F" w:rsidRPr="0041338A" w:rsidTr="0041338A">
        <w:trPr>
          <w:trHeight w:val="280"/>
        </w:trPr>
        <w:tc>
          <w:tcPr>
            <w:tcW w:w="1560" w:type="dxa"/>
            <w:tcBorders>
              <w:top w:val="nil"/>
              <w:bottom w:val="nil"/>
              <w:right w:val="nil"/>
            </w:tcBorders>
          </w:tcPr>
          <w:p w:rsidR="00827A5F" w:rsidRPr="0041338A" w:rsidRDefault="00827A5F"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Единый платежный день</w:t>
            </w:r>
          </w:p>
        </w:tc>
        <w:tc>
          <w:tcPr>
            <w:tcW w:w="9072" w:type="dxa"/>
            <w:tcBorders>
              <w:left w:val="nil"/>
            </w:tcBorders>
            <w:shd w:val="clear" w:color="auto" w:fill="F2F2F2" w:themeFill="background1" w:themeFillShade="F2"/>
          </w:tcPr>
          <w:p w:rsidR="006B772B" w:rsidRPr="0041338A" w:rsidRDefault="00827A5F" w:rsidP="00D507B1">
            <w:pPr>
              <w:pStyle w:val="SL0TextSimplawyer"/>
              <w:tabs>
                <w:tab w:val="clear" w:pos="851"/>
                <w:tab w:val="left" w:pos="1029"/>
              </w:tabs>
              <w:spacing w:after="240"/>
              <w:ind w:left="179" w:hanging="44"/>
              <w:jc w:val="both"/>
              <w:rPr>
                <w:b/>
                <w:bCs/>
                <w:sz w:val="22"/>
                <w:szCs w:val="22"/>
              </w:rPr>
            </w:pPr>
            <w:r w:rsidRPr="0041338A">
              <w:rPr>
                <w:rFonts w:eastAsia="Calibri"/>
                <w:color w:val="F79646" w:themeColor="accent6"/>
                <w:sz w:val="22"/>
                <w:szCs w:val="22"/>
                <w:lang w:eastAsia="ru-RU"/>
              </w:rPr>
              <w:t xml:space="preserve">в первый рабочий </w:t>
            </w:r>
            <w:r w:rsidR="00D507B1" w:rsidRPr="0041338A">
              <w:rPr>
                <w:rFonts w:eastAsia="Calibri"/>
                <w:color w:val="F79646" w:themeColor="accent6"/>
                <w:sz w:val="22"/>
                <w:szCs w:val="22"/>
                <w:lang w:eastAsia="ru-RU"/>
              </w:rPr>
              <w:t>вторник/четверг</w:t>
            </w:r>
          </w:p>
        </w:tc>
      </w:tr>
      <w:tr w:rsidR="00827A5F" w:rsidRPr="0041338A" w:rsidTr="0041338A">
        <w:tc>
          <w:tcPr>
            <w:tcW w:w="1560" w:type="dxa"/>
            <w:tcBorders>
              <w:top w:val="nil"/>
              <w:bottom w:val="nil"/>
              <w:right w:val="nil"/>
            </w:tcBorders>
          </w:tcPr>
          <w:p w:rsidR="00827A5F" w:rsidRPr="0041338A" w:rsidRDefault="00827A5F"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Период отсрочки</w:t>
            </w:r>
          </w:p>
        </w:tc>
        <w:tc>
          <w:tcPr>
            <w:tcW w:w="9072" w:type="dxa"/>
            <w:tcBorders>
              <w:left w:val="nil"/>
            </w:tcBorders>
            <w:shd w:val="clear" w:color="auto" w:fill="F2F2F2" w:themeFill="background1" w:themeFillShade="F2"/>
          </w:tcPr>
          <w:p w:rsidR="00827A5F" w:rsidRPr="0041338A" w:rsidRDefault="00827A5F" w:rsidP="00D507B1">
            <w:pPr>
              <w:spacing w:before="120" w:after="240"/>
              <w:ind w:left="142" w:firstLine="0"/>
              <w:rPr>
                <w:rFonts w:ascii="Tahoma" w:hAnsi="Tahoma" w:cs="Tahoma"/>
                <w:sz w:val="22"/>
                <w:szCs w:val="22"/>
              </w:rPr>
            </w:pPr>
            <w:r w:rsidRPr="0041338A">
              <w:rPr>
                <w:rFonts w:ascii="Tahoma" w:hAnsi="Tahoma" w:cs="Tahoma"/>
                <w:iCs/>
                <w:color w:val="F79646" w:themeColor="accent6"/>
                <w:sz w:val="22"/>
                <w:szCs w:val="22"/>
              </w:rPr>
              <w:t>после истечения</w:t>
            </w:r>
            <w:r w:rsidR="00D507B1" w:rsidRPr="0041338A">
              <w:rPr>
                <w:rFonts w:ascii="Tahoma" w:hAnsi="Tahoma" w:cs="Tahoma"/>
                <w:iCs/>
                <w:color w:val="F79646" w:themeColor="accent6"/>
                <w:sz w:val="22"/>
                <w:szCs w:val="22"/>
              </w:rPr>
              <w:t xml:space="preserve"> 30 </w:t>
            </w:r>
            <w:proofErr w:type="spellStart"/>
            <w:r w:rsidR="002F2FDE" w:rsidRPr="0041338A">
              <w:rPr>
                <w:rFonts w:ascii="Tahoma" w:hAnsi="Tahoma" w:cs="Tahoma"/>
                <w:bCs/>
                <w:sz w:val="22"/>
                <w:szCs w:val="22"/>
              </w:rPr>
              <w:t>к.д</w:t>
            </w:r>
            <w:proofErr w:type="spellEnd"/>
            <w:r w:rsidR="002F2FDE" w:rsidRPr="0041338A">
              <w:rPr>
                <w:rFonts w:ascii="Tahoma" w:hAnsi="Tahoma" w:cs="Tahoma"/>
                <w:bCs/>
                <w:sz w:val="22"/>
                <w:szCs w:val="22"/>
              </w:rPr>
              <w:t xml:space="preserve">. </w:t>
            </w:r>
          </w:p>
        </w:tc>
      </w:tr>
      <w:tr w:rsidR="00E50800" w:rsidRPr="0041338A" w:rsidTr="0041338A">
        <w:tc>
          <w:tcPr>
            <w:tcW w:w="1560" w:type="dxa"/>
            <w:tcBorders>
              <w:top w:val="nil"/>
              <w:bottom w:val="nil"/>
              <w:right w:val="nil"/>
            </w:tcBorders>
          </w:tcPr>
          <w:p w:rsidR="00E50800" w:rsidRPr="0041338A" w:rsidRDefault="00E50800"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Базовая дата</w:t>
            </w:r>
          </w:p>
        </w:tc>
        <w:tc>
          <w:tcPr>
            <w:tcW w:w="9072" w:type="dxa"/>
            <w:tcBorders>
              <w:left w:val="nil"/>
            </w:tcBorders>
            <w:shd w:val="clear" w:color="auto" w:fill="F2F2F2" w:themeFill="background1" w:themeFillShade="F2"/>
          </w:tcPr>
          <w:p w:rsidR="00E50800" w:rsidRPr="0041338A" w:rsidRDefault="00E50800" w:rsidP="00F244C7">
            <w:pPr>
              <w:spacing w:before="120" w:after="240"/>
              <w:ind w:left="142" w:firstLine="0"/>
              <w:rPr>
                <w:rFonts w:ascii="Tahoma" w:hAnsi="Tahoma" w:cs="Tahoma"/>
                <w:bCs/>
                <w:sz w:val="22"/>
                <w:szCs w:val="22"/>
              </w:rPr>
            </w:pPr>
            <w:r w:rsidRPr="0041338A">
              <w:rPr>
                <w:rFonts w:ascii="Tahoma" w:hAnsi="Tahoma" w:cs="Tahoma"/>
                <w:bCs/>
                <w:sz w:val="22"/>
                <w:szCs w:val="22"/>
                <w:lang w:val="en-US"/>
              </w:rPr>
              <w:t>c</w:t>
            </w:r>
            <w:r w:rsidRPr="0041338A">
              <w:rPr>
                <w:rFonts w:ascii="Tahoma" w:hAnsi="Tahoma" w:cs="Tahoma"/>
                <w:bCs/>
                <w:sz w:val="22"/>
                <w:szCs w:val="22"/>
              </w:rPr>
              <w:t xml:space="preserve"> </w:t>
            </w:r>
            <w:r w:rsidR="00D21768" w:rsidRPr="0041338A">
              <w:rPr>
                <w:rFonts w:ascii="Tahoma" w:hAnsi="Tahoma" w:cs="Tahoma"/>
                <w:bCs/>
                <w:sz w:val="22"/>
                <w:szCs w:val="22"/>
              </w:rPr>
              <w:t>даты</w:t>
            </w:r>
            <w:r w:rsidRPr="0041338A">
              <w:rPr>
                <w:rFonts w:ascii="Tahoma" w:hAnsi="Tahoma" w:cs="Tahoma"/>
                <w:bCs/>
                <w:sz w:val="22"/>
                <w:szCs w:val="22"/>
              </w:rPr>
              <w:t xml:space="preserve"> </w:t>
            </w:r>
            <w:r w:rsidR="00F244C7" w:rsidRPr="0041338A">
              <w:rPr>
                <w:rFonts w:ascii="Tahoma" w:hAnsi="Tahoma" w:cs="Tahoma"/>
                <w:sz w:val="22"/>
                <w:szCs w:val="22"/>
              </w:rPr>
              <w:t>подписания Сторонами</w:t>
            </w:r>
            <w:r w:rsidR="00F244C7" w:rsidRPr="0041338A">
              <w:rPr>
                <w:rFonts w:ascii="Tahoma" w:hAnsi="Tahoma" w:cs="Tahoma"/>
                <w:bCs/>
                <w:sz w:val="22"/>
                <w:szCs w:val="22"/>
              </w:rPr>
              <w:t xml:space="preserve"> </w:t>
            </w:r>
          </w:p>
          <w:p w:rsidR="00F244C7" w:rsidRPr="0041338A" w:rsidRDefault="00F244C7" w:rsidP="00281E7C">
            <w:pPr>
              <w:pStyle w:val="afff1"/>
              <w:numPr>
                <w:ilvl w:val="0"/>
                <w:numId w:val="27"/>
              </w:numPr>
              <w:spacing w:before="120" w:after="240"/>
              <w:rPr>
                <w:rFonts w:ascii="Tahoma" w:hAnsi="Tahoma" w:cs="Tahoma"/>
                <w:bCs/>
                <w:sz w:val="22"/>
                <w:szCs w:val="22"/>
                <w:highlight w:val="cyan"/>
              </w:rPr>
            </w:pPr>
            <w:r w:rsidRPr="0041338A">
              <w:rPr>
                <w:rFonts w:ascii="Tahoma" w:hAnsi="Tahoma" w:cs="Tahoma"/>
                <w:color w:val="632423" w:themeColor="accent2" w:themeShade="80"/>
                <w:sz w:val="22"/>
                <w:szCs w:val="22"/>
              </w:rPr>
              <w:t>Акта о завершении работ по Договору</w:t>
            </w:r>
            <w:r w:rsidRPr="0041338A">
              <w:rPr>
                <w:rFonts w:ascii="Tahoma" w:hAnsi="Tahoma" w:cs="Tahoma"/>
                <w:sz w:val="22"/>
                <w:szCs w:val="22"/>
              </w:rPr>
              <w:t xml:space="preserve"> по Объекту </w:t>
            </w:r>
          </w:p>
        </w:tc>
      </w:tr>
      <w:tr w:rsidR="008222F7" w:rsidRPr="0041338A" w:rsidTr="0041338A">
        <w:tc>
          <w:tcPr>
            <w:tcW w:w="1560" w:type="dxa"/>
            <w:tcBorders>
              <w:top w:val="nil"/>
              <w:bottom w:val="nil"/>
              <w:right w:val="nil"/>
            </w:tcBorders>
          </w:tcPr>
          <w:p w:rsidR="008222F7" w:rsidRPr="0041338A" w:rsidRDefault="008222F7"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lastRenderedPageBreak/>
              <w:t xml:space="preserve">Дополнительные </w:t>
            </w:r>
            <w:r w:rsidR="00102B69" w:rsidRPr="0041338A">
              <w:rPr>
                <w:rFonts w:ascii="Tahoma" w:hAnsi="Tahoma" w:cs="Tahoma"/>
                <w:i/>
                <w:sz w:val="22"/>
                <w:szCs w:val="22"/>
              </w:rPr>
              <w:t>условия</w:t>
            </w:r>
          </w:p>
        </w:tc>
        <w:tc>
          <w:tcPr>
            <w:tcW w:w="9072" w:type="dxa"/>
            <w:tcBorders>
              <w:top w:val="dotted" w:sz="4" w:space="0" w:color="auto"/>
              <w:left w:val="nil"/>
              <w:bottom w:val="dotted" w:sz="4" w:space="0" w:color="auto"/>
            </w:tcBorders>
            <w:shd w:val="clear" w:color="auto" w:fill="F2F2F2" w:themeFill="background1" w:themeFillShade="F2"/>
          </w:tcPr>
          <w:p w:rsidR="006B41B7" w:rsidRPr="0041338A" w:rsidRDefault="00F244C7" w:rsidP="00D507B1">
            <w:pPr>
              <w:spacing w:before="120" w:after="240"/>
              <w:ind w:left="142" w:firstLine="0"/>
              <w:rPr>
                <w:rFonts w:ascii="Tahoma" w:hAnsi="Tahoma" w:cs="Tahoma"/>
                <w:bCs/>
                <w:sz w:val="22"/>
                <w:szCs w:val="22"/>
                <w:highlight w:val="cyan"/>
              </w:rPr>
            </w:pPr>
            <w:r w:rsidRPr="0041338A">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tc>
      </w:tr>
    </w:tbl>
    <w:p w:rsidR="00957362" w:rsidRPr="0041338A" w:rsidRDefault="00957362" w:rsidP="00682DCB">
      <w:pPr>
        <w:pStyle w:val="afff1"/>
        <w:tabs>
          <w:tab w:val="left" w:pos="709"/>
        </w:tabs>
        <w:ind w:left="142"/>
        <w:rPr>
          <w:rFonts w:ascii="Tahoma" w:hAnsi="Tahoma" w:cs="Tahoma"/>
          <w:sz w:val="22"/>
          <w:szCs w:val="22"/>
        </w:rPr>
      </w:pPr>
    </w:p>
    <w:tbl>
      <w:tblPr>
        <w:tblStyle w:val="affa"/>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8222F7" w:rsidRPr="0041338A" w:rsidTr="0041338A">
        <w:trPr>
          <w:trHeight w:val="280"/>
        </w:trPr>
        <w:tc>
          <w:tcPr>
            <w:tcW w:w="2127" w:type="dxa"/>
            <w:tcBorders>
              <w:top w:val="nil"/>
              <w:bottom w:val="nil"/>
              <w:right w:val="nil"/>
            </w:tcBorders>
          </w:tcPr>
          <w:p w:rsidR="008222F7" w:rsidRPr="0041338A" w:rsidRDefault="008222F7" w:rsidP="00281E7C">
            <w:pPr>
              <w:pStyle w:val="1112"/>
              <w:numPr>
                <w:ilvl w:val="1"/>
                <w:numId w:val="11"/>
              </w:numPr>
              <w:tabs>
                <w:tab w:val="left" w:pos="284"/>
                <w:tab w:val="left" w:pos="924"/>
              </w:tabs>
              <w:spacing w:before="120" w:after="240"/>
              <w:ind w:left="142" w:hanging="142"/>
              <w:rPr>
                <w:rFonts w:ascii="Tahoma" w:hAnsi="Tahoma" w:cs="Tahoma"/>
                <w:sz w:val="22"/>
                <w:szCs w:val="22"/>
              </w:rPr>
            </w:pPr>
          </w:p>
        </w:tc>
        <w:tc>
          <w:tcPr>
            <w:tcW w:w="8505" w:type="dxa"/>
            <w:tcBorders>
              <w:left w:val="nil"/>
            </w:tcBorders>
            <w:shd w:val="clear" w:color="auto" w:fill="F2F2F2" w:themeFill="background1" w:themeFillShade="F2"/>
          </w:tcPr>
          <w:p w:rsidR="008222F7" w:rsidRPr="0041338A" w:rsidRDefault="008222F7" w:rsidP="00D507B1">
            <w:pPr>
              <w:spacing w:before="120" w:after="240"/>
              <w:ind w:left="142" w:firstLine="0"/>
              <w:rPr>
                <w:rFonts w:ascii="Tahoma" w:hAnsi="Tahoma" w:cs="Tahoma"/>
                <w:sz w:val="22"/>
                <w:szCs w:val="22"/>
              </w:rPr>
            </w:pPr>
            <w:r w:rsidRPr="0041338A">
              <w:rPr>
                <w:rFonts w:ascii="Tahoma" w:hAnsi="Tahoma" w:cs="Tahoma"/>
                <w:sz w:val="22"/>
                <w:szCs w:val="22"/>
                <w:highlight w:val="cyan"/>
              </w:rPr>
              <w:t>Гарантийное удержание выплачивается</w:t>
            </w:r>
          </w:p>
        </w:tc>
      </w:tr>
      <w:tr w:rsidR="008222F7" w:rsidRPr="0041338A" w:rsidTr="0041338A">
        <w:trPr>
          <w:trHeight w:val="280"/>
        </w:trPr>
        <w:tc>
          <w:tcPr>
            <w:tcW w:w="2127" w:type="dxa"/>
            <w:tcBorders>
              <w:top w:val="nil"/>
              <w:bottom w:val="nil"/>
              <w:right w:val="nil"/>
            </w:tcBorders>
          </w:tcPr>
          <w:p w:rsidR="008222F7" w:rsidRPr="0041338A" w:rsidRDefault="008222F7"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Размер</w:t>
            </w:r>
          </w:p>
        </w:tc>
        <w:tc>
          <w:tcPr>
            <w:tcW w:w="8505" w:type="dxa"/>
            <w:tcBorders>
              <w:left w:val="nil"/>
            </w:tcBorders>
            <w:shd w:val="clear" w:color="auto" w:fill="F2F2F2" w:themeFill="background1" w:themeFillShade="F2"/>
          </w:tcPr>
          <w:p w:rsidR="008222F7" w:rsidRPr="0041338A" w:rsidRDefault="00D507B1" w:rsidP="00D507B1">
            <w:pPr>
              <w:spacing w:before="120" w:after="240"/>
              <w:ind w:left="142" w:firstLine="0"/>
              <w:rPr>
                <w:rFonts w:ascii="Tahoma" w:hAnsi="Tahoma" w:cs="Tahoma"/>
                <w:sz w:val="22"/>
                <w:szCs w:val="22"/>
              </w:rPr>
            </w:pPr>
            <w:r w:rsidRPr="0041338A">
              <w:rPr>
                <w:rFonts w:ascii="Tahoma" w:hAnsi="Tahoma" w:cs="Tahoma"/>
                <w:sz w:val="22"/>
                <w:szCs w:val="22"/>
              </w:rPr>
              <w:t xml:space="preserve">20 </w:t>
            </w:r>
            <w:r w:rsidR="008222F7" w:rsidRPr="0041338A">
              <w:rPr>
                <w:rFonts w:ascii="Tahoma" w:hAnsi="Tahoma" w:cs="Tahoma"/>
                <w:sz w:val="22"/>
                <w:szCs w:val="22"/>
              </w:rPr>
              <w:t>% от суммы гарантийного удержания</w:t>
            </w:r>
          </w:p>
        </w:tc>
      </w:tr>
      <w:tr w:rsidR="008222F7" w:rsidRPr="0041338A" w:rsidTr="0041338A">
        <w:trPr>
          <w:trHeight w:val="615"/>
        </w:trPr>
        <w:tc>
          <w:tcPr>
            <w:tcW w:w="2127" w:type="dxa"/>
            <w:tcBorders>
              <w:top w:val="nil"/>
              <w:bottom w:val="nil"/>
              <w:right w:val="nil"/>
            </w:tcBorders>
          </w:tcPr>
          <w:p w:rsidR="008222F7" w:rsidRPr="0041338A" w:rsidRDefault="008222F7" w:rsidP="002F68A6">
            <w:pPr>
              <w:tabs>
                <w:tab w:val="left" w:pos="1410"/>
              </w:tabs>
              <w:spacing w:before="120" w:after="240"/>
              <w:ind w:right="-150" w:firstLine="0"/>
              <w:rPr>
                <w:rFonts w:ascii="Tahoma" w:hAnsi="Tahoma" w:cs="Tahoma"/>
                <w:i/>
                <w:sz w:val="22"/>
                <w:szCs w:val="22"/>
              </w:rPr>
            </w:pPr>
            <w:r w:rsidRPr="0041338A">
              <w:rPr>
                <w:rFonts w:ascii="Tahoma" w:hAnsi="Tahoma" w:cs="Tahoma"/>
                <w:sz w:val="22"/>
                <w:szCs w:val="22"/>
              </w:rPr>
              <w:t>Единый платежны</w:t>
            </w:r>
            <w:r w:rsidRPr="0041338A">
              <w:rPr>
                <w:rFonts w:ascii="Tahoma" w:hAnsi="Tahoma" w:cs="Tahoma"/>
                <w:i/>
                <w:sz w:val="22"/>
                <w:szCs w:val="22"/>
              </w:rPr>
              <w:t>й день</w:t>
            </w:r>
          </w:p>
        </w:tc>
        <w:tc>
          <w:tcPr>
            <w:tcW w:w="8505" w:type="dxa"/>
            <w:tcBorders>
              <w:left w:val="nil"/>
            </w:tcBorders>
            <w:shd w:val="clear" w:color="auto" w:fill="F2F2F2" w:themeFill="background1" w:themeFillShade="F2"/>
          </w:tcPr>
          <w:p w:rsidR="008222F7" w:rsidRPr="0041338A" w:rsidRDefault="008222F7" w:rsidP="00D507B1">
            <w:pPr>
              <w:pStyle w:val="SL0TextSimplawyer"/>
              <w:spacing w:after="240"/>
              <w:ind w:left="150"/>
              <w:jc w:val="both"/>
              <w:rPr>
                <w:bCs/>
                <w:sz w:val="22"/>
                <w:szCs w:val="22"/>
              </w:rPr>
            </w:pPr>
            <w:r w:rsidRPr="0041338A">
              <w:rPr>
                <w:rFonts w:eastAsia="Calibri"/>
                <w:color w:val="F79646" w:themeColor="accent6"/>
                <w:sz w:val="22"/>
                <w:szCs w:val="22"/>
                <w:lang w:eastAsia="ru-RU"/>
              </w:rPr>
              <w:t xml:space="preserve">в первый рабочий </w:t>
            </w:r>
            <w:r w:rsidR="00D507B1" w:rsidRPr="0041338A">
              <w:rPr>
                <w:rFonts w:eastAsia="Calibri"/>
                <w:color w:val="F79646" w:themeColor="accent6"/>
                <w:sz w:val="22"/>
                <w:szCs w:val="22"/>
                <w:lang w:eastAsia="ru-RU"/>
              </w:rPr>
              <w:t>вторник/четверг</w:t>
            </w:r>
          </w:p>
        </w:tc>
      </w:tr>
      <w:tr w:rsidR="008222F7" w:rsidRPr="0041338A" w:rsidTr="0041338A">
        <w:tc>
          <w:tcPr>
            <w:tcW w:w="2127" w:type="dxa"/>
            <w:tcBorders>
              <w:top w:val="nil"/>
              <w:bottom w:val="nil"/>
              <w:right w:val="nil"/>
            </w:tcBorders>
          </w:tcPr>
          <w:p w:rsidR="008222F7" w:rsidRPr="0041338A" w:rsidRDefault="008222F7"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Период отсрочки</w:t>
            </w:r>
          </w:p>
        </w:tc>
        <w:tc>
          <w:tcPr>
            <w:tcW w:w="8505" w:type="dxa"/>
            <w:tcBorders>
              <w:left w:val="nil"/>
            </w:tcBorders>
            <w:shd w:val="clear" w:color="auto" w:fill="F2F2F2" w:themeFill="background1" w:themeFillShade="F2"/>
          </w:tcPr>
          <w:p w:rsidR="008222F7" w:rsidRPr="0041338A" w:rsidRDefault="008222F7" w:rsidP="00D507B1">
            <w:pPr>
              <w:spacing w:before="120" w:after="240"/>
              <w:ind w:left="142" w:firstLine="0"/>
              <w:rPr>
                <w:rFonts w:ascii="Tahoma" w:hAnsi="Tahoma" w:cs="Tahoma"/>
                <w:sz w:val="22"/>
                <w:szCs w:val="22"/>
              </w:rPr>
            </w:pPr>
            <w:r w:rsidRPr="0041338A">
              <w:rPr>
                <w:rFonts w:ascii="Tahoma" w:hAnsi="Tahoma" w:cs="Tahoma"/>
                <w:iCs/>
                <w:color w:val="F79646" w:themeColor="accent6"/>
                <w:sz w:val="22"/>
                <w:szCs w:val="22"/>
              </w:rPr>
              <w:t>после истечения</w:t>
            </w:r>
            <w:r w:rsidR="00D507B1" w:rsidRPr="0041338A">
              <w:rPr>
                <w:rFonts w:ascii="Tahoma" w:hAnsi="Tahoma" w:cs="Tahoma"/>
                <w:iCs/>
                <w:color w:val="F79646" w:themeColor="accent6"/>
                <w:sz w:val="22"/>
                <w:szCs w:val="22"/>
              </w:rPr>
              <w:t xml:space="preserve"> 30 </w:t>
            </w:r>
            <w:proofErr w:type="spellStart"/>
            <w:r w:rsidRPr="0041338A">
              <w:rPr>
                <w:rFonts w:ascii="Tahoma" w:hAnsi="Tahoma" w:cs="Tahoma"/>
                <w:bCs/>
                <w:sz w:val="22"/>
                <w:szCs w:val="22"/>
              </w:rPr>
              <w:t>к.д</w:t>
            </w:r>
            <w:proofErr w:type="spellEnd"/>
            <w:r w:rsidRPr="0041338A">
              <w:rPr>
                <w:rFonts w:ascii="Tahoma" w:hAnsi="Tahoma" w:cs="Tahoma"/>
                <w:bCs/>
                <w:sz w:val="22"/>
                <w:szCs w:val="22"/>
              </w:rPr>
              <w:t xml:space="preserve">. </w:t>
            </w:r>
          </w:p>
        </w:tc>
      </w:tr>
      <w:tr w:rsidR="008222F7" w:rsidRPr="0041338A" w:rsidTr="0041338A">
        <w:tc>
          <w:tcPr>
            <w:tcW w:w="2127" w:type="dxa"/>
            <w:tcBorders>
              <w:top w:val="nil"/>
              <w:bottom w:val="nil"/>
              <w:right w:val="nil"/>
            </w:tcBorders>
          </w:tcPr>
          <w:p w:rsidR="008222F7" w:rsidRPr="0041338A" w:rsidRDefault="008222F7"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Базовая дата</w:t>
            </w:r>
          </w:p>
        </w:tc>
        <w:tc>
          <w:tcPr>
            <w:tcW w:w="8505" w:type="dxa"/>
            <w:tcBorders>
              <w:left w:val="nil"/>
            </w:tcBorders>
            <w:shd w:val="clear" w:color="auto" w:fill="F2F2F2" w:themeFill="background1" w:themeFillShade="F2"/>
          </w:tcPr>
          <w:p w:rsidR="008222F7" w:rsidRPr="0041338A" w:rsidRDefault="008222F7" w:rsidP="00D507B1">
            <w:pPr>
              <w:spacing w:before="120" w:after="240"/>
              <w:ind w:left="142" w:firstLine="0"/>
              <w:rPr>
                <w:rFonts w:ascii="Tahoma" w:hAnsi="Tahoma" w:cs="Tahoma"/>
                <w:sz w:val="22"/>
                <w:szCs w:val="22"/>
              </w:rPr>
            </w:pPr>
            <w:r w:rsidRPr="0041338A">
              <w:rPr>
                <w:rFonts w:ascii="Tahoma" w:hAnsi="Tahoma" w:cs="Tahoma"/>
                <w:bCs/>
                <w:sz w:val="22"/>
                <w:szCs w:val="22"/>
                <w:lang w:val="en-US"/>
              </w:rPr>
              <w:t>c</w:t>
            </w:r>
            <w:r w:rsidRPr="0041338A">
              <w:rPr>
                <w:rFonts w:ascii="Tahoma" w:hAnsi="Tahoma" w:cs="Tahoma"/>
                <w:bCs/>
                <w:sz w:val="22"/>
                <w:szCs w:val="22"/>
              </w:rPr>
              <w:t xml:space="preserve"> </w:t>
            </w:r>
            <w:r w:rsidR="00D21768" w:rsidRPr="0041338A">
              <w:rPr>
                <w:rFonts w:ascii="Tahoma" w:hAnsi="Tahoma" w:cs="Tahoma"/>
                <w:bCs/>
                <w:sz w:val="22"/>
                <w:szCs w:val="22"/>
              </w:rPr>
              <w:t>даты</w:t>
            </w:r>
            <w:r w:rsidR="00397588" w:rsidRPr="0041338A">
              <w:rPr>
                <w:rFonts w:ascii="Tahoma" w:hAnsi="Tahoma" w:cs="Tahoma"/>
                <w:bCs/>
                <w:sz w:val="22"/>
                <w:szCs w:val="22"/>
              </w:rPr>
              <w:t xml:space="preserve"> подписания</w:t>
            </w:r>
            <w:r w:rsidR="00D21768" w:rsidRPr="0041338A">
              <w:rPr>
                <w:rFonts w:ascii="Tahoma" w:hAnsi="Tahoma" w:cs="Tahoma"/>
                <w:bCs/>
                <w:sz w:val="22"/>
                <w:szCs w:val="22"/>
              </w:rPr>
              <w:t xml:space="preserve"> </w:t>
            </w:r>
            <w:r w:rsidR="00397588" w:rsidRPr="0041338A">
              <w:rPr>
                <w:rFonts w:ascii="Tahoma" w:hAnsi="Tahoma" w:cs="Tahoma"/>
                <w:sz w:val="22"/>
                <w:szCs w:val="22"/>
              </w:rPr>
              <w:t xml:space="preserve">Акта об окончании гарантийного срока по Объекту </w:t>
            </w:r>
          </w:p>
        </w:tc>
      </w:tr>
      <w:tr w:rsidR="008222F7" w:rsidRPr="0041338A" w:rsidTr="0041338A">
        <w:tc>
          <w:tcPr>
            <w:tcW w:w="2127" w:type="dxa"/>
            <w:tcBorders>
              <w:top w:val="nil"/>
              <w:bottom w:val="nil"/>
              <w:right w:val="nil"/>
            </w:tcBorders>
          </w:tcPr>
          <w:p w:rsidR="008222F7" w:rsidRPr="0041338A" w:rsidRDefault="008222F7"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 xml:space="preserve">Дополнительные </w:t>
            </w:r>
            <w:r w:rsidR="00102B69" w:rsidRPr="0041338A">
              <w:rPr>
                <w:rFonts w:ascii="Tahoma" w:hAnsi="Tahoma" w:cs="Tahoma"/>
                <w:i/>
                <w:sz w:val="22"/>
                <w:szCs w:val="22"/>
              </w:rPr>
              <w:t>условия</w:t>
            </w:r>
          </w:p>
        </w:tc>
        <w:tc>
          <w:tcPr>
            <w:tcW w:w="8505" w:type="dxa"/>
            <w:tcBorders>
              <w:top w:val="dotted" w:sz="4" w:space="0" w:color="auto"/>
              <w:left w:val="nil"/>
              <w:bottom w:val="dotted" w:sz="4" w:space="0" w:color="auto"/>
            </w:tcBorders>
            <w:shd w:val="clear" w:color="auto" w:fill="F2F2F2" w:themeFill="background1" w:themeFillShade="F2"/>
          </w:tcPr>
          <w:p w:rsidR="008222F7" w:rsidRPr="0041338A" w:rsidRDefault="00397588" w:rsidP="00397588">
            <w:pPr>
              <w:spacing w:before="120" w:after="240"/>
              <w:ind w:left="142" w:firstLine="0"/>
              <w:rPr>
                <w:rFonts w:ascii="Tahoma" w:hAnsi="Tahoma" w:cs="Tahoma"/>
                <w:bCs/>
                <w:sz w:val="22"/>
                <w:szCs w:val="22"/>
                <w:highlight w:val="cyan"/>
              </w:rPr>
            </w:pPr>
            <w:r w:rsidRPr="0041338A">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tc>
      </w:tr>
    </w:tbl>
    <w:p w:rsidR="008222F7" w:rsidRPr="0041338A" w:rsidRDefault="00845698" w:rsidP="00281E7C">
      <w:pPr>
        <w:pStyle w:val="1112"/>
        <w:numPr>
          <w:ilvl w:val="2"/>
          <w:numId w:val="11"/>
        </w:numPr>
        <w:spacing w:before="120" w:after="240"/>
        <w:ind w:left="142" w:hanging="1135"/>
        <w:rPr>
          <w:rFonts w:ascii="Tahoma" w:hAnsi="Tahoma" w:cs="Tahoma"/>
          <w:sz w:val="22"/>
          <w:szCs w:val="22"/>
          <w:highlight w:val="cyan"/>
        </w:rPr>
      </w:pPr>
      <w:r w:rsidRPr="0041338A">
        <w:rPr>
          <w:rFonts w:ascii="Tahoma" w:hAnsi="Tahoma" w:cs="Tahoma"/>
          <w:sz w:val="22"/>
          <w:szCs w:val="22"/>
          <w:highlight w:val="cyan"/>
        </w:rPr>
        <w:t xml:space="preserve">Заказчик удовлетворяет </w:t>
      </w:r>
      <w:r w:rsidR="00A942D7" w:rsidRPr="0041338A">
        <w:rPr>
          <w:rFonts w:ascii="Tahoma" w:hAnsi="Tahoma" w:cs="Tahoma"/>
          <w:sz w:val="22"/>
          <w:szCs w:val="22"/>
          <w:highlight w:val="cyan"/>
        </w:rPr>
        <w:t>з</w:t>
      </w:r>
      <w:r w:rsidRPr="0041338A">
        <w:rPr>
          <w:rFonts w:ascii="Tahoma" w:hAnsi="Tahoma" w:cs="Tahoma"/>
          <w:sz w:val="22"/>
          <w:szCs w:val="22"/>
          <w:highlight w:val="cyan"/>
        </w:rPr>
        <w:t xml:space="preserve">а </w:t>
      </w:r>
      <w:r w:rsidR="008222F7" w:rsidRPr="0041338A">
        <w:rPr>
          <w:rFonts w:ascii="Tahoma" w:hAnsi="Tahoma" w:cs="Tahoma"/>
          <w:sz w:val="22"/>
          <w:szCs w:val="22"/>
          <w:highlight w:val="cyan"/>
        </w:rPr>
        <w:t>счет гарантийного удержания свои требования к Подрядчику, в т.ч.</w:t>
      </w:r>
      <w:r w:rsidRPr="0041338A">
        <w:rPr>
          <w:rFonts w:ascii="Tahoma" w:hAnsi="Tahoma" w:cs="Tahoma"/>
          <w:sz w:val="22"/>
          <w:szCs w:val="22"/>
          <w:highlight w:val="cyan"/>
        </w:rPr>
        <w:t xml:space="preserve"> о</w:t>
      </w:r>
      <w:r w:rsidR="008222F7" w:rsidRPr="0041338A">
        <w:rPr>
          <w:rFonts w:ascii="Tahoma" w:hAnsi="Tahoma" w:cs="Tahoma"/>
          <w:sz w:val="22"/>
          <w:szCs w:val="22"/>
          <w:highlight w:val="cyan"/>
        </w:rPr>
        <w:t>:</w:t>
      </w:r>
    </w:p>
    <w:p w:rsidR="008222F7" w:rsidRPr="0041338A" w:rsidRDefault="008222F7" w:rsidP="00281E7C">
      <w:pPr>
        <w:pStyle w:val="afff1"/>
        <w:numPr>
          <w:ilvl w:val="0"/>
          <w:numId w:val="23"/>
        </w:numPr>
        <w:tabs>
          <w:tab w:val="left" w:pos="428"/>
        </w:tabs>
        <w:spacing w:before="120" w:after="240"/>
        <w:ind w:left="145" w:firstLine="0"/>
        <w:rPr>
          <w:rFonts w:ascii="Tahoma" w:hAnsi="Tahoma" w:cs="Tahoma"/>
          <w:sz w:val="22"/>
          <w:szCs w:val="22"/>
        </w:rPr>
      </w:pPr>
      <w:r w:rsidRPr="0041338A">
        <w:rPr>
          <w:rFonts w:ascii="Tahoma" w:hAnsi="Tahoma" w:cs="Tahoma"/>
          <w:sz w:val="22"/>
          <w:szCs w:val="22"/>
        </w:rPr>
        <w:t>соразмерном уменьшении Цены Договора;</w:t>
      </w:r>
    </w:p>
    <w:p w:rsidR="008222F7" w:rsidRPr="0041338A" w:rsidRDefault="008222F7" w:rsidP="00281E7C">
      <w:pPr>
        <w:pStyle w:val="afff1"/>
        <w:numPr>
          <w:ilvl w:val="0"/>
          <w:numId w:val="23"/>
        </w:numPr>
        <w:tabs>
          <w:tab w:val="left" w:pos="428"/>
        </w:tabs>
        <w:spacing w:before="120" w:after="240"/>
        <w:ind w:left="145" w:firstLine="0"/>
        <w:rPr>
          <w:rFonts w:ascii="Tahoma" w:hAnsi="Tahoma" w:cs="Tahoma"/>
          <w:sz w:val="22"/>
          <w:szCs w:val="22"/>
        </w:rPr>
      </w:pPr>
      <w:r w:rsidRPr="0041338A">
        <w:rPr>
          <w:rFonts w:ascii="Tahoma" w:hAnsi="Tahoma" w:cs="Tahoma"/>
          <w:sz w:val="22"/>
          <w:szCs w:val="22"/>
        </w:rPr>
        <w:t xml:space="preserve">возмещении расходов на устранение недостатков; </w:t>
      </w:r>
    </w:p>
    <w:p w:rsidR="008222F7" w:rsidRPr="0041338A" w:rsidRDefault="008222F7" w:rsidP="00281E7C">
      <w:pPr>
        <w:pStyle w:val="afff1"/>
        <w:numPr>
          <w:ilvl w:val="0"/>
          <w:numId w:val="23"/>
        </w:numPr>
        <w:tabs>
          <w:tab w:val="left" w:pos="428"/>
        </w:tabs>
        <w:spacing w:before="120" w:after="240"/>
        <w:ind w:left="145" w:firstLine="0"/>
        <w:rPr>
          <w:rFonts w:ascii="Tahoma" w:hAnsi="Tahoma" w:cs="Tahoma"/>
          <w:sz w:val="22"/>
          <w:szCs w:val="22"/>
        </w:rPr>
      </w:pPr>
      <w:r w:rsidRPr="0041338A">
        <w:rPr>
          <w:rFonts w:ascii="Tahoma" w:hAnsi="Tahoma" w:cs="Tahoma"/>
          <w:sz w:val="22"/>
          <w:szCs w:val="22"/>
        </w:rPr>
        <w:t>выплате неустойки;</w:t>
      </w:r>
    </w:p>
    <w:p w:rsidR="00DC4E8C" w:rsidRPr="0041338A" w:rsidRDefault="008222F7" w:rsidP="00281E7C">
      <w:pPr>
        <w:pStyle w:val="afff1"/>
        <w:numPr>
          <w:ilvl w:val="0"/>
          <w:numId w:val="23"/>
        </w:numPr>
        <w:tabs>
          <w:tab w:val="left" w:pos="428"/>
        </w:tabs>
        <w:spacing w:before="120" w:after="240"/>
        <w:ind w:left="145" w:firstLine="0"/>
        <w:rPr>
          <w:rFonts w:ascii="Tahoma" w:hAnsi="Tahoma" w:cs="Tahoma"/>
          <w:sz w:val="22"/>
          <w:szCs w:val="22"/>
        </w:rPr>
      </w:pPr>
      <w:r w:rsidRPr="0041338A">
        <w:rPr>
          <w:rFonts w:ascii="Tahoma" w:hAnsi="Tahoma" w:cs="Tahoma"/>
          <w:sz w:val="22"/>
          <w:szCs w:val="22"/>
        </w:rPr>
        <w:t>компенсации убытков</w:t>
      </w:r>
      <w:r w:rsidR="00DC4E8C" w:rsidRPr="0041338A">
        <w:rPr>
          <w:rFonts w:ascii="Tahoma" w:hAnsi="Tahoma" w:cs="Tahoma"/>
          <w:sz w:val="22"/>
          <w:szCs w:val="22"/>
        </w:rPr>
        <w:t>;</w:t>
      </w:r>
    </w:p>
    <w:p w:rsidR="00E4732D" w:rsidRPr="0041338A" w:rsidRDefault="00FC090D" w:rsidP="00281E7C">
      <w:pPr>
        <w:pStyle w:val="afff1"/>
        <w:numPr>
          <w:ilvl w:val="0"/>
          <w:numId w:val="23"/>
        </w:numPr>
        <w:tabs>
          <w:tab w:val="left" w:pos="284"/>
          <w:tab w:val="left" w:pos="428"/>
          <w:tab w:val="left" w:pos="924"/>
        </w:tabs>
        <w:spacing w:before="120" w:after="240"/>
        <w:ind w:left="142" w:firstLine="0"/>
        <w:rPr>
          <w:rFonts w:ascii="Tahoma" w:hAnsi="Tahoma" w:cs="Tahoma"/>
          <w:sz w:val="22"/>
          <w:szCs w:val="22"/>
          <w:highlight w:val="cyan"/>
        </w:rPr>
      </w:pPr>
      <w:r w:rsidRPr="0041338A">
        <w:rPr>
          <w:rFonts w:ascii="Tahoma" w:hAnsi="Tahoma" w:cs="Tahoma"/>
          <w:sz w:val="22"/>
          <w:szCs w:val="22"/>
        </w:rPr>
        <w:t xml:space="preserve">возврате </w:t>
      </w:r>
      <w:r w:rsidR="00DC4E8C" w:rsidRPr="0041338A">
        <w:rPr>
          <w:rFonts w:ascii="Tahoma" w:hAnsi="Tahoma" w:cs="Tahoma"/>
          <w:sz w:val="22"/>
          <w:szCs w:val="22"/>
        </w:rPr>
        <w:t>неосновательно</w:t>
      </w:r>
      <w:r w:rsidRPr="0041338A">
        <w:rPr>
          <w:rFonts w:ascii="Tahoma" w:hAnsi="Tahoma" w:cs="Tahoma"/>
          <w:sz w:val="22"/>
          <w:szCs w:val="22"/>
        </w:rPr>
        <w:t>го</w:t>
      </w:r>
      <w:r w:rsidR="00DC4E8C" w:rsidRPr="0041338A">
        <w:rPr>
          <w:rFonts w:ascii="Tahoma" w:hAnsi="Tahoma" w:cs="Tahoma"/>
          <w:sz w:val="22"/>
          <w:szCs w:val="22"/>
        </w:rPr>
        <w:t xml:space="preserve"> обогащени</w:t>
      </w:r>
      <w:r w:rsidRPr="0041338A">
        <w:rPr>
          <w:rFonts w:ascii="Tahoma" w:hAnsi="Tahoma" w:cs="Tahoma"/>
          <w:sz w:val="22"/>
          <w:szCs w:val="22"/>
        </w:rPr>
        <w:t>я</w:t>
      </w:r>
      <w:r w:rsidR="008222F7" w:rsidRPr="0041338A">
        <w:rPr>
          <w:rFonts w:ascii="Tahoma" w:hAnsi="Tahoma" w:cs="Tahoma"/>
          <w:sz w:val="22"/>
          <w:szCs w:val="22"/>
        </w:rPr>
        <w:t>.</w:t>
      </w:r>
      <w:bookmarkEnd w:id="89"/>
    </w:p>
    <w:p w:rsidR="000005B8" w:rsidRPr="0041338A" w:rsidRDefault="000005B8" w:rsidP="00281E7C">
      <w:pPr>
        <w:pStyle w:val="1112"/>
        <w:numPr>
          <w:ilvl w:val="2"/>
          <w:numId w:val="11"/>
        </w:numPr>
        <w:spacing w:before="120" w:after="240"/>
        <w:ind w:left="142" w:hanging="1135"/>
        <w:rPr>
          <w:rFonts w:ascii="Tahoma" w:hAnsi="Tahoma" w:cs="Tahoma"/>
          <w:sz w:val="22"/>
          <w:szCs w:val="22"/>
          <w:highlight w:val="cyan"/>
        </w:rPr>
      </w:pPr>
      <w:r w:rsidRPr="0041338A">
        <w:rPr>
          <w:rFonts w:ascii="Tahoma" w:hAnsi="Tahoma" w:cs="Tahoma"/>
          <w:b/>
          <w:sz w:val="22"/>
          <w:szCs w:val="22"/>
          <w:highlight w:val="cyan"/>
          <w:u w:color="FF0000"/>
        </w:rPr>
        <w:t>ЗАМЕНА ГАРАНТИЙНОГО УДЕРЖАНИЯ НА НЕЗАВИСИМУЮ ГАРАНТИЮ</w:t>
      </w:r>
    </w:p>
    <w:p w:rsidR="000005B8" w:rsidRPr="0041338A" w:rsidRDefault="000005B8" w:rsidP="00C338A7">
      <w:pPr>
        <w:pStyle w:val="afff1"/>
        <w:spacing w:before="120" w:after="240"/>
        <w:ind w:left="142"/>
        <w:rPr>
          <w:rFonts w:ascii="Tahoma" w:hAnsi="Tahoma" w:cs="Tahoma"/>
          <w:sz w:val="22"/>
          <w:szCs w:val="22"/>
        </w:rPr>
      </w:pPr>
      <w:r w:rsidRPr="0041338A">
        <w:rPr>
          <w:rFonts w:ascii="Tahoma" w:hAnsi="Tahoma" w:cs="Tahoma"/>
          <w:sz w:val="22"/>
          <w:szCs w:val="22"/>
        </w:rPr>
        <w:t>Требования к независимым гарантиям установлены Договором и разделом о независимых гарантиях (Приложение №2) Общих условий договоров.</w:t>
      </w:r>
      <w:r w:rsidR="00A76363" w:rsidRPr="0041338A">
        <w:rPr>
          <w:rFonts w:ascii="Tahoma" w:hAnsi="Tahoma" w:cs="Tahoma"/>
          <w:sz w:val="22"/>
          <w:szCs w:val="22"/>
        </w:rPr>
        <w:t xml:space="preserve"> Формы независимых гарантий указаны в </w:t>
      </w:r>
      <w:r w:rsidR="00DD7155" w:rsidRPr="0041338A">
        <w:rPr>
          <w:rFonts w:ascii="Tahoma" w:hAnsi="Tahoma" w:cs="Tahoma"/>
          <w:sz w:val="22"/>
          <w:szCs w:val="22"/>
        </w:rPr>
        <w:t>Сборнике</w:t>
      </w:r>
      <w:r w:rsidR="00A76363" w:rsidRPr="0041338A">
        <w:rPr>
          <w:rFonts w:ascii="Tahoma" w:hAnsi="Tahoma" w:cs="Tahoma"/>
          <w:sz w:val="22"/>
          <w:szCs w:val="22"/>
        </w:rPr>
        <w:t xml:space="preserve"> </w:t>
      </w:r>
      <w:r w:rsidR="00DD67BD" w:rsidRPr="0041338A">
        <w:rPr>
          <w:rFonts w:ascii="Tahoma" w:hAnsi="Tahoma" w:cs="Tahoma"/>
          <w:sz w:val="22"/>
          <w:szCs w:val="22"/>
        </w:rPr>
        <w:t>приложений к договорам</w:t>
      </w:r>
      <w:r w:rsidR="00A76363" w:rsidRPr="0041338A">
        <w:rPr>
          <w:rFonts w:ascii="Tahoma" w:hAnsi="Tahoma" w:cs="Tahoma"/>
          <w:sz w:val="22"/>
          <w:szCs w:val="22"/>
        </w:rPr>
        <w:t>.</w:t>
      </w:r>
    </w:p>
    <w:p w:rsidR="009F76AB" w:rsidRPr="0041338A" w:rsidRDefault="007406D6" w:rsidP="00C338A7">
      <w:pPr>
        <w:pStyle w:val="1112"/>
        <w:spacing w:before="120" w:after="240"/>
        <w:ind w:left="142"/>
        <w:rPr>
          <w:rFonts w:ascii="Tahoma" w:hAnsi="Tahoma" w:cs="Tahoma"/>
          <w:sz w:val="22"/>
          <w:szCs w:val="22"/>
        </w:rPr>
      </w:pPr>
      <w:r w:rsidRPr="0041338A">
        <w:rPr>
          <w:rFonts w:ascii="Tahoma" w:hAnsi="Tahoma" w:cs="Tahoma"/>
          <w:sz w:val="22"/>
          <w:szCs w:val="22"/>
        </w:rPr>
        <w:t xml:space="preserve">Подрядчик вправе </w:t>
      </w:r>
      <w:r w:rsidR="00845698" w:rsidRPr="0041338A">
        <w:rPr>
          <w:rFonts w:ascii="Tahoma" w:hAnsi="Tahoma" w:cs="Tahoma"/>
          <w:sz w:val="22"/>
          <w:szCs w:val="22"/>
        </w:rPr>
        <w:t xml:space="preserve">заменить обеспечение </w:t>
      </w:r>
      <w:r w:rsidRPr="0041338A">
        <w:rPr>
          <w:rFonts w:ascii="Tahoma" w:hAnsi="Tahoma" w:cs="Tahoma"/>
          <w:sz w:val="22"/>
          <w:szCs w:val="22"/>
        </w:rPr>
        <w:t xml:space="preserve">в виде гарантийного удержания на </w:t>
      </w:r>
      <w:r w:rsidR="009F76AB" w:rsidRPr="0041338A">
        <w:rPr>
          <w:rFonts w:ascii="Tahoma" w:hAnsi="Tahoma" w:cs="Tahoma"/>
          <w:sz w:val="22"/>
          <w:szCs w:val="22"/>
        </w:rPr>
        <w:t>независимую гарантию исполнения обязательств в течение гарантийного периода</w:t>
      </w:r>
      <w:r w:rsidR="00397588" w:rsidRPr="0041338A">
        <w:rPr>
          <w:rFonts w:ascii="Tahoma" w:hAnsi="Tahoma" w:cs="Tahoma"/>
          <w:b/>
          <w:color w:val="FF0000"/>
          <w:sz w:val="22"/>
          <w:szCs w:val="22"/>
        </w:rPr>
        <w:t xml:space="preserve"> </w:t>
      </w:r>
      <w:r w:rsidR="00A942D7" w:rsidRPr="0041338A">
        <w:rPr>
          <w:rFonts w:ascii="Tahoma" w:hAnsi="Tahoma" w:cs="Tahoma"/>
          <w:sz w:val="22"/>
          <w:szCs w:val="22"/>
        </w:rPr>
        <w:t xml:space="preserve">с </w:t>
      </w:r>
      <w:r w:rsidR="00A8588D" w:rsidRPr="0041338A">
        <w:rPr>
          <w:rFonts w:ascii="Tahoma" w:hAnsi="Tahoma" w:cs="Tahoma"/>
          <w:sz w:val="22"/>
          <w:szCs w:val="22"/>
        </w:rPr>
        <w:t xml:space="preserve">письменного </w:t>
      </w:r>
      <w:r w:rsidR="00A942D7" w:rsidRPr="0041338A">
        <w:rPr>
          <w:rFonts w:ascii="Tahoma" w:hAnsi="Tahoma" w:cs="Tahoma"/>
          <w:sz w:val="22"/>
          <w:szCs w:val="22"/>
        </w:rPr>
        <w:t>согласия Заказчика</w:t>
      </w:r>
    </w:p>
    <w:p w:rsidR="002F73DF" w:rsidRPr="0041338A" w:rsidRDefault="00935386" w:rsidP="00281E7C">
      <w:pPr>
        <w:pStyle w:val="afff1"/>
        <w:numPr>
          <w:ilvl w:val="0"/>
          <w:numId w:val="29"/>
        </w:numPr>
        <w:rPr>
          <w:rFonts w:ascii="Tahoma" w:hAnsi="Tahoma" w:cs="Tahoma"/>
          <w:sz w:val="22"/>
          <w:szCs w:val="22"/>
        </w:rPr>
      </w:pPr>
      <w:r w:rsidRPr="0041338A">
        <w:rPr>
          <w:rFonts w:ascii="Tahoma" w:hAnsi="Tahoma" w:cs="Tahoma"/>
          <w:sz w:val="22"/>
          <w:szCs w:val="22"/>
        </w:rPr>
        <w:t>на сумму гарантийного удержания</w:t>
      </w:r>
      <w:r w:rsidR="009F76AB" w:rsidRPr="0041338A">
        <w:rPr>
          <w:rFonts w:ascii="Tahoma" w:hAnsi="Tahoma" w:cs="Tahoma"/>
          <w:sz w:val="22"/>
          <w:szCs w:val="22"/>
        </w:rPr>
        <w:t>,</w:t>
      </w:r>
      <w:r w:rsidR="00A942D7" w:rsidRPr="0041338A">
        <w:rPr>
          <w:rFonts w:ascii="Tahoma" w:hAnsi="Tahoma" w:cs="Tahoma"/>
          <w:sz w:val="22"/>
          <w:szCs w:val="22"/>
        </w:rPr>
        <w:t xml:space="preserve"> согласованную Заказчиком к замене,</w:t>
      </w:r>
      <w:r w:rsidR="000653F2" w:rsidRPr="0041338A">
        <w:rPr>
          <w:rFonts w:ascii="Tahoma" w:hAnsi="Tahoma" w:cs="Tahoma"/>
          <w:sz w:val="22"/>
          <w:szCs w:val="22"/>
        </w:rPr>
        <w:t xml:space="preserve"> </w:t>
      </w:r>
    </w:p>
    <w:p w:rsidR="002F73DF" w:rsidRPr="0041338A" w:rsidRDefault="0020497C" w:rsidP="00281E7C">
      <w:pPr>
        <w:pStyle w:val="afff1"/>
        <w:numPr>
          <w:ilvl w:val="0"/>
          <w:numId w:val="29"/>
        </w:numPr>
        <w:rPr>
          <w:rFonts w:ascii="Tahoma" w:hAnsi="Tahoma" w:cs="Tahoma"/>
          <w:sz w:val="22"/>
          <w:szCs w:val="22"/>
        </w:rPr>
      </w:pPr>
      <w:r w:rsidRPr="0041338A">
        <w:rPr>
          <w:rFonts w:ascii="Tahoma" w:hAnsi="Tahoma" w:cs="Tahoma"/>
          <w:sz w:val="22"/>
          <w:szCs w:val="22"/>
        </w:rPr>
        <w:t xml:space="preserve">имеющую срок действия, истекающий не ранее </w:t>
      </w:r>
      <w:r w:rsidRPr="0041338A">
        <w:rPr>
          <w:rFonts w:ascii="Tahoma" w:hAnsi="Tahoma" w:cs="Tahoma"/>
          <w:sz w:val="22"/>
          <w:szCs w:val="22"/>
          <w:highlight w:val="cyan"/>
        </w:rPr>
        <w:t>не ранее истечения гарантийного срока по Объекту, с учетом</w:t>
      </w:r>
      <w:r w:rsidR="001B7BAD" w:rsidRPr="0041338A">
        <w:rPr>
          <w:rFonts w:ascii="Tahoma" w:hAnsi="Tahoma" w:cs="Tahoma"/>
          <w:sz w:val="22"/>
          <w:szCs w:val="22"/>
          <w:highlight w:val="cyan"/>
        </w:rPr>
        <w:t xml:space="preserve"> 2</w:t>
      </w:r>
      <w:r w:rsidRPr="0041338A">
        <w:rPr>
          <w:rFonts w:ascii="Tahoma" w:hAnsi="Tahoma" w:cs="Tahoma"/>
          <w:sz w:val="22"/>
          <w:szCs w:val="22"/>
          <w:highlight w:val="cyan"/>
        </w:rPr>
        <w:t xml:space="preserve"> р.д. для подписания Акта об окончании </w:t>
      </w:r>
      <w:r w:rsidR="004B0C30" w:rsidRPr="0041338A">
        <w:rPr>
          <w:rFonts w:ascii="Tahoma" w:hAnsi="Tahoma" w:cs="Tahoma"/>
          <w:sz w:val="22"/>
          <w:szCs w:val="22"/>
          <w:highlight w:val="cyan"/>
        </w:rPr>
        <w:t xml:space="preserve">гарантийного </w:t>
      </w:r>
      <w:r w:rsidRPr="0041338A">
        <w:rPr>
          <w:rFonts w:ascii="Tahoma" w:hAnsi="Tahoma" w:cs="Tahoma"/>
          <w:sz w:val="22"/>
          <w:szCs w:val="22"/>
          <w:highlight w:val="cyan"/>
        </w:rPr>
        <w:t>срока Объекта</w:t>
      </w:r>
      <w:r w:rsidRPr="0041338A">
        <w:rPr>
          <w:rFonts w:ascii="Tahoma" w:hAnsi="Tahoma" w:cs="Tahoma"/>
          <w:sz w:val="22"/>
          <w:szCs w:val="22"/>
        </w:rPr>
        <w:t xml:space="preserve">, указанному </w:t>
      </w:r>
      <w:r w:rsidRPr="00E40C11">
        <w:rPr>
          <w:rFonts w:ascii="Tahoma" w:hAnsi="Tahoma" w:cs="Tahoma"/>
          <w:sz w:val="22"/>
          <w:szCs w:val="22"/>
        </w:rPr>
        <w:t xml:space="preserve">в пункте </w:t>
      </w:r>
      <w:r w:rsidR="00E40C11" w:rsidRPr="00E40C11">
        <w:rPr>
          <w:rFonts w:ascii="Tahoma" w:hAnsi="Tahoma" w:cs="Tahoma"/>
          <w:sz w:val="22"/>
          <w:szCs w:val="22"/>
        </w:rPr>
        <w:t>17.3</w:t>
      </w:r>
      <w:r w:rsidR="00E40C11">
        <w:rPr>
          <w:rFonts w:ascii="Tahoma" w:hAnsi="Tahoma" w:cs="Tahoma"/>
          <w:sz w:val="22"/>
          <w:szCs w:val="22"/>
        </w:rPr>
        <w:t>.</w:t>
      </w:r>
      <w:r w:rsidRPr="00E40C11">
        <w:rPr>
          <w:rFonts w:ascii="Tahoma" w:hAnsi="Tahoma" w:cs="Tahoma"/>
          <w:sz w:val="22"/>
          <w:szCs w:val="22"/>
        </w:rPr>
        <w:t xml:space="preserve"> Договора</w:t>
      </w:r>
      <w:r w:rsidRPr="0041338A">
        <w:rPr>
          <w:rFonts w:ascii="Tahoma" w:hAnsi="Tahoma" w:cs="Tahoma"/>
          <w:sz w:val="22"/>
          <w:szCs w:val="22"/>
        </w:rPr>
        <w:t xml:space="preserve">, плюс </w:t>
      </w:r>
      <w:r w:rsidR="001B7BAD" w:rsidRPr="0041338A">
        <w:rPr>
          <w:rFonts w:ascii="Tahoma" w:hAnsi="Tahoma" w:cs="Tahoma"/>
          <w:sz w:val="22"/>
          <w:szCs w:val="22"/>
        </w:rPr>
        <w:t>Д</w:t>
      </w:r>
      <w:r w:rsidR="00E23241" w:rsidRPr="0041338A">
        <w:rPr>
          <w:rFonts w:ascii="Tahoma" w:hAnsi="Tahoma" w:cs="Tahoma"/>
          <w:sz w:val="22"/>
          <w:szCs w:val="22"/>
        </w:rPr>
        <w:t>ополнительный период</w:t>
      </w:r>
      <w:r w:rsidRPr="0041338A">
        <w:rPr>
          <w:rFonts w:ascii="Tahoma" w:hAnsi="Tahoma" w:cs="Tahoma"/>
          <w:sz w:val="22"/>
          <w:szCs w:val="22"/>
        </w:rPr>
        <w:t>.</w:t>
      </w:r>
      <w:r w:rsidR="00E23241" w:rsidRPr="0041338A">
        <w:rPr>
          <w:rFonts w:ascii="Tahoma" w:hAnsi="Tahoma" w:cs="Tahoma"/>
          <w:sz w:val="22"/>
          <w:szCs w:val="22"/>
        </w:rPr>
        <w:t xml:space="preserve"> </w:t>
      </w:r>
    </w:p>
    <w:p w:rsidR="00E23241" w:rsidRPr="0041338A" w:rsidRDefault="00526E69" w:rsidP="00281E7C">
      <w:pPr>
        <w:pStyle w:val="afff1"/>
        <w:numPr>
          <w:ilvl w:val="0"/>
          <w:numId w:val="29"/>
        </w:numPr>
        <w:rPr>
          <w:rFonts w:ascii="Tahoma" w:hAnsi="Tahoma" w:cs="Tahoma"/>
          <w:sz w:val="22"/>
          <w:szCs w:val="22"/>
        </w:rPr>
      </w:pPr>
      <w:r w:rsidRPr="0041338A">
        <w:rPr>
          <w:rFonts w:ascii="Tahoma" w:hAnsi="Tahoma" w:cs="Tahoma"/>
          <w:sz w:val="22"/>
          <w:szCs w:val="22"/>
        </w:rPr>
        <w:t xml:space="preserve">Дополнительный период: </w:t>
      </w:r>
      <w:r w:rsidR="00157093" w:rsidRPr="0041338A">
        <w:rPr>
          <w:rFonts w:ascii="Tahoma" w:hAnsi="Tahoma" w:cs="Tahoma"/>
          <w:sz w:val="22"/>
          <w:szCs w:val="22"/>
        </w:rPr>
        <w:t>45</w:t>
      </w:r>
      <w:r w:rsidR="006232D2" w:rsidRPr="0041338A">
        <w:rPr>
          <w:rFonts w:ascii="Tahoma" w:hAnsi="Tahoma" w:cs="Tahoma"/>
          <w:sz w:val="22"/>
          <w:szCs w:val="22"/>
        </w:rPr>
        <w:t xml:space="preserve"> </w:t>
      </w:r>
      <w:proofErr w:type="spellStart"/>
      <w:r w:rsidR="00E23241" w:rsidRPr="0041338A">
        <w:rPr>
          <w:rFonts w:ascii="Tahoma" w:hAnsi="Tahoma" w:cs="Tahoma"/>
          <w:sz w:val="22"/>
          <w:szCs w:val="22"/>
        </w:rPr>
        <w:t>р.д</w:t>
      </w:r>
      <w:proofErr w:type="spellEnd"/>
      <w:r w:rsidR="00E23241" w:rsidRPr="0041338A">
        <w:rPr>
          <w:rFonts w:ascii="Tahoma" w:hAnsi="Tahoma" w:cs="Tahoma"/>
          <w:sz w:val="22"/>
          <w:szCs w:val="22"/>
        </w:rPr>
        <w:t>.</w:t>
      </w:r>
    </w:p>
    <w:p w:rsidR="00526E69" w:rsidRPr="0041338A" w:rsidRDefault="00526E69" w:rsidP="00281E7C">
      <w:pPr>
        <w:pStyle w:val="afff1"/>
        <w:numPr>
          <w:ilvl w:val="0"/>
          <w:numId w:val="29"/>
        </w:numPr>
        <w:spacing w:before="120" w:after="240"/>
        <w:rPr>
          <w:rFonts w:ascii="Tahoma" w:hAnsi="Tahoma" w:cs="Tahoma"/>
          <w:sz w:val="22"/>
          <w:szCs w:val="22"/>
        </w:rPr>
      </w:pPr>
      <w:r w:rsidRPr="0041338A">
        <w:rPr>
          <w:rFonts w:ascii="Tahoma" w:hAnsi="Tahoma" w:cs="Tahoma"/>
          <w:sz w:val="22"/>
          <w:szCs w:val="22"/>
        </w:rPr>
        <w:t>составленную по форме «Независимая гарантия исполнения обязательств в гарантийный период».</w:t>
      </w:r>
    </w:p>
    <w:tbl>
      <w:tblPr>
        <w:tblW w:w="10491" w:type="dxa"/>
        <w:tblInd w:w="-993" w:type="dxa"/>
        <w:tblBorders>
          <w:insideH w:val="dotted" w:sz="4" w:space="0" w:color="auto"/>
          <w:insideV w:val="dotted" w:sz="4" w:space="0" w:color="auto"/>
        </w:tblBorders>
        <w:shd w:val="clear" w:color="auto" w:fill="FFFFFF" w:themeFill="background1"/>
        <w:tblLayout w:type="fixed"/>
        <w:tblCellMar>
          <w:left w:w="0" w:type="dxa"/>
          <w:right w:w="284" w:type="dxa"/>
        </w:tblCellMar>
        <w:tblLook w:val="04A0" w:firstRow="1" w:lastRow="0" w:firstColumn="1" w:lastColumn="0" w:noHBand="0" w:noVBand="1"/>
      </w:tblPr>
      <w:tblGrid>
        <w:gridCol w:w="1135"/>
        <w:gridCol w:w="9356"/>
      </w:tblGrid>
      <w:tr w:rsidR="00526E69" w:rsidRPr="0041338A" w:rsidTr="00682DCB">
        <w:trPr>
          <w:trHeight w:val="280"/>
        </w:trPr>
        <w:tc>
          <w:tcPr>
            <w:tcW w:w="1135" w:type="dxa"/>
            <w:shd w:val="clear" w:color="auto" w:fill="FFFFFF" w:themeFill="background1"/>
          </w:tcPr>
          <w:p w:rsidR="00526E69" w:rsidRPr="0041338A" w:rsidRDefault="00526E69" w:rsidP="00281E7C">
            <w:pPr>
              <w:pStyle w:val="afff1"/>
              <w:numPr>
                <w:ilvl w:val="1"/>
                <w:numId w:val="11"/>
              </w:numPr>
              <w:spacing w:before="120" w:after="240"/>
              <w:ind w:left="142" w:hanging="142"/>
              <w:rPr>
                <w:rFonts w:ascii="Tahoma" w:hAnsi="Tahoma" w:cs="Tahoma"/>
                <w:sz w:val="22"/>
                <w:szCs w:val="22"/>
              </w:rPr>
            </w:pPr>
          </w:p>
        </w:tc>
        <w:tc>
          <w:tcPr>
            <w:tcW w:w="9356" w:type="dxa"/>
            <w:shd w:val="clear" w:color="auto" w:fill="FFFFFF" w:themeFill="background1"/>
          </w:tcPr>
          <w:p w:rsidR="00526E69" w:rsidRPr="0041338A" w:rsidRDefault="00526E69" w:rsidP="00D97980">
            <w:pPr>
              <w:spacing w:after="120"/>
              <w:ind w:left="143" w:firstLine="0"/>
              <w:rPr>
                <w:rFonts w:ascii="Tahoma" w:hAnsi="Tahoma" w:cs="Tahoma"/>
                <w:sz w:val="22"/>
                <w:szCs w:val="22"/>
              </w:rPr>
            </w:pPr>
            <w:r w:rsidRPr="0041338A">
              <w:rPr>
                <w:rFonts w:ascii="Tahoma" w:hAnsi="Tahoma" w:cs="Tahoma"/>
                <w:sz w:val="22"/>
                <w:szCs w:val="22"/>
                <w:highlight w:val="cyan"/>
              </w:rPr>
              <w:t>В случае использования Подрядчиком права замены гарантийного удержания на независимую гарантию Заказчик перечисляет Подрядчику</w:t>
            </w:r>
            <w:r w:rsidRPr="0041338A">
              <w:rPr>
                <w:rFonts w:ascii="Tahoma" w:hAnsi="Tahoma" w:cs="Tahoma"/>
                <w:sz w:val="22"/>
                <w:szCs w:val="22"/>
              </w:rPr>
              <w:t>:</w:t>
            </w:r>
          </w:p>
        </w:tc>
      </w:tr>
    </w:tbl>
    <w:tbl>
      <w:tblPr>
        <w:tblStyle w:val="64"/>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526E69" w:rsidRPr="0041338A" w:rsidTr="0041338A">
        <w:trPr>
          <w:trHeight w:val="280"/>
        </w:trPr>
        <w:tc>
          <w:tcPr>
            <w:tcW w:w="2127" w:type="dxa"/>
            <w:tcBorders>
              <w:left w:val="nil"/>
              <w:right w:val="dotted" w:sz="4" w:space="0" w:color="auto"/>
            </w:tcBorders>
            <w:shd w:val="clear" w:color="auto" w:fill="auto"/>
          </w:tcPr>
          <w:p w:rsidR="00526E69" w:rsidRPr="0041338A" w:rsidRDefault="00526E69" w:rsidP="00526E69">
            <w:pPr>
              <w:tabs>
                <w:tab w:val="left" w:pos="1029"/>
                <w:tab w:val="left" w:pos="1418"/>
                <w:tab w:val="left" w:pos="3119"/>
              </w:tabs>
              <w:ind w:firstLine="0"/>
              <w:rPr>
                <w:rFonts w:ascii="Tahoma" w:hAnsi="Tahoma" w:cs="Tahoma"/>
                <w:i/>
                <w:sz w:val="22"/>
                <w:szCs w:val="22"/>
              </w:rPr>
            </w:pPr>
            <w:r w:rsidRPr="0041338A">
              <w:rPr>
                <w:rFonts w:ascii="Tahoma" w:hAnsi="Tahoma" w:cs="Tahoma"/>
                <w:i/>
                <w:sz w:val="22"/>
                <w:szCs w:val="22"/>
              </w:rPr>
              <w:t>Размер</w:t>
            </w:r>
          </w:p>
        </w:tc>
        <w:tc>
          <w:tcPr>
            <w:tcW w:w="8505" w:type="dxa"/>
            <w:tcBorders>
              <w:left w:val="dotted" w:sz="4" w:space="0" w:color="auto"/>
            </w:tcBorders>
            <w:shd w:val="clear" w:color="auto" w:fill="F2F2F2"/>
          </w:tcPr>
          <w:p w:rsidR="00526E69" w:rsidRPr="0041338A" w:rsidRDefault="00526E69" w:rsidP="00D97980">
            <w:pPr>
              <w:tabs>
                <w:tab w:val="left" w:pos="1029"/>
                <w:tab w:val="left" w:pos="1418"/>
                <w:tab w:val="left" w:pos="3119"/>
              </w:tabs>
              <w:ind w:left="143" w:firstLine="0"/>
              <w:rPr>
                <w:rFonts w:ascii="Tahoma" w:hAnsi="Tahoma" w:cs="Tahoma"/>
                <w:sz w:val="22"/>
                <w:szCs w:val="22"/>
              </w:rPr>
            </w:pPr>
            <w:r w:rsidRPr="0041338A">
              <w:rPr>
                <w:rFonts w:ascii="Tahoma" w:hAnsi="Tahoma" w:cs="Tahoma"/>
                <w:sz w:val="22"/>
                <w:szCs w:val="22"/>
              </w:rPr>
              <w:t>сумму гарантийного удержания, за вычетом использованной части</w:t>
            </w:r>
          </w:p>
        </w:tc>
      </w:tr>
      <w:tr w:rsidR="00526E69" w:rsidRPr="0041338A" w:rsidTr="0041338A">
        <w:trPr>
          <w:trHeight w:val="280"/>
        </w:trPr>
        <w:tc>
          <w:tcPr>
            <w:tcW w:w="2127" w:type="dxa"/>
            <w:tcBorders>
              <w:left w:val="nil"/>
              <w:right w:val="dotted" w:sz="4" w:space="0" w:color="auto"/>
            </w:tcBorders>
            <w:shd w:val="clear" w:color="auto" w:fill="auto"/>
          </w:tcPr>
          <w:p w:rsidR="00526E69" w:rsidRPr="0041338A" w:rsidRDefault="00526E69" w:rsidP="00526E69">
            <w:pPr>
              <w:tabs>
                <w:tab w:val="left" w:pos="1029"/>
                <w:tab w:val="left" w:pos="1418"/>
                <w:tab w:val="left" w:pos="3119"/>
              </w:tabs>
              <w:ind w:firstLine="0"/>
              <w:rPr>
                <w:rFonts w:ascii="Tahoma" w:hAnsi="Tahoma" w:cs="Tahoma"/>
                <w:sz w:val="22"/>
                <w:szCs w:val="22"/>
              </w:rPr>
            </w:pPr>
            <w:r w:rsidRPr="0041338A">
              <w:rPr>
                <w:rFonts w:ascii="Tahoma" w:hAnsi="Tahoma" w:cs="Tahoma"/>
                <w:i/>
                <w:sz w:val="22"/>
                <w:szCs w:val="22"/>
              </w:rPr>
              <w:lastRenderedPageBreak/>
              <w:t>Единый платежный день</w:t>
            </w:r>
          </w:p>
        </w:tc>
        <w:tc>
          <w:tcPr>
            <w:tcW w:w="8505" w:type="dxa"/>
            <w:tcBorders>
              <w:left w:val="dotted" w:sz="4" w:space="0" w:color="auto"/>
            </w:tcBorders>
            <w:shd w:val="clear" w:color="auto" w:fill="F2F2F2"/>
          </w:tcPr>
          <w:p w:rsidR="006232D2" w:rsidRPr="0041338A" w:rsidRDefault="00526E69" w:rsidP="006232D2">
            <w:pPr>
              <w:tabs>
                <w:tab w:val="left" w:pos="1029"/>
                <w:tab w:val="left" w:pos="1418"/>
                <w:tab w:val="left" w:pos="3119"/>
              </w:tabs>
              <w:ind w:left="143" w:firstLine="0"/>
              <w:rPr>
                <w:rFonts w:ascii="Tahoma" w:hAnsi="Tahoma" w:cs="Tahoma"/>
                <w:sz w:val="22"/>
                <w:szCs w:val="22"/>
                <w:lang w:val="en-US"/>
              </w:rPr>
            </w:pPr>
            <w:r w:rsidRPr="0041338A">
              <w:rPr>
                <w:rFonts w:ascii="Tahoma" w:hAnsi="Tahoma" w:cs="Tahoma"/>
                <w:color w:val="F79646" w:themeColor="accent6"/>
                <w:sz w:val="22"/>
                <w:szCs w:val="22"/>
              </w:rPr>
              <w:t xml:space="preserve">в первый рабочий </w:t>
            </w:r>
            <w:r w:rsidR="006232D2" w:rsidRPr="0041338A">
              <w:rPr>
                <w:rFonts w:ascii="Tahoma" w:hAnsi="Tahoma" w:cs="Tahoma"/>
                <w:color w:val="F79646" w:themeColor="accent6"/>
                <w:sz w:val="22"/>
                <w:szCs w:val="22"/>
              </w:rPr>
              <w:t>вторник/четверг</w:t>
            </w:r>
          </w:p>
          <w:p w:rsidR="00526E69" w:rsidRPr="0041338A" w:rsidRDefault="00526E69" w:rsidP="00D97980">
            <w:pPr>
              <w:tabs>
                <w:tab w:val="left" w:pos="1029"/>
                <w:tab w:val="left" w:pos="1418"/>
                <w:tab w:val="left" w:pos="3119"/>
              </w:tabs>
              <w:ind w:left="143" w:firstLine="0"/>
              <w:rPr>
                <w:rFonts w:ascii="Tahoma" w:hAnsi="Tahoma" w:cs="Tahoma"/>
                <w:sz w:val="22"/>
                <w:szCs w:val="22"/>
                <w:lang w:val="en-US"/>
              </w:rPr>
            </w:pPr>
          </w:p>
        </w:tc>
      </w:tr>
      <w:tr w:rsidR="00526E69" w:rsidRPr="0041338A" w:rsidTr="0041338A">
        <w:tc>
          <w:tcPr>
            <w:tcW w:w="2127" w:type="dxa"/>
            <w:tcBorders>
              <w:top w:val="dotted" w:sz="4" w:space="0" w:color="auto"/>
              <w:left w:val="nil"/>
              <w:bottom w:val="nil"/>
              <w:right w:val="dotted" w:sz="4" w:space="0" w:color="auto"/>
            </w:tcBorders>
            <w:shd w:val="clear" w:color="auto" w:fill="auto"/>
          </w:tcPr>
          <w:p w:rsidR="00526E69" w:rsidRPr="0041338A" w:rsidRDefault="00526E69" w:rsidP="00526E69">
            <w:pPr>
              <w:ind w:firstLine="0"/>
              <w:rPr>
                <w:rFonts w:ascii="Tahoma" w:hAnsi="Tahoma" w:cs="Tahoma"/>
                <w:sz w:val="22"/>
                <w:szCs w:val="22"/>
              </w:rPr>
            </w:pPr>
            <w:r w:rsidRPr="0041338A">
              <w:rPr>
                <w:rFonts w:ascii="Tahoma" w:hAnsi="Tahoma" w:cs="Tahoma"/>
                <w:i/>
                <w:sz w:val="22"/>
                <w:szCs w:val="22"/>
              </w:rPr>
              <w:t>Период отсрочки</w:t>
            </w:r>
          </w:p>
        </w:tc>
        <w:tc>
          <w:tcPr>
            <w:tcW w:w="8505" w:type="dxa"/>
            <w:tcBorders>
              <w:top w:val="dotted" w:sz="4" w:space="0" w:color="auto"/>
              <w:left w:val="dotted" w:sz="4" w:space="0" w:color="auto"/>
              <w:bottom w:val="nil"/>
            </w:tcBorders>
            <w:shd w:val="clear" w:color="auto" w:fill="F2F2F2"/>
          </w:tcPr>
          <w:p w:rsidR="00526E69" w:rsidRPr="0041338A" w:rsidRDefault="00526E69" w:rsidP="006232D2">
            <w:pPr>
              <w:ind w:left="143" w:firstLine="0"/>
              <w:rPr>
                <w:rFonts w:ascii="Tahoma" w:hAnsi="Tahoma" w:cs="Tahoma"/>
                <w:i/>
                <w:sz w:val="22"/>
                <w:szCs w:val="22"/>
              </w:rPr>
            </w:pPr>
            <w:r w:rsidRPr="0041338A">
              <w:rPr>
                <w:rFonts w:ascii="Tahoma" w:hAnsi="Tahoma" w:cs="Tahoma"/>
                <w:sz w:val="22"/>
                <w:szCs w:val="22"/>
              </w:rPr>
              <w:t>после истечения</w:t>
            </w:r>
            <w:r w:rsidR="006232D2" w:rsidRPr="0041338A">
              <w:rPr>
                <w:rFonts w:ascii="Tahoma" w:hAnsi="Tahoma" w:cs="Tahoma"/>
                <w:sz w:val="22"/>
                <w:szCs w:val="22"/>
              </w:rPr>
              <w:t xml:space="preserve"> 30 </w:t>
            </w:r>
            <w:proofErr w:type="spellStart"/>
            <w:r w:rsidRPr="0041338A">
              <w:rPr>
                <w:rFonts w:ascii="Tahoma" w:hAnsi="Tahoma" w:cs="Tahoma"/>
                <w:bCs/>
                <w:sz w:val="22"/>
                <w:szCs w:val="22"/>
              </w:rPr>
              <w:t>к.д</w:t>
            </w:r>
            <w:proofErr w:type="spellEnd"/>
            <w:r w:rsidRPr="0041338A">
              <w:rPr>
                <w:rFonts w:ascii="Tahoma" w:hAnsi="Tahoma" w:cs="Tahoma"/>
                <w:bCs/>
                <w:sz w:val="22"/>
                <w:szCs w:val="22"/>
              </w:rPr>
              <w:t>.</w:t>
            </w:r>
            <w:r w:rsidR="003743AF" w:rsidRPr="0041338A">
              <w:rPr>
                <w:rFonts w:ascii="Tahoma" w:hAnsi="Tahoma" w:cs="Tahoma"/>
                <w:bCs/>
                <w:sz w:val="22"/>
                <w:szCs w:val="22"/>
              </w:rPr>
              <w:t xml:space="preserve"> </w:t>
            </w:r>
          </w:p>
        </w:tc>
      </w:tr>
      <w:tr w:rsidR="00526E69" w:rsidRPr="0041338A" w:rsidTr="0041338A">
        <w:trPr>
          <w:trHeight w:val="142"/>
        </w:trPr>
        <w:tc>
          <w:tcPr>
            <w:tcW w:w="2127" w:type="dxa"/>
            <w:tcBorders>
              <w:top w:val="nil"/>
              <w:left w:val="nil"/>
              <w:right w:val="dotted" w:sz="4" w:space="0" w:color="auto"/>
            </w:tcBorders>
            <w:shd w:val="clear" w:color="auto" w:fill="auto"/>
          </w:tcPr>
          <w:p w:rsidR="00526E69" w:rsidRPr="0041338A" w:rsidRDefault="00526E69" w:rsidP="00526E69">
            <w:pPr>
              <w:ind w:firstLine="0"/>
              <w:rPr>
                <w:rFonts w:ascii="Tahoma" w:hAnsi="Tahoma" w:cs="Tahoma"/>
                <w:sz w:val="22"/>
                <w:szCs w:val="22"/>
              </w:rPr>
            </w:pPr>
          </w:p>
        </w:tc>
        <w:tc>
          <w:tcPr>
            <w:tcW w:w="8505" w:type="dxa"/>
            <w:tcBorders>
              <w:top w:val="nil"/>
              <w:left w:val="dotted" w:sz="4" w:space="0" w:color="auto"/>
            </w:tcBorders>
            <w:shd w:val="clear" w:color="auto" w:fill="F2F2F2"/>
          </w:tcPr>
          <w:p w:rsidR="00526E69" w:rsidRPr="0041338A" w:rsidRDefault="00526E69" w:rsidP="00D97980">
            <w:pPr>
              <w:ind w:left="143" w:firstLine="0"/>
              <w:rPr>
                <w:rFonts w:ascii="Tahoma" w:hAnsi="Tahoma" w:cs="Tahoma"/>
                <w:bCs/>
                <w:sz w:val="22"/>
                <w:szCs w:val="22"/>
              </w:rPr>
            </w:pPr>
          </w:p>
        </w:tc>
      </w:tr>
      <w:tr w:rsidR="00526E69" w:rsidRPr="0041338A" w:rsidTr="0041338A">
        <w:trPr>
          <w:trHeight w:val="349"/>
        </w:trPr>
        <w:tc>
          <w:tcPr>
            <w:tcW w:w="2127" w:type="dxa"/>
            <w:tcBorders>
              <w:left w:val="nil"/>
              <w:bottom w:val="dotted" w:sz="4" w:space="0" w:color="auto"/>
              <w:right w:val="dotted" w:sz="4" w:space="0" w:color="auto"/>
            </w:tcBorders>
            <w:shd w:val="clear" w:color="auto" w:fill="auto"/>
          </w:tcPr>
          <w:p w:rsidR="00526E69" w:rsidRPr="0041338A" w:rsidRDefault="00526E69" w:rsidP="00526E69">
            <w:pPr>
              <w:ind w:firstLine="0"/>
              <w:rPr>
                <w:rFonts w:ascii="Tahoma" w:hAnsi="Tahoma" w:cs="Tahoma"/>
                <w:i/>
                <w:sz w:val="22"/>
                <w:szCs w:val="22"/>
              </w:rPr>
            </w:pPr>
            <w:r w:rsidRPr="0041338A">
              <w:rPr>
                <w:rFonts w:ascii="Tahoma" w:hAnsi="Tahoma" w:cs="Tahoma"/>
                <w:i/>
                <w:sz w:val="22"/>
                <w:szCs w:val="22"/>
              </w:rPr>
              <w:t>Базовая дата</w:t>
            </w:r>
          </w:p>
          <w:p w:rsidR="00526E69" w:rsidRPr="0041338A" w:rsidRDefault="00526E69" w:rsidP="00526E69">
            <w:pPr>
              <w:ind w:firstLine="0"/>
              <w:rPr>
                <w:rFonts w:ascii="Tahoma" w:hAnsi="Tahoma" w:cs="Tahoma"/>
                <w:sz w:val="22"/>
                <w:szCs w:val="22"/>
              </w:rPr>
            </w:pPr>
          </w:p>
        </w:tc>
        <w:tc>
          <w:tcPr>
            <w:tcW w:w="8505" w:type="dxa"/>
            <w:tcBorders>
              <w:left w:val="dotted" w:sz="4" w:space="0" w:color="auto"/>
              <w:bottom w:val="dotted" w:sz="4" w:space="0" w:color="auto"/>
            </w:tcBorders>
            <w:shd w:val="clear" w:color="auto" w:fill="F2F2F2"/>
          </w:tcPr>
          <w:p w:rsidR="00526E69" w:rsidRPr="0041338A" w:rsidRDefault="00526E69" w:rsidP="00D97980">
            <w:pPr>
              <w:ind w:left="143" w:firstLine="0"/>
              <w:rPr>
                <w:rFonts w:ascii="Tahoma" w:hAnsi="Tahoma" w:cs="Tahoma"/>
                <w:sz w:val="22"/>
                <w:szCs w:val="22"/>
              </w:rPr>
            </w:pPr>
            <w:r w:rsidRPr="0041338A">
              <w:rPr>
                <w:rFonts w:ascii="Tahoma" w:hAnsi="Tahoma" w:cs="Tahoma"/>
                <w:sz w:val="22"/>
                <w:szCs w:val="22"/>
              </w:rPr>
              <w:t>с даты приёмки Заказчиком соответствующей независимой гарантии.</w:t>
            </w:r>
          </w:p>
        </w:tc>
      </w:tr>
      <w:tr w:rsidR="00526E69" w:rsidRPr="0041338A" w:rsidTr="0041338A">
        <w:tc>
          <w:tcPr>
            <w:tcW w:w="2127" w:type="dxa"/>
            <w:tcBorders>
              <w:left w:val="nil"/>
              <w:right w:val="dotted" w:sz="4" w:space="0" w:color="auto"/>
            </w:tcBorders>
            <w:shd w:val="clear" w:color="auto" w:fill="auto"/>
          </w:tcPr>
          <w:p w:rsidR="00526E69" w:rsidRPr="0041338A" w:rsidRDefault="00526E69" w:rsidP="00526E69">
            <w:pPr>
              <w:ind w:firstLine="0"/>
              <w:rPr>
                <w:rFonts w:ascii="Tahoma" w:hAnsi="Tahoma" w:cs="Tahoma"/>
                <w:sz w:val="22"/>
                <w:szCs w:val="22"/>
              </w:rPr>
            </w:pPr>
            <w:r w:rsidRPr="0041338A">
              <w:rPr>
                <w:rFonts w:ascii="Tahoma" w:hAnsi="Tahoma" w:cs="Tahoma"/>
                <w:i/>
                <w:sz w:val="22"/>
                <w:szCs w:val="22"/>
              </w:rPr>
              <w:t>Дополнительные условия</w:t>
            </w:r>
          </w:p>
        </w:tc>
        <w:tc>
          <w:tcPr>
            <w:tcW w:w="8505" w:type="dxa"/>
            <w:tcBorders>
              <w:left w:val="dotted" w:sz="4" w:space="0" w:color="auto"/>
            </w:tcBorders>
            <w:shd w:val="clear" w:color="auto" w:fill="F2F2F2"/>
          </w:tcPr>
          <w:p w:rsidR="00526E69" w:rsidRPr="0041338A" w:rsidRDefault="009C2803" w:rsidP="00D97980">
            <w:pPr>
              <w:pStyle w:val="afff1"/>
              <w:ind w:left="143"/>
              <w:rPr>
                <w:rFonts w:ascii="Tahoma" w:hAnsi="Tahoma" w:cs="Tahoma"/>
                <w:sz w:val="22"/>
                <w:szCs w:val="22"/>
              </w:rPr>
            </w:pPr>
            <w:r w:rsidRPr="0041338A">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tc>
      </w:tr>
    </w:tbl>
    <w:p w:rsidR="009F76AB" w:rsidRPr="0041338A" w:rsidRDefault="000005B8" w:rsidP="00C338A7">
      <w:pPr>
        <w:spacing w:before="120" w:after="240"/>
        <w:ind w:left="142" w:firstLine="0"/>
        <w:rPr>
          <w:rFonts w:ascii="Tahoma" w:hAnsi="Tahoma" w:cs="Tahoma"/>
          <w:sz w:val="22"/>
          <w:szCs w:val="22"/>
        </w:rPr>
      </w:pPr>
      <w:r w:rsidRPr="0041338A">
        <w:rPr>
          <w:rFonts w:ascii="Tahoma" w:hAnsi="Tahoma" w:cs="Tahoma"/>
          <w:sz w:val="22"/>
          <w:szCs w:val="22"/>
        </w:rPr>
        <w:t>Заказчик осуществляет указанные в разделе «Порядок расчетов» платежи при условии предоставления Подрядчиком независимой гарантии в соответствии с настоящим пунктом.</w:t>
      </w:r>
    </w:p>
    <w:tbl>
      <w:tblPr>
        <w:tblStyle w:val="17"/>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8A73FC" w:rsidRPr="0041338A" w:rsidTr="0041338A">
        <w:trPr>
          <w:trHeight w:val="280"/>
        </w:trPr>
        <w:tc>
          <w:tcPr>
            <w:tcW w:w="2127" w:type="dxa"/>
          </w:tcPr>
          <w:p w:rsidR="008A73FC" w:rsidRPr="0041338A" w:rsidRDefault="008A73FC" w:rsidP="00281E7C">
            <w:pPr>
              <w:pStyle w:val="afff1"/>
              <w:numPr>
                <w:ilvl w:val="1"/>
                <w:numId w:val="11"/>
              </w:numPr>
              <w:spacing w:before="120" w:after="240"/>
              <w:ind w:left="142" w:hanging="142"/>
              <w:rPr>
                <w:rFonts w:ascii="Tahoma" w:hAnsi="Tahoma" w:cs="Tahoma"/>
                <w:b/>
                <w:color w:val="FF0000"/>
                <w:sz w:val="22"/>
                <w:szCs w:val="22"/>
                <w:u w:color="FF0000"/>
              </w:rPr>
            </w:pPr>
          </w:p>
        </w:tc>
        <w:tc>
          <w:tcPr>
            <w:tcW w:w="8505" w:type="dxa"/>
            <w:shd w:val="clear" w:color="auto" w:fill="F2F2F2" w:themeFill="background1" w:themeFillShade="F2"/>
          </w:tcPr>
          <w:p w:rsidR="008A73FC" w:rsidRPr="0041338A" w:rsidRDefault="008A73FC" w:rsidP="002F68A6">
            <w:pPr>
              <w:spacing w:before="120" w:after="240"/>
              <w:ind w:left="144" w:firstLine="0"/>
              <w:rPr>
                <w:rFonts w:ascii="Tahoma" w:hAnsi="Tahoma" w:cs="Tahoma"/>
                <w:sz w:val="22"/>
                <w:szCs w:val="22"/>
              </w:rPr>
            </w:pPr>
            <w:r w:rsidRPr="0041338A">
              <w:rPr>
                <w:rFonts w:ascii="Tahoma" w:hAnsi="Tahoma" w:cs="Tahoma"/>
                <w:b/>
                <w:sz w:val="22"/>
                <w:szCs w:val="22"/>
                <w:highlight w:val="cyan"/>
              </w:rPr>
              <w:t>Заказчик выплачивает</w:t>
            </w:r>
            <w:r w:rsidRPr="0041338A">
              <w:rPr>
                <w:rFonts w:ascii="Tahoma" w:hAnsi="Tahoma" w:cs="Tahoma"/>
                <w:b/>
                <w:color w:val="FF0000"/>
                <w:sz w:val="22"/>
                <w:szCs w:val="22"/>
                <w:highlight w:val="cyan"/>
              </w:rPr>
              <w:t xml:space="preserve"> </w:t>
            </w:r>
            <w:r w:rsidRPr="0041338A">
              <w:rPr>
                <w:rFonts w:ascii="Tahoma" w:hAnsi="Tahoma" w:cs="Tahoma"/>
                <w:b/>
                <w:sz w:val="22"/>
                <w:szCs w:val="22"/>
                <w:highlight w:val="cyan"/>
              </w:rPr>
              <w:t>Гарантийное удержание</w:t>
            </w:r>
            <w:r w:rsidRPr="0041338A">
              <w:rPr>
                <w:rFonts w:ascii="Tahoma" w:hAnsi="Tahoma" w:cs="Tahoma"/>
                <w:sz w:val="22"/>
                <w:szCs w:val="22"/>
                <w:highlight w:val="cyan"/>
              </w:rPr>
              <w:t xml:space="preserve"> </w:t>
            </w:r>
            <w:r w:rsidRPr="0041338A">
              <w:rPr>
                <w:rFonts w:ascii="Tahoma" w:hAnsi="Tahoma" w:cs="Tahoma"/>
                <w:b/>
                <w:sz w:val="22"/>
                <w:szCs w:val="22"/>
                <w:highlight w:val="cyan"/>
              </w:rPr>
              <w:t>при досрочном прекращении Договора:</w:t>
            </w:r>
          </w:p>
        </w:tc>
      </w:tr>
      <w:tr w:rsidR="008A73FC" w:rsidRPr="0041338A" w:rsidTr="0041338A">
        <w:trPr>
          <w:trHeight w:val="280"/>
        </w:trPr>
        <w:tc>
          <w:tcPr>
            <w:tcW w:w="2127" w:type="dxa"/>
          </w:tcPr>
          <w:p w:rsidR="008A73FC" w:rsidRPr="0041338A" w:rsidRDefault="008A73FC" w:rsidP="002F68A6">
            <w:pPr>
              <w:tabs>
                <w:tab w:val="left" w:pos="1410"/>
              </w:tabs>
              <w:spacing w:before="120" w:after="240"/>
              <w:ind w:right="-135" w:firstLine="0"/>
              <w:rPr>
                <w:rFonts w:ascii="Tahoma" w:hAnsi="Tahoma" w:cs="Tahoma"/>
                <w:i/>
                <w:sz w:val="22"/>
                <w:szCs w:val="22"/>
              </w:rPr>
            </w:pPr>
            <w:r w:rsidRPr="0041338A">
              <w:rPr>
                <w:rFonts w:ascii="Tahoma" w:hAnsi="Tahoma" w:cs="Tahoma"/>
                <w:i/>
                <w:sz w:val="22"/>
                <w:szCs w:val="22"/>
              </w:rPr>
              <w:t>Размер</w:t>
            </w:r>
          </w:p>
        </w:tc>
        <w:tc>
          <w:tcPr>
            <w:tcW w:w="8505" w:type="dxa"/>
            <w:shd w:val="clear" w:color="auto" w:fill="F2F2F2" w:themeFill="background1" w:themeFillShade="F2"/>
          </w:tcPr>
          <w:p w:rsidR="008A73FC" w:rsidRPr="0041338A" w:rsidRDefault="008A73FC" w:rsidP="00C82572">
            <w:pPr>
              <w:spacing w:before="120" w:after="240"/>
              <w:ind w:left="142" w:firstLine="0"/>
              <w:rPr>
                <w:rFonts w:ascii="Tahoma" w:hAnsi="Tahoma" w:cs="Tahoma"/>
                <w:sz w:val="22"/>
                <w:szCs w:val="22"/>
              </w:rPr>
            </w:pPr>
            <w:r w:rsidRPr="0041338A">
              <w:rPr>
                <w:rFonts w:ascii="Tahoma" w:hAnsi="Tahoma" w:cs="Tahoma"/>
                <w:bCs/>
                <w:sz w:val="22"/>
                <w:szCs w:val="22"/>
              </w:rPr>
              <w:t>в полном размере,</w:t>
            </w:r>
            <w:r w:rsidRPr="0041338A">
              <w:rPr>
                <w:rFonts w:ascii="Tahoma" w:hAnsi="Tahoma" w:cs="Tahoma"/>
                <w:sz w:val="22"/>
                <w:szCs w:val="22"/>
              </w:rPr>
              <w:t xml:space="preserve"> </w:t>
            </w:r>
            <w:r w:rsidRPr="0041338A">
              <w:rPr>
                <w:rFonts w:ascii="Tahoma" w:hAnsi="Tahoma" w:cs="Tahoma"/>
                <w:bCs/>
                <w:sz w:val="22"/>
                <w:szCs w:val="22"/>
              </w:rPr>
              <w:t>сформированном на момент прекращения Договора</w:t>
            </w:r>
            <w:r w:rsidR="009B2127" w:rsidRPr="0041338A">
              <w:rPr>
                <w:rFonts w:ascii="Tahoma" w:hAnsi="Tahoma" w:cs="Tahoma"/>
                <w:bCs/>
                <w:sz w:val="22"/>
                <w:szCs w:val="22"/>
              </w:rPr>
              <w:t xml:space="preserve"> </w:t>
            </w:r>
          </w:p>
        </w:tc>
      </w:tr>
      <w:tr w:rsidR="008A73FC" w:rsidRPr="0041338A" w:rsidTr="0041338A">
        <w:trPr>
          <w:trHeight w:val="280"/>
        </w:trPr>
        <w:tc>
          <w:tcPr>
            <w:tcW w:w="2127" w:type="dxa"/>
          </w:tcPr>
          <w:p w:rsidR="008A73FC" w:rsidRPr="0041338A" w:rsidRDefault="008A73FC"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Единый платежный день</w:t>
            </w:r>
          </w:p>
        </w:tc>
        <w:tc>
          <w:tcPr>
            <w:tcW w:w="8505" w:type="dxa"/>
            <w:shd w:val="clear" w:color="auto" w:fill="F2F2F2" w:themeFill="background1" w:themeFillShade="F2"/>
          </w:tcPr>
          <w:p w:rsidR="00602D12" w:rsidRPr="0041338A" w:rsidRDefault="008A73FC" w:rsidP="006232D2">
            <w:pPr>
              <w:widowControl/>
              <w:tabs>
                <w:tab w:val="left" w:pos="1029"/>
                <w:tab w:val="left" w:pos="1418"/>
                <w:tab w:val="left" w:pos="3119"/>
              </w:tabs>
              <w:suppressAutoHyphens/>
              <w:autoSpaceDE/>
              <w:autoSpaceDN/>
              <w:adjustRightInd/>
              <w:spacing w:before="120" w:after="240"/>
              <w:ind w:left="179" w:hanging="44"/>
              <w:rPr>
                <w:rFonts w:ascii="Tahoma" w:eastAsia="Tahoma" w:hAnsi="Tahoma" w:cs="Tahoma"/>
                <w:bCs/>
                <w:sz w:val="22"/>
                <w:szCs w:val="22"/>
                <w:lang w:eastAsia="en-US"/>
              </w:rPr>
            </w:pPr>
            <w:r w:rsidRPr="0041338A">
              <w:rPr>
                <w:rFonts w:ascii="Tahoma" w:hAnsi="Tahoma" w:cs="Tahoma"/>
                <w:color w:val="F79646" w:themeColor="accent6"/>
                <w:sz w:val="22"/>
                <w:szCs w:val="22"/>
              </w:rPr>
              <w:t xml:space="preserve">в первый рабочий </w:t>
            </w:r>
            <w:r w:rsidR="006232D2" w:rsidRPr="0041338A">
              <w:rPr>
                <w:rFonts w:ascii="Tahoma" w:hAnsi="Tahoma" w:cs="Tahoma"/>
                <w:color w:val="F79646" w:themeColor="accent6"/>
                <w:sz w:val="22"/>
                <w:szCs w:val="22"/>
              </w:rPr>
              <w:t>вторник/четверг</w:t>
            </w:r>
          </w:p>
        </w:tc>
      </w:tr>
      <w:tr w:rsidR="008A73FC" w:rsidRPr="0041338A" w:rsidTr="0041338A">
        <w:tc>
          <w:tcPr>
            <w:tcW w:w="2127" w:type="dxa"/>
          </w:tcPr>
          <w:p w:rsidR="008A73FC" w:rsidRPr="0041338A" w:rsidRDefault="008A73FC" w:rsidP="002F68A6">
            <w:pPr>
              <w:tabs>
                <w:tab w:val="left" w:pos="1410"/>
              </w:tabs>
              <w:spacing w:before="120" w:after="240"/>
              <w:ind w:right="-150" w:firstLine="0"/>
              <w:rPr>
                <w:rFonts w:ascii="Tahoma" w:hAnsi="Tahoma" w:cs="Tahoma"/>
                <w:sz w:val="22"/>
                <w:szCs w:val="22"/>
              </w:rPr>
            </w:pPr>
            <w:r w:rsidRPr="0041338A">
              <w:rPr>
                <w:rFonts w:ascii="Tahoma" w:hAnsi="Tahoma" w:cs="Tahoma"/>
                <w:i/>
                <w:sz w:val="22"/>
                <w:szCs w:val="22"/>
              </w:rPr>
              <w:t>Период отсрочки</w:t>
            </w:r>
          </w:p>
        </w:tc>
        <w:tc>
          <w:tcPr>
            <w:tcW w:w="8505" w:type="dxa"/>
            <w:shd w:val="clear" w:color="auto" w:fill="F2F2F2" w:themeFill="background1" w:themeFillShade="F2"/>
          </w:tcPr>
          <w:p w:rsidR="008A73FC" w:rsidRPr="0041338A" w:rsidRDefault="008A73FC" w:rsidP="006232D2">
            <w:pPr>
              <w:spacing w:before="120" w:after="240"/>
              <w:ind w:left="142" w:firstLine="0"/>
              <w:rPr>
                <w:rFonts w:ascii="Tahoma" w:hAnsi="Tahoma" w:cs="Tahoma"/>
                <w:sz w:val="22"/>
                <w:szCs w:val="22"/>
              </w:rPr>
            </w:pPr>
            <w:r w:rsidRPr="0041338A">
              <w:rPr>
                <w:rFonts w:ascii="Tahoma" w:hAnsi="Tahoma" w:cs="Tahoma"/>
                <w:iCs/>
                <w:color w:val="F79646" w:themeColor="accent6"/>
                <w:sz w:val="22"/>
                <w:szCs w:val="22"/>
              </w:rPr>
              <w:t>после истечения</w:t>
            </w:r>
            <w:r w:rsidR="006232D2" w:rsidRPr="0041338A">
              <w:rPr>
                <w:rFonts w:ascii="Tahoma" w:hAnsi="Tahoma" w:cs="Tahoma"/>
                <w:iCs/>
                <w:color w:val="F79646" w:themeColor="accent6"/>
                <w:sz w:val="22"/>
                <w:szCs w:val="22"/>
              </w:rPr>
              <w:t xml:space="preserve"> 30 </w:t>
            </w:r>
            <w:proofErr w:type="spellStart"/>
            <w:r w:rsidRPr="0041338A">
              <w:rPr>
                <w:rFonts w:ascii="Tahoma" w:hAnsi="Tahoma" w:cs="Tahoma"/>
                <w:bCs/>
                <w:sz w:val="22"/>
                <w:szCs w:val="22"/>
              </w:rPr>
              <w:t>к.д</w:t>
            </w:r>
            <w:proofErr w:type="spellEnd"/>
            <w:r w:rsidRPr="0041338A">
              <w:rPr>
                <w:rFonts w:ascii="Tahoma" w:hAnsi="Tahoma" w:cs="Tahoma"/>
                <w:bCs/>
                <w:sz w:val="22"/>
                <w:szCs w:val="22"/>
              </w:rPr>
              <w:t>.</w:t>
            </w:r>
          </w:p>
        </w:tc>
      </w:tr>
      <w:tr w:rsidR="008A73FC" w:rsidRPr="0041338A" w:rsidTr="0041338A">
        <w:tc>
          <w:tcPr>
            <w:tcW w:w="2127" w:type="dxa"/>
          </w:tcPr>
          <w:p w:rsidR="008A73FC" w:rsidRPr="0041338A" w:rsidRDefault="008A73FC"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Базовая дата</w:t>
            </w:r>
          </w:p>
        </w:tc>
        <w:tc>
          <w:tcPr>
            <w:tcW w:w="8505" w:type="dxa"/>
            <w:shd w:val="clear" w:color="auto" w:fill="F2F2F2" w:themeFill="background1" w:themeFillShade="F2"/>
          </w:tcPr>
          <w:p w:rsidR="008A73FC" w:rsidRPr="0041338A" w:rsidRDefault="008A73FC" w:rsidP="00962AB1">
            <w:pPr>
              <w:spacing w:before="120" w:after="240"/>
              <w:ind w:left="142" w:firstLine="0"/>
              <w:rPr>
                <w:rFonts w:ascii="Tahoma" w:hAnsi="Tahoma" w:cs="Tahoma"/>
                <w:sz w:val="22"/>
                <w:szCs w:val="22"/>
              </w:rPr>
            </w:pPr>
            <w:proofErr w:type="gramStart"/>
            <w:r w:rsidRPr="0041338A">
              <w:rPr>
                <w:rFonts w:ascii="Tahoma" w:hAnsi="Tahoma" w:cs="Tahoma"/>
                <w:bCs/>
                <w:sz w:val="22"/>
                <w:szCs w:val="22"/>
                <w:lang w:val="en-US"/>
              </w:rPr>
              <w:t>c</w:t>
            </w:r>
            <w:proofErr w:type="gramEnd"/>
            <w:r w:rsidRPr="0041338A">
              <w:rPr>
                <w:rFonts w:ascii="Tahoma" w:hAnsi="Tahoma" w:cs="Tahoma"/>
                <w:bCs/>
                <w:sz w:val="22"/>
                <w:szCs w:val="22"/>
              </w:rPr>
              <w:t xml:space="preserve"> </w:t>
            </w:r>
            <w:r w:rsidR="00602D12" w:rsidRPr="0041338A">
              <w:rPr>
                <w:rFonts w:ascii="Tahoma" w:hAnsi="Tahoma" w:cs="Tahoma"/>
                <w:bCs/>
                <w:sz w:val="22"/>
                <w:szCs w:val="22"/>
              </w:rPr>
              <w:t>даты</w:t>
            </w:r>
            <w:r w:rsidRPr="0041338A">
              <w:rPr>
                <w:rFonts w:ascii="Tahoma" w:hAnsi="Tahoma" w:cs="Tahoma"/>
                <w:bCs/>
                <w:sz w:val="22"/>
                <w:szCs w:val="22"/>
              </w:rPr>
              <w:t xml:space="preserve"> </w:t>
            </w:r>
            <w:r w:rsidR="00962AB1" w:rsidRPr="0041338A">
              <w:rPr>
                <w:rFonts w:ascii="Tahoma" w:hAnsi="Tahoma" w:cs="Tahoma"/>
                <w:sz w:val="22"/>
                <w:szCs w:val="22"/>
              </w:rPr>
              <w:t>подписания</w:t>
            </w:r>
            <w:r w:rsidR="00962AB1" w:rsidRPr="0041338A">
              <w:rPr>
                <w:rFonts w:ascii="Tahoma" w:hAnsi="Tahoma" w:cs="Tahoma"/>
                <w:bCs/>
                <w:sz w:val="22"/>
                <w:szCs w:val="22"/>
                <w:lang w:bidi="ru-RU"/>
              </w:rPr>
              <w:t xml:space="preserve"> Акта об окончании гарантийного срока.</w:t>
            </w:r>
          </w:p>
        </w:tc>
      </w:tr>
      <w:tr w:rsidR="008A73FC" w:rsidRPr="0041338A" w:rsidTr="0041338A">
        <w:tc>
          <w:tcPr>
            <w:tcW w:w="2127" w:type="dxa"/>
          </w:tcPr>
          <w:p w:rsidR="008A73FC" w:rsidRPr="0041338A" w:rsidRDefault="008A73FC" w:rsidP="002F68A6">
            <w:pPr>
              <w:tabs>
                <w:tab w:val="left" w:pos="1410"/>
              </w:tabs>
              <w:spacing w:before="120" w:after="240"/>
              <w:ind w:right="-150" w:firstLine="0"/>
              <w:rPr>
                <w:rFonts w:ascii="Tahoma" w:hAnsi="Tahoma" w:cs="Tahoma"/>
                <w:i/>
                <w:sz w:val="22"/>
                <w:szCs w:val="22"/>
              </w:rPr>
            </w:pPr>
            <w:r w:rsidRPr="0041338A">
              <w:rPr>
                <w:rFonts w:ascii="Tahoma" w:hAnsi="Tahoma" w:cs="Tahoma"/>
                <w:i/>
                <w:sz w:val="22"/>
                <w:szCs w:val="22"/>
              </w:rPr>
              <w:t xml:space="preserve">Дополнительные </w:t>
            </w:r>
            <w:r w:rsidR="00102B69" w:rsidRPr="0041338A">
              <w:rPr>
                <w:rFonts w:ascii="Tahoma" w:hAnsi="Tahoma" w:cs="Tahoma"/>
                <w:i/>
                <w:sz w:val="22"/>
                <w:szCs w:val="22"/>
              </w:rPr>
              <w:t>условия</w:t>
            </w:r>
          </w:p>
        </w:tc>
        <w:tc>
          <w:tcPr>
            <w:tcW w:w="8505" w:type="dxa"/>
            <w:shd w:val="clear" w:color="auto" w:fill="F2F2F2" w:themeFill="background1" w:themeFillShade="F2"/>
          </w:tcPr>
          <w:p w:rsidR="008A73FC" w:rsidRPr="0041338A" w:rsidRDefault="00962AB1" w:rsidP="00962AB1">
            <w:pPr>
              <w:spacing w:before="120" w:after="240"/>
              <w:ind w:left="142" w:firstLine="0"/>
              <w:rPr>
                <w:rFonts w:ascii="Tahoma" w:hAnsi="Tahoma" w:cs="Tahoma"/>
                <w:sz w:val="22"/>
                <w:szCs w:val="22"/>
              </w:rPr>
            </w:pPr>
            <w:r w:rsidRPr="0041338A">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tc>
      </w:tr>
    </w:tbl>
    <w:p w:rsidR="00BE6171" w:rsidRPr="0041338A" w:rsidRDefault="00E407B6" w:rsidP="00281E7C">
      <w:pPr>
        <w:pStyle w:val="1"/>
        <w:numPr>
          <w:ilvl w:val="0"/>
          <w:numId w:val="11"/>
        </w:numPr>
        <w:spacing w:before="120" w:after="240"/>
        <w:ind w:left="142" w:hanging="1135"/>
        <w:jc w:val="both"/>
        <w:rPr>
          <w:rFonts w:ascii="Tahoma" w:hAnsi="Tahoma" w:cs="Tahoma"/>
          <w:sz w:val="22"/>
          <w:szCs w:val="22"/>
        </w:rPr>
      </w:pPr>
      <w:bookmarkStart w:id="90" w:name="_Toc159513129"/>
      <w:bookmarkStart w:id="91" w:name="_Toc159522994"/>
      <w:bookmarkStart w:id="92" w:name="_Toc231475218"/>
      <w:bookmarkEnd w:id="61"/>
      <w:bookmarkEnd w:id="62"/>
      <w:bookmarkEnd w:id="63"/>
      <w:bookmarkEnd w:id="64"/>
      <w:bookmarkEnd w:id="65"/>
      <w:bookmarkEnd w:id="66"/>
      <w:bookmarkEnd w:id="67"/>
      <w:bookmarkEnd w:id="68"/>
      <w:bookmarkEnd w:id="69"/>
      <w:bookmarkEnd w:id="70"/>
      <w:r w:rsidRPr="0041338A">
        <w:rPr>
          <w:rFonts w:ascii="Tahoma" w:hAnsi="Tahoma" w:cs="Tahoma"/>
          <w:sz w:val="22"/>
          <w:szCs w:val="22"/>
        </w:rPr>
        <w:t>КАЛЕНДАРНО-СЕТЕВОЕ ПЛАНИРОВАНИЕ</w:t>
      </w:r>
      <w:bookmarkEnd w:id="90"/>
      <w:bookmarkEnd w:id="91"/>
      <w:bookmarkEnd w:id="92"/>
    </w:p>
    <w:p w:rsidR="00D77103" w:rsidRPr="0041338A" w:rsidRDefault="00E42A20"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Укрупненный перечень, с</w:t>
      </w:r>
      <w:r w:rsidR="00D77103" w:rsidRPr="0041338A">
        <w:rPr>
          <w:rFonts w:ascii="Tahoma" w:hAnsi="Tahoma" w:cs="Tahoma"/>
          <w:sz w:val="22"/>
          <w:szCs w:val="22"/>
        </w:rPr>
        <w:t>рок</w:t>
      </w:r>
      <w:r w:rsidRPr="0041338A">
        <w:rPr>
          <w:rFonts w:ascii="Tahoma" w:hAnsi="Tahoma" w:cs="Tahoma"/>
          <w:sz w:val="22"/>
          <w:szCs w:val="22"/>
        </w:rPr>
        <w:t>и</w:t>
      </w:r>
      <w:r w:rsidR="00D77103" w:rsidRPr="0041338A">
        <w:rPr>
          <w:rFonts w:ascii="Tahoma" w:hAnsi="Tahoma" w:cs="Tahoma"/>
          <w:sz w:val="22"/>
          <w:szCs w:val="22"/>
        </w:rPr>
        <w:t xml:space="preserve"> и стоимость выполнения Работ по Объекту</w:t>
      </w:r>
      <w:r w:rsidR="00E07253" w:rsidRPr="0041338A">
        <w:rPr>
          <w:rFonts w:ascii="Tahoma" w:hAnsi="Tahoma" w:cs="Tahoma"/>
          <w:sz w:val="22"/>
          <w:szCs w:val="22"/>
        </w:rPr>
        <w:t xml:space="preserve"> </w:t>
      </w:r>
      <w:r w:rsidR="00D77103" w:rsidRPr="0041338A">
        <w:rPr>
          <w:rFonts w:ascii="Tahoma" w:hAnsi="Tahoma" w:cs="Tahoma"/>
          <w:sz w:val="22"/>
          <w:szCs w:val="22"/>
        </w:rPr>
        <w:t xml:space="preserve">установлены в Приложение </w:t>
      </w:r>
      <w:r w:rsidR="00142BDF" w:rsidRPr="0041338A">
        <w:rPr>
          <w:rFonts w:ascii="Tahoma" w:hAnsi="Tahoma" w:cs="Tahoma"/>
          <w:sz w:val="22"/>
          <w:szCs w:val="22"/>
        </w:rPr>
        <w:t>Календарный план</w:t>
      </w:r>
      <w:r w:rsidR="00D77103" w:rsidRPr="0041338A">
        <w:rPr>
          <w:rFonts w:ascii="Tahoma" w:hAnsi="Tahoma" w:cs="Tahoma"/>
          <w:sz w:val="22"/>
          <w:szCs w:val="22"/>
        </w:rPr>
        <w:t>, РДЦ.</w:t>
      </w:r>
    </w:p>
    <w:p w:rsidR="00190280" w:rsidRPr="0041338A" w:rsidRDefault="00190280" w:rsidP="00281E7C">
      <w:pPr>
        <w:pStyle w:val="afff1"/>
        <w:numPr>
          <w:ilvl w:val="1"/>
          <w:numId w:val="11"/>
        </w:numPr>
        <w:shd w:val="clear" w:color="auto" w:fill="FBD4B4" w:themeFill="accent6" w:themeFillTint="66"/>
        <w:tabs>
          <w:tab w:val="left" w:pos="284"/>
        </w:tabs>
        <w:spacing w:before="120" w:after="240"/>
        <w:ind w:left="142" w:hanging="1134"/>
        <w:rPr>
          <w:rFonts w:ascii="Tahoma" w:hAnsi="Tahoma" w:cs="Tahoma"/>
          <w:sz w:val="22"/>
          <w:szCs w:val="22"/>
        </w:rPr>
      </w:pPr>
      <w:r w:rsidRPr="0041338A">
        <w:rPr>
          <w:rFonts w:ascii="Tahoma" w:hAnsi="Tahoma" w:cs="Tahoma"/>
          <w:sz w:val="22"/>
          <w:szCs w:val="22"/>
        </w:rPr>
        <w:t xml:space="preserve">Подрядчик организовывает календарно-сетевое планирование и контроль выполнения Работ в соответствии с Приложением Порядок планирования, контроля и отчетности о выполнении работ и с учетом </w:t>
      </w:r>
      <w:r w:rsidR="006A59E8" w:rsidRPr="0041338A">
        <w:rPr>
          <w:rFonts w:ascii="Tahoma" w:hAnsi="Tahoma" w:cs="Tahoma"/>
          <w:sz w:val="22"/>
          <w:szCs w:val="22"/>
        </w:rPr>
        <w:t>Календарного плана</w:t>
      </w:r>
      <w:r w:rsidR="002C6A5E" w:rsidRPr="0041338A">
        <w:rPr>
          <w:rFonts w:ascii="Tahoma" w:hAnsi="Tahoma" w:cs="Tahoma"/>
          <w:sz w:val="22"/>
          <w:szCs w:val="22"/>
        </w:rPr>
        <w:t xml:space="preserve">, а также </w:t>
      </w:r>
      <w:r w:rsidR="009F7A32" w:rsidRPr="0041338A">
        <w:rPr>
          <w:rFonts w:ascii="Tahoma" w:hAnsi="Tahoma" w:cs="Tahoma"/>
          <w:sz w:val="22"/>
          <w:szCs w:val="22"/>
        </w:rPr>
        <w:t xml:space="preserve">ПД </w:t>
      </w:r>
      <w:r w:rsidR="00FC5FCA" w:rsidRPr="0041338A">
        <w:rPr>
          <w:rFonts w:ascii="Tahoma" w:hAnsi="Tahoma" w:cs="Tahoma"/>
          <w:sz w:val="22"/>
          <w:szCs w:val="22"/>
        </w:rPr>
        <w:t xml:space="preserve">и </w:t>
      </w:r>
      <w:r w:rsidR="009F7A32" w:rsidRPr="0041338A">
        <w:rPr>
          <w:rFonts w:ascii="Tahoma" w:hAnsi="Tahoma" w:cs="Tahoma"/>
          <w:sz w:val="22"/>
          <w:szCs w:val="22"/>
        </w:rPr>
        <w:t>РД</w:t>
      </w:r>
      <w:r w:rsidRPr="0041338A">
        <w:rPr>
          <w:rFonts w:ascii="Tahoma" w:hAnsi="Tahoma" w:cs="Tahoma"/>
          <w:sz w:val="22"/>
          <w:szCs w:val="22"/>
        </w:rPr>
        <w:t>.</w:t>
      </w:r>
    </w:p>
    <w:p w:rsidR="00190280" w:rsidRPr="0041338A"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Подрядчик </w:t>
      </w:r>
      <w:r w:rsidR="00554BB4" w:rsidRPr="0041338A">
        <w:rPr>
          <w:rFonts w:ascii="Tahoma" w:hAnsi="Tahoma" w:cs="Tahoma"/>
          <w:sz w:val="22"/>
          <w:szCs w:val="22"/>
        </w:rPr>
        <w:t xml:space="preserve">направляет Заказчику </w:t>
      </w:r>
      <w:r w:rsidR="001579B8" w:rsidRPr="0041338A">
        <w:rPr>
          <w:rFonts w:ascii="Tahoma" w:hAnsi="Tahoma" w:cs="Tahoma"/>
          <w:sz w:val="22"/>
          <w:szCs w:val="22"/>
        </w:rPr>
        <w:t xml:space="preserve">Детальный </w:t>
      </w:r>
      <w:r w:rsidR="00554BB4" w:rsidRPr="0041338A">
        <w:rPr>
          <w:rFonts w:ascii="Tahoma" w:hAnsi="Tahoma" w:cs="Tahoma"/>
          <w:sz w:val="22"/>
          <w:szCs w:val="22"/>
        </w:rPr>
        <w:t xml:space="preserve">календарно-сетевой график </w:t>
      </w:r>
      <w:r w:rsidRPr="0041338A">
        <w:rPr>
          <w:rFonts w:ascii="Tahoma" w:hAnsi="Tahoma" w:cs="Tahoma"/>
          <w:sz w:val="22"/>
          <w:szCs w:val="22"/>
        </w:rPr>
        <w:t xml:space="preserve">в течение 10 </w:t>
      </w:r>
      <w:r w:rsidR="00FC5FCA" w:rsidRPr="0041338A">
        <w:rPr>
          <w:rFonts w:ascii="Tahoma" w:hAnsi="Tahoma" w:cs="Tahoma"/>
          <w:sz w:val="22"/>
          <w:szCs w:val="22"/>
        </w:rPr>
        <w:t>р.д. с даты подписания Договора</w:t>
      </w:r>
      <w:r w:rsidRPr="0041338A">
        <w:rPr>
          <w:rFonts w:ascii="Tahoma" w:hAnsi="Tahoma" w:cs="Tahoma"/>
          <w:sz w:val="22"/>
          <w:szCs w:val="22"/>
        </w:rPr>
        <w:t>.</w:t>
      </w:r>
    </w:p>
    <w:p w:rsidR="00190280" w:rsidRPr="0041338A"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Заказчик вправе </w:t>
      </w:r>
      <w:r w:rsidR="00554BB4" w:rsidRPr="0041338A">
        <w:rPr>
          <w:rFonts w:ascii="Tahoma" w:hAnsi="Tahoma" w:cs="Tahoma"/>
          <w:sz w:val="22"/>
          <w:szCs w:val="22"/>
        </w:rPr>
        <w:t>уточнять периодичность и</w:t>
      </w:r>
      <w:r w:rsidRPr="0041338A">
        <w:rPr>
          <w:rFonts w:ascii="Tahoma" w:hAnsi="Tahoma" w:cs="Tahoma"/>
          <w:sz w:val="22"/>
          <w:szCs w:val="22"/>
        </w:rPr>
        <w:t xml:space="preserve"> дополнять </w:t>
      </w:r>
      <w:r w:rsidR="00554BB4" w:rsidRPr="0041338A">
        <w:rPr>
          <w:rFonts w:ascii="Tahoma" w:hAnsi="Tahoma" w:cs="Tahoma"/>
          <w:sz w:val="22"/>
          <w:szCs w:val="22"/>
        </w:rPr>
        <w:t xml:space="preserve">необходимой информацией планы </w:t>
      </w:r>
      <w:r w:rsidRPr="0041338A">
        <w:rPr>
          <w:rFonts w:ascii="Tahoma" w:hAnsi="Tahoma" w:cs="Tahoma"/>
          <w:sz w:val="22"/>
          <w:szCs w:val="22"/>
        </w:rPr>
        <w:t xml:space="preserve">и </w:t>
      </w:r>
      <w:r w:rsidR="00554BB4" w:rsidRPr="0041338A">
        <w:rPr>
          <w:rFonts w:ascii="Tahoma" w:hAnsi="Tahoma" w:cs="Tahoma"/>
          <w:sz w:val="22"/>
          <w:szCs w:val="22"/>
        </w:rPr>
        <w:t>отчеты</w:t>
      </w:r>
      <w:r w:rsidRPr="0041338A">
        <w:rPr>
          <w:rFonts w:ascii="Tahoma" w:hAnsi="Tahoma" w:cs="Tahoma"/>
          <w:sz w:val="22"/>
          <w:szCs w:val="22"/>
        </w:rPr>
        <w:t xml:space="preserve">, </w:t>
      </w:r>
      <w:r w:rsidR="00554BB4" w:rsidRPr="0041338A">
        <w:rPr>
          <w:rFonts w:ascii="Tahoma" w:hAnsi="Tahoma" w:cs="Tahoma"/>
          <w:sz w:val="22"/>
          <w:szCs w:val="22"/>
        </w:rPr>
        <w:t xml:space="preserve">предусмотренные </w:t>
      </w:r>
      <w:r w:rsidRPr="0041338A">
        <w:rPr>
          <w:rFonts w:ascii="Tahoma" w:hAnsi="Tahoma" w:cs="Tahoma"/>
          <w:sz w:val="22"/>
          <w:szCs w:val="22"/>
        </w:rPr>
        <w:t>Порядк</w:t>
      </w:r>
      <w:r w:rsidR="00554BB4" w:rsidRPr="0041338A">
        <w:rPr>
          <w:rFonts w:ascii="Tahoma" w:hAnsi="Tahoma" w:cs="Tahoma"/>
          <w:sz w:val="22"/>
          <w:szCs w:val="22"/>
        </w:rPr>
        <w:t>ом</w:t>
      </w:r>
      <w:r w:rsidRPr="0041338A">
        <w:rPr>
          <w:rFonts w:ascii="Tahoma" w:hAnsi="Tahoma" w:cs="Tahoma"/>
          <w:sz w:val="22"/>
          <w:szCs w:val="22"/>
        </w:rPr>
        <w:t xml:space="preserve"> планирования, контроля и отчетности о выполнении работ, уведомив Подрядчика за 10 к.д. до даты предоставления документа.</w:t>
      </w:r>
    </w:p>
    <w:p w:rsidR="00190280" w:rsidRPr="0041338A"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Детальный календарно-сетевой график и иные графики, согласно </w:t>
      </w:r>
      <w:r w:rsidR="00554BB4" w:rsidRPr="0041338A">
        <w:rPr>
          <w:rFonts w:ascii="Tahoma" w:hAnsi="Tahoma" w:cs="Tahoma"/>
          <w:sz w:val="22"/>
          <w:szCs w:val="22"/>
        </w:rPr>
        <w:t xml:space="preserve">Порядку </w:t>
      </w:r>
      <w:r w:rsidRPr="0041338A">
        <w:rPr>
          <w:rFonts w:ascii="Tahoma" w:hAnsi="Tahoma" w:cs="Tahoma"/>
          <w:sz w:val="22"/>
          <w:szCs w:val="22"/>
        </w:rPr>
        <w:t xml:space="preserve">планирования, контроля и отчетности о выполнении работ, разрабатываются с целью контроля Заказчика за выполнением Работ </w:t>
      </w:r>
      <w:r w:rsidR="00554BB4" w:rsidRPr="0041338A">
        <w:rPr>
          <w:rFonts w:ascii="Tahoma" w:hAnsi="Tahoma" w:cs="Tahoma"/>
          <w:sz w:val="22"/>
          <w:szCs w:val="22"/>
        </w:rPr>
        <w:t>не изменяют сроки их</w:t>
      </w:r>
      <w:r w:rsidRPr="0041338A">
        <w:rPr>
          <w:rFonts w:ascii="Tahoma" w:hAnsi="Tahoma" w:cs="Tahoma"/>
          <w:sz w:val="22"/>
          <w:szCs w:val="22"/>
        </w:rPr>
        <w:t xml:space="preserve"> выполнения, и не освобождают Подрядчика от ответственности за допущенные нарушения.</w:t>
      </w:r>
    </w:p>
    <w:p w:rsidR="001863CE" w:rsidRPr="0041338A" w:rsidRDefault="00D77103"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shd w:val="clear" w:color="auto" w:fill="FBD4B4" w:themeFill="accent6" w:themeFillTint="66"/>
        </w:rPr>
        <w:t>Подрядчик уточня</w:t>
      </w:r>
      <w:r w:rsidR="009F7A32" w:rsidRPr="0041338A">
        <w:rPr>
          <w:rFonts w:ascii="Tahoma" w:hAnsi="Tahoma" w:cs="Tahoma"/>
          <w:sz w:val="22"/>
          <w:szCs w:val="22"/>
          <w:shd w:val="clear" w:color="auto" w:fill="FBD4B4" w:themeFill="accent6" w:themeFillTint="66"/>
        </w:rPr>
        <w:t>е</w:t>
      </w:r>
      <w:r w:rsidRPr="0041338A">
        <w:rPr>
          <w:rFonts w:ascii="Tahoma" w:hAnsi="Tahoma" w:cs="Tahoma"/>
          <w:sz w:val="22"/>
          <w:szCs w:val="22"/>
          <w:shd w:val="clear" w:color="auto" w:fill="FBD4B4" w:themeFill="accent6" w:themeFillTint="66"/>
        </w:rPr>
        <w:t>т и детализир</w:t>
      </w:r>
      <w:r w:rsidR="009F7A32" w:rsidRPr="0041338A">
        <w:rPr>
          <w:rFonts w:ascii="Tahoma" w:hAnsi="Tahoma" w:cs="Tahoma"/>
          <w:sz w:val="22"/>
          <w:szCs w:val="22"/>
          <w:shd w:val="clear" w:color="auto" w:fill="FBD4B4" w:themeFill="accent6" w:themeFillTint="66"/>
        </w:rPr>
        <w:t>уе</w:t>
      </w:r>
      <w:r w:rsidRPr="0041338A">
        <w:rPr>
          <w:rFonts w:ascii="Tahoma" w:hAnsi="Tahoma" w:cs="Tahoma"/>
          <w:sz w:val="22"/>
          <w:szCs w:val="22"/>
          <w:shd w:val="clear" w:color="auto" w:fill="FBD4B4" w:themeFill="accent6" w:themeFillTint="66"/>
        </w:rPr>
        <w:t xml:space="preserve">т </w:t>
      </w:r>
      <w:r w:rsidR="005F096F" w:rsidRPr="0041338A">
        <w:rPr>
          <w:rFonts w:ascii="Tahoma" w:hAnsi="Tahoma" w:cs="Tahoma"/>
          <w:sz w:val="22"/>
          <w:szCs w:val="22"/>
          <w:shd w:val="clear" w:color="auto" w:fill="FBD4B4" w:themeFill="accent6" w:themeFillTint="66"/>
        </w:rPr>
        <w:t xml:space="preserve">детальный </w:t>
      </w:r>
      <w:r w:rsidRPr="0041338A">
        <w:rPr>
          <w:rFonts w:ascii="Tahoma" w:hAnsi="Tahoma" w:cs="Tahoma"/>
          <w:sz w:val="22"/>
          <w:szCs w:val="22"/>
          <w:shd w:val="clear" w:color="auto" w:fill="FBD4B4" w:themeFill="accent6" w:themeFillTint="66"/>
        </w:rPr>
        <w:t xml:space="preserve">календарно-сетевой график в соответствии с </w:t>
      </w:r>
      <w:r w:rsidR="005F096F" w:rsidRPr="0041338A">
        <w:rPr>
          <w:rFonts w:ascii="Tahoma" w:hAnsi="Tahoma" w:cs="Tahoma"/>
          <w:sz w:val="22"/>
          <w:szCs w:val="22"/>
          <w:shd w:val="clear" w:color="auto" w:fill="FBD4B4" w:themeFill="accent6" w:themeFillTint="66"/>
        </w:rPr>
        <w:t xml:space="preserve">Порядком </w:t>
      </w:r>
      <w:r w:rsidRPr="0041338A">
        <w:rPr>
          <w:rFonts w:ascii="Tahoma" w:hAnsi="Tahoma" w:cs="Tahoma"/>
          <w:sz w:val="22"/>
          <w:szCs w:val="22"/>
          <w:shd w:val="clear" w:color="auto" w:fill="FBD4B4" w:themeFill="accent6" w:themeFillTint="66"/>
        </w:rPr>
        <w:t>планирования, контроля и отчетности о выполнении работ по договору</w:t>
      </w:r>
      <w:r w:rsidRPr="0041338A">
        <w:rPr>
          <w:rFonts w:ascii="Tahoma" w:hAnsi="Tahoma" w:cs="Tahoma"/>
          <w:sz w:val="22"/>
          <w:szCs w:val="22"/>
        </w:rPr>
        <w:t>.</w:t>
      </w:r>
      <w:r w:rsidR="009F7A32" w:rsidRPr="0041338A">
        <w:rPr>
          <w:rFonts w:ascii="Tahoma" w:hAnsi="Tahoma" w:cs="Tahoma"/>
          <w:b/>
          <w:color w:val="FF0000"/>
          <w:sz w:val="22"/>
          <w:szCs w:val="22"/>
        </w:rPr>
        <w:t xml:space="preserve"> </w:t>
      </w:r>
    </w:p>
    <w:p w:rsidR="00D77103" w:rsidRPr="0041338A" w:rsidRDefault="001863CE" w:rsidP="00281E7C">
      <w:pPr>
        <w:pStyle w:val="afff1"/>
        <w:numPr>
          <w:ilvl w:val="2"/>
          <w:numId w:val="11"/>
        </w:numPr>
        <w:tabs>
          <w:tab w:val="left" w:pos="284"/>
        </w:tabs>
        <w:spacing w:before="120" w:after="240"/>
        <w:ind w:left="142" w:hanging="1135"/>
        <w:rPr>
          <w:rFonts w:ascii="Tahoma" w:hAnsi="Tahoma" w:cs="Tahoma"/>
          <w:i/>
          <w:sz w:val="22"/>
          <w:szCs w:val="22"/>
        </w:rPr>
      </w:pPr>
      <w:r w:rsidRPr="0041338A">
        <w:rPr>
          <w:rFonts w:ascii="Tahoma" w:hAnsi="Tahoma" w:cs="Tahoma"/>
          <w:sz w:val="22"/>
          <w:szCs w:val="22"/>
          <w:shd w:val="clear" w:color="auto" w:fill="FBD4B4" w:themeFill="accent6" w:themeFillTint="66"/>
        </w:rPr>
        <w:t xml:space="preserve">Детальный перечень, содержание, виды и объем Работ определяются Детальным календарно-сетевым графиком, разработанным Подрядчиком и согласованным Заказчиком, а также ПД и РД, переданной Подрядчику со штампом «в производство работ» Заказчика по </w:t>
      </w:r>
      <w:r w:rsidRPr="0041338A">
        <w:rPr>
          <w:rFonts w:ascii="Tahoma" w:hAnsi="Tahoma" w:cs="Tahoma"/>
          <w:sz w:val="22"/>
          <w:szCs w:val="22"/>
          <w:shd w:val="clear" w:color="auto" w:fill="FBD4B4" w:themeFill="accent6" w:themeFillTint="66"/>
        </w:rPr>
        <w:lastRenderedPageBreak/>
        <w:t>Перечню ИД</w:t>
      </w:r>
      <w:r w:rsidRPr="0041338A">
        <w:rPr>
          <w:rFonts w:ascii="Tahoma" w:hAnsi="Tahoma" w:cs="Tahoma"/>
          <w:sz w:val="22"/>
          <w:szCs w:val="22"/>
          <w:shd w:val="clear" w:color="auto" w:fill="FBD4B4" w:themeFill="accent6" w:themeFillTint="66"/>
          <w:lang w:val="en-US"/>
        </w:rPr>
        <w:t>.</w:t>
      </w:r>
    </w:p>
    <w:p w:rsidR="00190280" w:rsidRPr="0041338A" w:rsidRDefault="00190280"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В случае фактического отклонения выполнения Работ от сроков, указанных в </w:t>
      </w:r>
      <w:r w:rsidR="006A59E8" w:rsidRPr="0041338A">
        <w:rPr>
          <w:rFonts w:ascii="Tahoma" w:hAnsi="Tahoma" w:cs="Tahoma"/>
          <w:sz w:val="22"/>
          <w:szCs w:val="22"/>
        </w:rPr>
        <w:t>Календарном плане</w:t>
      </w:r>
      <w:r w:rsidRPr="0041338A">
        <w:rPr>
          <w:rFonts w:ascii="Tahoma" w:hAnsi="Tahoma" w:cs="Tahoma"/>
          <w:sz w:val="22"/>
          <w:szCs w:val="22"/>
          <w:shd w:val="clear" w:color="auto" w:fill="FBD4B4" w:themeFill="accent6" w:themeFillTint="66"/>
        </w:rPr>
        <w:t xml:space="preserve">, </w:t>
      </w:r>
      <w:r w:rsidR="003639FD" w:rsidRPr="0041338A">
        <w:rPr>
          <w:rFonts w:ascii="Tahoma" w:hAnsi="Tahoma" w:cs="Tahoma"/>
          <w:sz w:val="22"/>
          <w:szCs w:val="22"/>
          <w:shd w:val="clear" w:color="auto" w:fill="FBD4B4" w:themeFill="accent6" w:themeFillTint="66"/>
        </w:rPr>
        <w:t xml:space="preserve">Детальном </w:t>
      </w:r>
      <w:r w:rsidRPr="0041338A">
        <w:rPr>
          <w:rFonts w:ascii="Tahoma" w:hAnsi="Tahoma" w:cs="Tahoma"/>
          <w:sz w:val="22"/>
          <w:szCs w:val="22"/>
          <w:shd w:val="clear" w:color="auto" w:fill="FBD4B4" w:themeFill="accent6" w:themeFillTint="66"/>
        </w:rPr>
        <w:t>календарно-сетевом графике</w:t>
      </w:r>
      <w:r w:rsidR="00E30E0D" w:rsidRPr="0041338A">
        <w:rPr>
          <w:rFonts w:ascii="Tahoma" w:hAnsi="Tahoma" w:cs="Tahoma"/>
          <w:b/>
          <w:color w:val="FF0000"/>
          <w:sz w:val="22"/>
          <w:szCs w:val="22"/>
        </w:rPr>
        <w:t xml:space="preserve"> </w:t>
      </w:r>
      <w:r w:rsidRPr="0041338A">
        <w:rPr>
          <w:rFonts w:ascii="Tahoma" w:hAnsi="Tahoma" w:cs="Tahoma"/>
          <w:sz w:val="22"/>
          <w:szCs w:val="22"/>
        </w:rPr>
        <w:t xml:space="preserve">и иных графиках, согласно </w:t>
      </w:r>
      <w:r w:rsidR="005F096F" w:rsidRPr="0041338A">
        <w:rPr>
          <w:rFonts w:ascii="Tahoma" w:hAnsi="Tahoma" w:cs="Tahoma"/>
          <w:sz w:val="22"/>
          <w:szCs w:val="22"/>
        </w:rPr>
        <w:t xml:space="preserve">Порядку </w:t>
      </w:r>
      <w:r w:rsidRPr="0041338A">
        <w:rPr>
          <w:rFonts w:ascii="Tahoma" w:hAnsi="Tahoma" w:cs="Tahoma"/>
          <w:sz w:val="22"/>
          <w:szCs w:val="22"/>
        </w:rPr>
        <w:t xml:space="preserve">планирования, контроля и отчетности о выполнении работ по договору: </w:t>
      </w:r>
    </w:p>
    <w:p w:rsidR="00190280" w:rsidRPr="0041338A" w:rsidRDefault="00190280"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 Подрядчик </w:t>
      </w:r>
      <w:r w:rsidR="005F096F" w:rsidRPr="0041338A">
        <w:rPr>
          <w:rFonts w:ascii="Tahoma" w:hAnsi="Tahoma" w:cs="Tahoma"/>
          <w:sz w:val="22"/>
          <w:szCs w:val="22"/>
        </w:rPr>
        <w:t>предоставляет</w:t>
      </w:r>
      <w:r w:rsidRPr="0041338A">
        <w:rPr>
          <w:rFonts w:ascii="Tahoma" w:hAnsi="Tahoma" w:cs="Tahoma"/>
          <w:sz w:val="22"/>
          <w:szCs w:val="22"/>
        </w:rPr>
        <w:t xml:space="preserve"> план мероприятий по ликвидации отставаний и вхождению в утвержденный график.</w:t>
      </w:r>
    </w:p>
    <w:p w:rsidR="00190280" w:rsidRPr="0041338A" w:rsidRDefault="00190280"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не связано с приостановлением Договора в связи с неисполнением встречных обязательств Заказчика.</w:t>
      </w:r>
    </w:p>
    <w:p w:rsidR="00227274" w:rsidRPr="0041338A" w:rsidRDefault="00E407B6" w:rsidP="00281E7C">
      <w:pPr>
        <w:pStyle w:val="1"/>
        <w:numPr>
          <w:ilvl w:val="0"/>
          <w:numId w:val="11"/>
        </w:numPr>
        <w:spacing w:before="120" w:after="240"/>
        <w:ind w:left="142" w:hanging="1135"/>
        <w:jc w:val="both"/>
        <w:rPr>
          <w:rFonts w:ascii="Tahoma" w:hAnsi="Tahoma" w:cs="Tahoma"/>
          <w:sz w:val="22"/>
          <w:szCs w:val="22"/>
        </w:rPr>
      </w:pPr>
      <w:bookmarkStart w:id="93" w:name="_Toc159513130"/>
      <w:bookmarkStart w:id="94" w:name="_Toc159522995"/>
      <w:bookmarkStart w:id="95" w:name="_Toc231475219"/>
      <w:r w:rsidRPr="0041338A">
        <w:rPr>
          <w:rFonts w:ascii="Tahoma" w:hAnsi="Tahoma" w:cs="Tahoma"/>
          <w:sz w:val="22"/>
          <w:szCs w:val="22"/>
        </w:rPr>
        <w:t>ТРЕБОВАНИЯ</w:t>
      </w:r>
      <w:bookmarkEnd w:id="93"/>
      <w:bookmarkEnd w:id="94"/>
      <w:r w:rsidRPr="0041338A">
        <w:rPr>
          <w:rFonts w:ascii="Tahoma" w:hAnsi="Tahoma" w:cs="Tahoma"/>
          <w:sz w:val="22"/>
          <w:szCs w:val="22"/>
        </w:rPr>
        <w:t xml:space="preserve"> ПРИ ИСПОЛНЕНИИ ДОГОВОРА</w:t>
      </w:r>
      <w:bookmarkEnd w:id="95"/>
    </w:p>
    <w:p w:rsidR="00521F53" w:rsidRPr="0041338A" w:rsidRDefault="00E407B6"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ОБЩИЕ ТРЕБОВАНИЯ</w:t>
      </w:r>
    </w:p>
    <w:p w:rsidR="000342AD" w:rsidRPr="0041338A" w:rsidRDefault="00107E7C"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Результат Работ должен соответствовать</w:t>
      </w:r>
      <w:r w:rsidR="00DC4E8C" w:rsidRPr="0041338A">
        <w:rPr>
          <w:rFonts w:ascii="Tahoma" w:hAnsi="Tahoma" w:cs="Tahoma"/>
          <w:sz w:val="22"/>
          <w:szCs w:val="22"/>
        </w:rPr>
        <w:t xml:space="preserve"> Требованиям</w:t>
      </w:r>
      <w:r w:rsidRPr="0041338A">
        <w:rPr>
          <w:rFonts w:ascii="Tahoma" w:hAnsi="Tahoma" w:cs="Tahoma"/>
          <w:sz w:val="22"/>
          <w:szCs w:val="22"/>
        </w:rPr>
        <w:t>.</w:t>
      </w:r>
    </w:p>
    <w:p w:rsidR="003A01CD" w:rsidRPr="0041338A" w:rsidRDefault="003A01CD" w:rsidP="00281E7C">
      <w:pPr>
        <w:pStyle w:val="afff1"/>
        <w:numPr>
          <w:ilvl w:val="2"/>
          <w:numId w:val="11"/>
        </w:numPr>
        <w:tabs>
          <w:tab w:val="left" w:pos="284"/>
        </w:tabs>
        <w:spacing w:before="120" w:after="240"/>
        <w:ind w:left="142" w:hanging="1135"/>
        <w:rPr>
          <w:rFonts w:ascii="Tahoma" w:hAnsi="Tahoma" w:cs="Tahoma"/>
          <w:sz w:val="22"/>
          <w:szCs w:val="22"/>
        </w:rPr>
      </w:pPr>
      <w:bookmarkStart w:id="96" w:name="начало"/>
      <w:bookmarkEnd w:id="96"/>
      <w:r w:rsidRPr="0041338A">
        <w:rPr>
          <w:rFonts w:ascii="Tahoma" w:hAnsi="Tahoma" w:cs="Tahoma"/>
          <w:sz w:val="22"/>
          <w:szCs w:val="22"/>
        </w:rPr>
        <w:t>Фактом подписания Договора Подрядчик подтверждает, что полностью понимает и осознает характер и объем</w:t>
      </w:r>
      <w:r w:rsidR="00D4608A" w:rsidRPr="0041338A">
        <w:rPr>
          <w:rFonts w:ascii="Tahoma" w:hAnsi="Tahoma" w:cs="Tahoma"/>
          <w:sz w:val="22"/>
          <w:szCs w:val="22"/>
        </w:rPr>
        <w:t xml:space="preserve"> </w:t>
      </w:r>
      <w:r w:rsidR="00441010" w:rsidRPr="0041338A">
        <w:rPr>
          <w:rFonts w:ascii="Tahoma" w:hAnsi="Tahoma" w:cs="Tahoma"/>
          <w:sz w:val="22"/>
          <w:szCs w:val="22"/>
        </w:rPr>
        <w:t>обязательств по Договору</w:t>
      </w:r>
      <w:r w:rsidRPr="0041338A">
        <w:rPr>
          <w:rFonts w:ascii="Tahoma" w:hAnsi="Tahoma" w:cs="Tahoma"/>
          <w:sz w:val="22"/>
          <w:szCs w:val="22"/>
        </w:rPr>
        <w:t xml:space="preserve">, знаком с условиями, при которых будет происходить </w:t>
      </w:r>
      <w:r w:rsidR="00441010" w:rsidRPr="0041338A">
        <w:rPr>
          <w:rFonts w:ascii="Tahoma" w:hAnsi="Tahoma" w:cs="Tahoma"/>
          <w:sz w:val="22"/>
          <w:szCs w:val="22"/>
        </w:rPr>
        <w:t xml:space="preserve">исполнение Договора </w:t>
      </w:r>
      <w:r w:rsidRPr="0041338A">
        <w:rPr>
          <w:rFonts w:ascii="Tahoma" w:hAnsi="Tahoma" w:cs="Tahoma"/>
          <w:sz w:val="22"/>
          <w:szCs w:val="22"/>
        </w:rPr>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41338A">
        <w:rPr>
          <w:rFonts w:ascii="Tahoma" w:hAnsi="Tahoma" w:cs="Tahoma"/>
          <w:sz w:val="22"/>
          <w:szCs w:val="22"/>
        </w:rPr>
        <w:t>т</w:t>
      </w:r>
      <w:r w:rsidRPr="0041338A">
        <w:rPr>
          <w:rFonts w:ascii="Tahoma" w:hAnsi="Tahoma" w:cs="Tahoma"/>
          <w:sz w:val="22"/>
          <w:szCs w:val="22"/>
        </w:rPr>
        <w:t xml:space="preserve">ехники Подрядчика, внутриобъектным режимом Заказчика, мерами безопасности, правилами пожарной безопасности и охраны труда, требованиями </w:t>
      </w:r>
      <w:r w:rsidR="00A775D7" w:rsidRPr="0041338A">
        <w:rPr>
          <w:rFonts w:ascii="Tahoma" w:hAnsi="Tahoma" w:cs="Tahoma"/>
          <w:sz w:val="22"/>
          <w:szCs w:val="22"/>
        </w:rPr>
        <w:t xml:space="preserve">промышленной </w:t>
      </w:r>
      <w:r w:rsidRPr="0041338A">
        <w:rPr>
          <w:rFonts w:ascii="Tahoma" w:hAnsi="Tahoma" w:cs="Tahoma"/>
          <w:sz w:val="22"/>
          <w:szCs w:val="22"/>
        </w:rPr>
        <w:t>безопасности и охраны окружающей среды</w:t>
      </w:r>
      <w:r w:rsidR="006C0220" w:rsidRPr="0041338A">
        <w:rPr>
          <w:rFonts w:ascii="Tahoma" w:hAnsi="Tahoma" w:cs="Tahoma"/>
          <w:sz w:val="22"/>
          <w:szCs w:val="22"/>
        </w:rPr>
        <w:t xml:space="preserve"> (ПБиОТ и ООС)</w:t>
      </w:r>
      <w:r w:rsidRPr="0041338A">
        <w:rPr>
          <w:rFonts w:ascii="Tahoma" w:hAnsi="Tahoma" w:cs="Tahoma"/>
          <w:sz w:val="22"/>
          <w:szCs w:val="22"/>
        </w:rPr>
        <w:t>, требованиями миграционного контроля, а также другими обстоятельствами, которые каким-либо образом в</w:t>
      </w:r>
      <w:r w:rsidR="00BC2EB9" w:rsidRPr="0041338A">
        <w:rPr>
          <w:rFonts w:ascii="Tahoma" w:hAnsi="Tahoma" w:cs="Tahoma"/>
          <w:sz w:val="22"/>
          <w:szCs w:val="22"/>
        </w:rPr>
        <w:t>лияют (либо могут повлиять) на исполнение обязательств по Договору</w:t>
      </w:r>
      <w:r w:rsidRPr="0041338A">
        <w:rPr>
          <w:rFonts w:ascii="Tahoma" w:hAnsi="Tahoma" w:cs="Tahoma"/>
          <w:sz w:val="22"/>
          <w:szCs w:val="22"/>
        </w:rPr>
        <w:t xml:space="preserve"> и принимает на себя все расходы, риски и трудности, связанные с</w:t>
      </w:r>
      <w:r w:rsidR="00D4608A" w:rsidRPr="0041338A">
        <w:rPr>
          <w:rFonts w:ascii="Tahoma" w:hAnsi="Tahoma" w:cs="Tahoma"/>
          <w:sz w:val="22"/>
          <w:szCs w:val="22"/>
        </w:rPr>
        <w:t xml:space="preserve"> </w:t>
      </w:r>
      <w:r w:rsidR="00C9275B" w:rsidRPr="0041338A">
        <w:rPr>
          <w:rFonts w:ascii="Tahoma" w:hAnsi="Tahoma" w:cs="Tahoma"/>
          <w:sz w:val="22"/>
          <w:szCs w:val="22"/>
        </w:rPr>
        <w:t>исполнением Договора</w:t>
      </w:r>
      <w:r w:rsidR="00F46C9D" w:rsidRPr="0041338A">
        <w:rPr>
          <w:rFonts w:ascii="Tahoma" w:hAnsi="Tahoma" w:cs="Tahoma"/>
          <w:sz w:val="22"/>
          <w:szCs w:val="22"/>
        </w:rPr>
        <w:t>, и учел их в Цене Договора</w:t>
      </w:r>
      <w:r w:rsidRPr="0041338A">
        <w:rPr>
          <w:rFonts w:ascii="Tahoma" w:hAnsi="Tahoma" w:cs="Tahoma"/>
          <w:sz w:val="22"/>
          <w:szCs w:val="22"/>
        </w:rPr>
        <w:t>.</w:t>
      </w:r>
    </w:p>
    <w:p w:rsidR="00EE5467" w:rsidRPr="0041338A" w:rsidRDefault="00BC2EB9"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изучил все материалы Договора и получил полную информацию по всем вопросам, которые </w:t>
      </w:r>
      <w:r w:rsidR="00C03F94" w:rsidRPr="0041338A">
        <w:rPr>
          <w:rFonts w:ascii="Tahoma" w:hAnsi="Tahoma" w:cs="Tahoma"/>
          <w:sz w:val="22"/>
          <w:szCs w:val="22"/>
        </w:rPr>
        <w:t>могут</w:t>
      </w:r>
      <w:r w:rsidRPr="0041338A">
        <w:rPr>
          <w:rFonts w:ascii="Tahoma" w:hAnsi="Tahoma" w:cs="Tahoma"/>
          <w:sz w:val="22"/>
          <w:szCs w:val="22"/>
        </w:rPr>
        <w:t xml:space="preserve"> повлиять на сроки, стоимость и качество</w:t>
      </w:r>
      <w:r w:rsidR="00B85FA4" w:rsidRPr="0041338A">
        <w:rPr>
          <w:rFonts w:ascii="Tahoma" w:hAnsi="Tahoma" w:cs="Tahoma"/>
          <w:sz w:val="22"/>
          <w:szCs w:val="22"/>
        </w:rPr>
        <w:t xml:space="preserve"> исполнения Договора</w:t>
      </w:r>
      <w:r w:rsidRPr="0041338A">
        <w:rPr>
          <w:rFonts w:ascii="Tahoma" w:hAnsi="Tahoma" w:cs="Tahoma"/>
          <w:sz w:val="22"/>
          <w:szCs w:val="22"/>
        </w:rPr>
        <w:t>. Подрядчик признает правильность</w:t>
      </w:r>
      <w:r w:rsidR="00C03F94" w:rsidRPr="0041338A">
        <w:rPr>
          <w:rFonts w:ascii="Tahoma" w:hAnsi="Tahoma" w:cs="Tahoma"/>
          <w:sz w:val="22"/>
          <w:szCs w:val="22"/>
        </w:rPr>
        <w:t xml:space="preserve"> расчета</w:t>
      </w:r>
      <w:r w:rsidRPr="0041338A">
        <w:rPr>
          <w:rFonts w:ascii="Tahoma" w:hAnsi="Tahoma" w:cs="Tahoma"/>
          <w:sz w:val="22"/>
          <w:szCs w:val="22"/>
        </w:rPr>
        <w:t xml:space="preserve"> и достаточность Цены Договора для покрытия всех расходов, обязательств</w:t>
      </w:r>
      <w:r w:rsidR="00C03F94" w:rsidRPr="0041338A">
        <w:rPr>
          <w:rFonts w:ascii="Tahoma" w:hAnsi="Tahoma" w:cs="Tahoma"/>
          <w:sz w:val="22"/>
          <w:szCs w:val="22"/>
        </w:rPr>
        <w:t xml:space="preserve">, </w:t>
      </w:r>
      <w:r w:rsidRPr="0041338A">
        <w:rPr>
          <w:rFonts w:ascii="Tahoma" w:hAnsi="Tahoma" w:cs="Tahoma"/>
          <w:sz w:val="22"/>
          <w:szCs w:val="22"/>
        </w:rPr>
        <w:t xml:space="preserve">ответственности </w:t>
      </w:r>
      <w:r w:rsidR="00C03F94" w:rsidRPr="0041338A">
        <w:rPr>
          <w:rFonts w:ascii="Tahoma" w:hAnsi="Tahoma" w:cs="Tahoma"/>
          <w:sz w:val="22"/>
          <w:szCs w:val="22"/>
        </w:rPr>
        <w:t>и</w:t>
      </w:r>
      <w:r w:rsidRPr="0041338A">
        <w:rPr>
          <w:rFonts w:ascii="Tahoma" w:hAnsi="Tahoma" w:cs="Tahoma"/>
          <w:sz w:val="22"/>
          <w:szCs w:val="22"/>
        </w:rPr>
        <w:t xml:space="preserve"> прочих вопросов, </w:t>
      </w:r>
      <w:r w:rsidR="00C03F94" w:rsidRPr="0041338A">
        <w:rPr>
          <w:rFonts w:ascii="Tahoma" w:hAnsi="Tahoma" w:cs="Tahoma"/>
          <w:sz w:val="22"/>
          <w:szCs w:val="22"/>
        </w:rPr>
        <w:t>в рамках</w:t>
      </w:r>
      <w:r w:rsidRPr="0041338A">
        <w:rPr>
          <w:rFonts w:ascii="Tahoma" w:hAnsi="Tahoma" w:cs="Tahoma"/>
          <w:sz w:val="22"/>
          <w:szCs w:val="22"/>
        </w:rPr>
        <w:t xml:space="preserve"> исполнени</w:t>
      </w:r>
      <w:r w:rsidR="007B2AC4" w:rsidRPr="0041338A">
        <w:rPr>
          <w:rFonts w:ascii="Tahoma" w:hAnsi="Tahoma" w:cs="Tahoma"/>
          <w:sz w:val="22"/>
          <w:szCs w:val="22"/>
        </w:rPr>
        <w:t>я</w:t>
      </w:r>
      <w:r w:rsidRPr="0041338A">
        <w:rPr>
          <w:rFonts w:ascii="Tahoma" w:hAnsi="Tahoma" w:cs="Tahoma"/>
          <w:sz w:val="22"/>
          <w:szCs w:val="22"/>
        </w:rPr>
        <w:t xml:space="preserve"> </w:t>
      </w:r>
      <w:r w:rsidR="00C03F94" w:rsidRPr="0041338A">
        <w:rPr>
          <w:rFonts w:ascii="Tahoma" w:hAnsi="Tahoma" w:cs="Tahoma"/>
          <w:sz w:val="22"/>
          <w:szCs w:val="22"/>
        </w:rPr>
        <w:t>Договора</w:t>
      </w:r>
      <w:r w:rsidRPr="0041338A">
        <w:rPr>
          <w:rFonts w:ascii="Tahoma" w:hAnsi="Tahoma" w:cs="Tahoma"/>
          <w:sz w:val="22"/>
          <w:szCs w:val="22"/>
        </w:rPr>
        <w:t>. Подрядчик не претендует ни на какие дополнительные платежи, а также не освобождается ни от каких обя</w:t>
      </w:r>
      <w:r w:rsidR="007B2AC4" w:rsidRPr="0041338A">
        <w:rPr>
          <w:rFonts w:ascii="Tahoma" w:hAnsi="Tahoma" w:cs="Tahoma"/>
          <w:sz w:val="22"/>
          <w:szCs w:val="22"/>
        </w:rPr>
        <w:t>зательств и/или ответственности</w:t>
      </w:r>
      <w:r w:rsidRPr="0041338A">
        <w:rPr>
          <w:rFonts w:ascii="Tahoma" w:hAnsi="Tahoma" w:cs="Tahoma"/>
          <w:sz w:val="22"/>
          <w:szCs w:val="22"/>
        </w:rPr>
        <w:t xml:space="preserve"> по причине его недостаточной информированности</w:t>
      </w:r>
      <w:r w:rsidR="007B2AC4" w:rsidRPr="0041338A">
        <w:rPr>
          <w:rFonts w:ascii="Tahoma" w:hAnsi="Tahoma" w:cs="Tahoma"/>
          <w:sz w:val="22"/>
          <w:szCs w:val="22"/>
        </w:rPr>
        <w:t>.</w:t>
      </w:r>
    </w:p>
    <w:p w:rsidR="009D657C" w:rsidRPr="0041338A" w:rsidRDefault="005128FE"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С</w:t>
      </w:r>
      <w:r w:rsidR="009D657C" w:rsidRPr="0041338A">
        <w:rPr>
          <w:rFonts w:ascii="Tahoma" w:hAnsi="Tahoma" w:cs="Tahoma"/>
          <w:sz w:val="22"/>
          <w:szCs w:val="22"/>
        </w:rPr>
        <w:t xml:space="preserve">тороны осведомлены, что </w:t>
      </w:r>
      <w:r w:rsidR="006D221D" w:rsidRPr="0041338A">
        <w:rPr>
          <w:rFonts w:ascii="Tahoma" w:hAnsi="Tahoma" w:cs="Tahoma"/>
          <w:sz w:val="22"/>
          <w:szCs w:val="22"/>
        </w:rPr>
        <w:t>Д</w:t>
      </w:r>
      <w:r w:rsidR="009D657C" w:rsidRPr="0041338A">
        <w:rPr>
          <w:rFonts w:ascii="Tahoma" w:hAnsi="Tahoma" w:cs="Tahoma"/>
          <w:sz w:val="22"/>
          <w:szCs w:val="22"/>
        </w:rPr>
        <w:t>оговор заключается в целях реализации Заказчиком</w:t>
      </w:r>
      <w:r w:rsidR="00A22670" w:rsidRPr="0041338A">
        <w:rPr>
          <w:rFonts w:ascii="Tahoma" w:hAnsi="Tahoma" w:cs="Tahoma"/>
          <w:sz w:val="22"/>
          <w:szCs w:val="22"/>
        </w:rPr>
        <w:t xml:space="preserve"> Проекта</w:t>
      </w:r>
      <w:r w:rsidR="009D657C" w:rsidRPr="0041338A">
        <w:rPr>
          <w:rFonts w:ascii="Tahoma" w:hAnsi="Tahoma" w:cs="Tahoma"/>
          <w:sz w:val="22"/>
          <w:szCs w:val="22"/>
        </w:rPr>
        <w:t xml:space="preserve">. Надлежащее исполнение </w:t>
      </w:r>
      <w:r w:rsidR="00B7697D" w:rsidRPr="0041338A">
        <w:rPr>
          <w:rFonts w:ascii="Tahoma" w:hAnsi="Tahoma" w:cs="Tahoma"/>
          <w:sz w:val="22"/>
          <w:szCs w:val="22"/>
        </w:rPr>
        <w:t>П</w:t>
      </w:r>
      <w:r w:rsidR="009D657C" w:rsidRPr="0041338A">
        <w:rPr>
          <w:rFonts w:ascii="Tahoma" w:hAnsi="Tahoma" w:cs="Tahoma"/>
          <w:sz w:val="22"/>
          <w:szCs w:val="22"/>
        </w:rPr>
        <w:t xml:space="preserve">одрядчиком своих обязательств необходимо с целью </w:t>
      </w:r>
      <w:r w:rsidR="006232D2" w:rsidRPr="0041338A">
        <w:rPr>
          <w:rFonts w:ascii="Tahoma" w:hAnsi="Tahoma" w:cs="Tahoma"/>
          <w:sz w:val="22"/>
          <w:szCs w:val="22"/>
        </w:rPr>
        <w:t>улучшения производственных процессов заказчика</w:t>
      </w:r>
      <w:r w:rsidR="009D657C" w:rsidRPr="0041338A">
        <w:rPr>
          <w:rFonts w:ascii="Tahoma" w:hAnsi="Tahoma" w:cs="Tahoma"/>
          <w:sz w:val="22"/>
          <w:szCs w:val="22"/>
        </w:rPr>
        <w:t>.</w:t>
      </w:r>
    </w:p>
    <w:p w:rsidR="00831537" w:rsidRPr="0041338A" w:rsidRDefault="00B7697D" w:rsidP="00980723">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П</w:t>
      </w:r>
      <w:r w:rsidR="009D657C" w:rsidRPr="0041338A">
        <w:rPr>
          <w:rFonts w:ascii="Tahoma" w:hAnsi="Tahoma" w:cs="Tahoma"/>
          <w:sz w:val="22"/>
          <w:szCs w:val="22"/>
        </w:rPr>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w:t>
      </w:r>
      <w:r w:rsidR="00C03F94" w:rsidRPr="0041338A">
        <w:rPr>
          <w:rFonts w:ascii="Tahoma" w:hAnsi="Tahoma" w:cs="Tahoma"/>
          <w:sz w:val="22"/>
          <w:szCs w:val="22"/>
        </w:rPr>
        <w:t>т.ч.</w:t>
      </w:r>
      <w:r w:rsidR="009D657C" w:rsidRPr="0041338A">
        <w:rPr>
          <w:rFonts w:ascii="Tahoma" w:hAnsi="Tahoma" w:cs="Tahoma"/>
          <w:sz w:val="22"/>
          <w:szCs w:val="22"/>
        </w:rPr>
        <w:t xml:space="preserve">, связанных с </w:t>
      </w:r>
      <w:r w:rsidR="006232D2" w:rsidRPr="0041338A">
        <w:rPr>
          <w:rFonts w:ascii="Tahoma" w:hAnsi="Tahoma" w:cs="Tahoma"/>
          <w:sz w:val="22"/>
          <w:szCs w:val="22"/>
        </w:rPr>
        <w:t>переносом срока реализации проекта</w:t>
      </w:r>
      <w:r w:rsidR="009D657C" w:rsidRPr="0041338A">
        <w:rPr>
          <w:rFonts w:ascii="Tahoma" w:hAnsi="Tahoma" w:cs="Tahoma"/>
          <w:sz w:val="22"/>
          <w:szCs w:val="22"/>
        </w:rPr>
        <w:t>.</w:t>
      </w:r>
    </w:p>
    <w:p w:rsidR="006C03CE"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bookmarkStart w:id="97" w:name="_Toc528580011"/>
      <w:r w:rsidRPr="0041338A">
        <w:rPr>
          <w:rFonts w:ascii="Tahoma" w:hAnsi="Tahoma" w:cs="Tahoma"/>
          <w:b/>
          <w:sz w:val="22"/>
          <w:szCs w:val="22"/>
        </w:rPr>
        <w:t>ОБЩИЕ ТРЕБОВАНИЯ К ВЗАИМОДЕЙСТВИЮ</w:t>
      </w:r>
    </w:p>
    <w:p w:rsidR="006C03CE" w:rsidRPr="0041338A" w:rsidRDefault="006C03CE"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письменно сообща</w:t>
      </w:r>
      <w:r w:rsidR="0008678A" w:rsidRPr="0041338A">
        <w:rPr>
          <w:rFonts w:ascii="Tahoma" w:hAnsi="Tahoma" w:cs="Tahoma"/>
          <w:sz w:val="22"/>
          <w:szCs w:val="22"/>
        </w:rPr>
        <w:t>ет</w:t>
      </w:r>
      <w:r w:rsidRPr="0041338A">
        <w:rPr>
          <w:rFonts w:ascii="Tahoma" w:hAnsi="Tahoma" w:cs="Tahoma"/>
          <w:sz w:val="22"/>
          <w:szCs w:val="22"/>
        </w:rPr>
        <w:t xml:space="preserve"> о ходе исполнения обязательств по Договору, представля</w:t>
      </w:r>
      <w:r w:rsidR="0008678A" w:rsidRPr="0041338A">
        <w:rPr>
          <w:rFonts w:ascii="Tahoma" w:hAnsi="Tahoma" w:cs="Tahoma"/>
          <w:sz w:val="22"/>
          <w:szCs w:val="22"/>
        </w:rPr>
        <w:t>ет</w:t>
      </w:r>
      <w:r w:rsidRPr="0041338A">
        <w:rPr>
          <w:rFonts w:ascii="Tahoma" w:hAnsi="Tahoma" w:cs="Tahoma"/>
          <w:sz w:val="22"/>
          <w:szCs w:val="22"/>
        </w:rPr>
        <w:t xml:space="preserve"> документы, справки, пояснения</w:t>
      </w:r>
      <w:r w:rsidR="0008678A" w:rsidRPr="0041338A">
        <w:rPr>
          <w:rFonts w:ascii="Tahoma" w:hAnsi="Tahoma" w:cs="Tahoma"/>
          <w:sz w:val="22"/>
          <w:szCs w:val="22"/>
        </w:rPr>
        <w:t xml:space="preserve"> не позднее 5 р.д. с момента предъявления Заказчиком требования</w:t>
      </w:r>
      <w:r w:rsidRPr="0041338A">
        <w:rPr>
          <w:rFonts w:ascii="Tahoma" w:hAnsi="Tahoma" w:cs="Tahoma"/>
          <w:sz w:val="22"/>
          <w:szCs w:val="22"/>
        </w:rPr>
        <w:t>.</w:t>
      </w:r>
    </w:p>
    <w:p w:rsidR="006C03CE" w:rsidRPr="0041338A" w:rsidRDefault="006C03CE"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выполн</w:t>
      </w:r>
      <w:r w:rsidR="0008678A" w:rsidRPr="0041338A">
        <w:rPr>
          <w:rFonts w:ascii="Tahoma" w:hAnsi="Tahoma" w:cs="Tahoma"/>
          <w:sz w:val="22"/>
          <w:szCs w:val="22"/>
        </w:rPr>
        <w:t>яет</w:t>
      </w:r>
      <w:r w:rsidRPr="0041338A">
        <w:rPr>
          <w:rFonts w:ascii="Tahoma" w:hAnsi="Tahoma" w:cs="Tahoma"/>
          <w:sz w:val="22"/>
          <w:szCs w:val="22"/>
        </w:rPr>
        <w:t xml:space="preserve"> Работы в соответствии распорядительными документами Заказчика в области охраны труда, промышленной безопасности и охраны окружающей среды, </w:t>
      </w:r>
      <w:r w:rsidRPr="0041338A">
        <w:rPr>
          <w:rFonts w:ascii="Tahoma" w:hAnsi="Tahoma" w:cs="Tahoma"/>
          <w:sz w:val="22"/>
          <w:szCs w:val="22"/>
        </w:rPr>
        <w:lastRenderedPageBreak/>
        <w:t>указанными в Общих условиях договоров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p>
    <w:p w:rsidR="006C03CE" w:rsidRPr="0041338A" w:rsidRDefault="006C03CE"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w:t>
      </w:r>
    </w:p>
    <w:p w:rsidR="006C03CE" w:rsidRPr="0041338A" w:rsidRDefault="006C03CE"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обязан не обращаться к сотрудникам Заказчика (Группа компаний ПАО «ГМК «Норильский никель», включая филиалы и представительства) с предложениями о смене работы в ходе исполнения Договора, и в течение 6 месяцев с момента окончания выполнения Работ. Нарушение требований данного пункта является </w:t>
      </w:r>
      <w:r w:rsidR="00AE051F" w:rsidRPr="0041338A">
        <w:rPr>
          <w:rFonts w:ascii="Tahoma" w:hAnsi="Tahoma" w:cs="Tahoma"/>
          <w:sz w:val="22"/>
          <w:szCs w:val="22"/>
        </w:rPr>
        <w:t>С</w:t>
      </w:r>
      <w:r w:rsidRPr="0041338A">
        <w:rPr>
          <w:rFonts w:ascii="Tahoma" w:hAnsi="Tahoma" w:cs="Tahoma"/>
          <w:sz w:val="22"/>
          <w:szCs w:val="22"/>
        </w:rPr>
        <w:t>ущественным нарушением Договора.</w:t>
      </w:r>
    </w:p>
    <w:p w:rsidR="006C03CE" w:rsidRPr="0041338A" w:rsidRDefault="006C03CE" w:rsidP="002A2DB8">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6C03CE" w:rsidRPr="0041338A" w:rsidRDefault="006C03CE"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использ</w:t>
      </w:r>
      <w:r w:rsidR="0008678A" w:rsidRPr="0041338A">
        <w:rPr>
          <w:rFonts w:ascii="Tahoma" w:hAnsi="Tahoma" w:cs="Tahoma"/>
          <w:sz w:val="22"/>
          <w:szCs w:val="22"/>
        </w:rPr>
        <w:t>ует</w:t>
      </w:r>
      <w:r w:rsidRPr="0041338A">
        <w:rPr>
          <w:rFonts w:ascii="Tahoma" w:hAnsi="Tahoma" w:cs="Tahoma"/>
          <w:sz w:val="22"/>
          <w:szCs w:val="22"/>
        </w:rPr>
        <w:t xml:space="preserve"> предоставленное Заказчиком имущество и ресурсы исключительно для целей исполнения обязательств по Договору.</w:t>
      </w:r>
      <w:bookmarkStart w:id="98" w:name="_Toc528580012"/>
      <w:bookmarkEnd w:id="97"/>
    </w:p>
    <w:p w:rsidR="006575AA" w:rsidRPr="0041338A" w:rsidRDefault="002654BF" w:rsidP="00281E7C">
      <w:pPr>
        <w:pStyle w:val="1"/>
        <w:numPr>
          <w:ilvl w:val="0"/>
          <w:numId w:val="11"/>
        </w:numPr>
        <w:spacing w:before="120" w:after="240"/>
        <w:ind w:left="142" w:hanging="1135"/>
        <w:jc w:val="both"/>
        <w:rPr>
          <w:rFonts w:ascii="Tahoma" w:hAnsi="Tahoma" w:cs="Tahoma"/>
          <w:sz w:val="22"/>
          <w:szCs w:val="22"/>
        </w:rPr>
      </w:pPr>
      <w:bookmarkStart w:id="99" w:name="_Toc132134335"/>
      <w:bookmarkStart w:id="100" w:name="_Toc133432142"/>
      <w:bookmarkStart w:id="101" w:name="_Toc159513131"/>
      <w:bookmarkStart w:id="102" w:name="_Toc159522996"/>
      <w:bookmarkStart w:id="103" w:name="_Toc231475220"/>
      <w:bookmarkEnd w:id="98"/>
      <w:r w:rsidRPr="0041338A">
        <w:rPr>
          <w:rFonts w:ascii="Tahoma" w:hAnsi="Tahoma" w:cs="Tahoma"/>
          <w:sz w:val="22"/>
          <w:szCs w:val="22"/>
        </w:rPr>
        <w:t>ИСХОДНЫЕ</w:t>
      </w:r>
      <w:r w:rsidRPr="0041338A">
        <w:rPr>
          <w:rFonts w:ascii="Tahoma" w:hAnsi="Tahoma" w:cs="Tahoma"/>
          <w:b w:val="0"/>
          <w:sz w:val="22"/>
          <w:szCs w:val="22"/>
        </w:rPr>
        <w:t xml:space="preserve"> </w:t>
      </w:r>
      <w:r w:rsidRPr="0041338A">
        <w:rPr>
          <w:rFonts w:ascii="Tahoma" w:hAnsi="Tahoma" w:cs="Tahoma"/>
          <w:sz w:val="22"/>
          <w:szCs w:val="22"/>
        </w:rPr>
        <w:t>ДАННЫЕ</w:t>
      </w:r>
      <w:bookmarkEnd w:id="99"/>
      <w:bookmarkEnd w:id="100"/>
      <w:bookmarkEnd w:id="101"/>
      <w:bookmarkEnd w:id="102"/>
      <w:bookmarkEnd w:id="103"/>
      <w:r w:rsidRPr="0041338A">
        <w:rPr>
          <w:rFonts w:ascii="Tahoma" w:hAnsi="Tahoma" w:cs="Tahoma"/>
          <w:sz w:val="22"/>
          <w:szCs w:val="22"/>
        </w:rPr>
        <w:t xml:space="preserve"> </w:t>
      </w:r>
    </w:p>
    <w:p w:rsidR="00BC7DDD" w:rsidRPr="0041338A" w:rsidRDefault="00BC7DDD" w:rsidP="00281E7C">
      <w:pPr>
        <w:pStyle w:val="afff1"/>
        <w:numPr>
          <w:ilvl w:val="1"/>
          <w:numId w:val="11"/>
        </w:numPr>
        <w:tabs>
          <w:tab w:val="left" w:pos="284"/>
        </w:tabs>
        <w:spacing w:before="120" w:after="240"/>
        <w:ind w:left="142" w:hanging="1135"/>
        <w:rPr>
          <w:rFonts w:ascii="Tahoma" w:hAnsi="Tahoma" w:cs="Tahoma"/>
          <w:sz w:val="22"/>
          <w:szCs w:val="22"/>
        </w:rPr>
      </w:pPr>
    </w:p>
    <w:p w:rsidR="00BC7DDD" w:rsidRPr="0041338A" w:rsidRDefault="00CA1E07"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Заказчик передает Подрядчику Исходные данные согласно Приложения Перечень Исходных данных </w:t>
      </w:r>
      <w:r w:rsidR="00BC7DDD" w:rsidRPr="0041338A">
        <w:rPr>
          <w:rFonts w:ascii="Tahoma" w:hAnsi="Tahoma" w:cs="Tahoma"/>
          <w:sz w:val="22"/>
          <w:szCs w:val="22"/>
        </w:rPr>
        <w:t>с подписанием подтверждающих передачу документов в свободной форме. Способ передачи Исходных данных определяет Заказчик.</w:t>
      </w:r>
    </w:p>
    <w:p w:rsidR="00BC7DDD" w:rsidRPr="0041338A" w:rsidRDefault="00BC7DDD" w:rsidP="00AE5F4C">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Подрядчик проводит входной контроль Исходных данных Заказчика в течение </w:t>
      </w:r>
      <w:r w:rsidR="006232D2" w:rsidRPr="0041338A">
        <w:rPr>
          <w:rFonts w:ascii="Tahoma" w:hAnsi="Tahoma" w:cs="Tahoma"/>
          <w:sz w:val="22"/>
          <w:szCs w:val="22"/>
        </w:rPr>
        <w:t>5</w:t>
      </w:r>
      <w:r w:rsidRPr="0041338A">
        <w:rPr>
          <w:rFonts w:ascii="Tahoma" w:hAnsi="Tahoma" w:cs="Tahoma"/>
          <w:sz w:val="22"/>
          <w:szCs w:val="22"/>
        </w:rPr>
        <w:t xml:space="preserve"> </w:t>
      </w:r>
      <w:proofErr w:type="spellStart"/>
      <w:r w:rsidRPr="0041338A">
        <w:rPr>
          <w:rFonts w:ascii="Tahoma" w:hAnsi="Tahoma" w:cs="Tahoma"/>
          <w:sz w:val="22"/>
          <w:szCs w:val="22"/>
        </w:rPr>
        <w:t>р.д</w:t>
      </w:r>
      <w:proofErr w:type="spellEnd"/>
      <w:r w:rsidRPr="0041338A">
        <w:rPr>
          <w:rFonts w:ascii="Tahoma" w:hAnsi="Tahoma" w:cs="Tahoma"/>
          <w:sz w:val="22"/>
          <w:szCs w:val="22"/>
        </w:rPr>
        <w:t>. с момента их получения и письменно уведомляет Заказчика:</w:t>
      </w:r>
    </w:p>
    <w:p w:rsidR="00BC7DDD" w:rsidRPr="0041338A" w:rsidRDefault="00BC7DDD" w:rsidP="00281E7C">
      <w:pPr>
        <w:pStyle w:val="afff1"/>
        <w:numPr>
          <w:ilvl w:val="0"/>
          <w:numId w:val="2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о недостатках в Исходных данных с их обоснованием и анализом влияния на результат Работ, цену и сроки;</w:t>
      </w:r>
    </w:p>
    <w:p w:rsidR="00BC7DDD" w:rsidRPr="0041338A" w:rsidRDefault="00BC7DDD" w:rsidP="00281E7C">
      <w:pPr>
        <w:pStyle w:val="afff1"/>
        <w:numPr>
          <w:ilvl w:val="0"/>
          <w:numId w:val="2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о несоответствии Исходных данных или их недостаточности по сравнению с </w:t>
      </w:r>
      <w:r w:rsidR="004175F3" w:rsidRPr="0041338A">
        <w:rPr>
          <w:rFonts w:ascii="Tahoma" w:hAnsi="Tahoma" w:cs="Tahoma"/>
          <w:sz w:val="22"/>
          <w:szCs w:val="22"/>
        </w:rPr>
        <w:t xml:space="preserve">Перечнем </w:t>
      </w:r>
      <w:r w:rsidRPr="0041338A">
        <w:rPr>
          <w:rFonts w:ascii="Tahoma" w:hAnsi="Tahoma" w:cs="Tahoma"/>
          <w:sz w:val="22"/>
          <w:szCs w:val="22"/>
        </w:rPr>
        <w:t>Исходных данных с указанием отступлений;</w:t>
      </w:r>
    </w:p>
    <w:p w:rsidR="00BC7DDD" w:rsidRPr="0041338A" w:rsidRDefault="00BC7DDD" w:rsidP="00281E7C">
      <w:pPr>
        <w:pStyle w:val="afff1"/>
        <w:numPr>
          <w:ilvl w:val="0"/>
          <w:numId w:val="2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об отсутствии замечаний.</w:t>
      </w:r>
    </w:p>
    <w:p w:rsidR="00BC7DDD" w:rsidRPr="0041338A" w:rsidRDefault="00BC7DDD"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Если в указанный срок Заказчик не получил уведомление Подрядчика, то Стороны исходят из достаточности и корректности Исходных данных Заказчика, необходимых для производства всего объема Работ. При этом Подрядчик не вправе впоследствии ссылаться на иное в обоснование нарушения им сроков выполнения Работ и Требований.</w:t>
      </w:r>
    </w:p>
    <w:p w:rsidR="00BC7DDD" w:rsidRPr="0041338A" w:rsidRDefault="00BC7DDD" w:rsidP="00AE5F4C">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Заказчик в течение 10 р.д. с даты получения уведомления:</w:t>
      </w:r>
    </w:p>
    <w:p w:rsidR="00BC7DDD" w:rsidRPr="0041338A" w:rsidRDefault="00BC7DDD" w:rsidP="00281E7C">
      <w:pPr>
        <w:pStyle w:val="afff1"/>
        <w:numPr>
          <w:ilvl w:val="0"/>
          <w:numId w:val="2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информирует Подрядчика о сроках устранения недостатков в Исходных данных;</w:t>
      </w:r>
    </w:p>
    <w:p w:rsidR="00BC7DDD" w:rsidRPr="0041338A" w:rsidRDefault="00BC7DDD" w:rsidP="00281E7C">
      <w:pPr>
        <w:pStyle w:val="afff1"/>
        <w:numPr>
          <w:ilvl w:val="0"/>
          <w:numId w:val="2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не соглашается с </w:t>
      </w:r>
      <w:r w:rsidR="00F03CE7" w:rsidRPr="0041338A">
        <w:rPr>
          <w:rFonts w:ascii="Tahoma" w:hAnsi="Tahoma" w:cs="Tahoma"/>
          <w:sz w:val="22"/>
          <w:szCs w:val="22"/>
        </w:rPr>
        <w:t>наличием недостатков</w:t>
      </w:r>
      <w:r w:rsidRPr="0041338A">
        <w:rPr>
          <w:rFonts w:ascii="Tahoma" w:hAnsi="Tahoma" w:cs="Tahoma"/>
          <w:sz w:val="22"/>
          <w:szCs w:val="22"/>
        </w:rPr>
        <w:t>, Работы выполняются на основании первоначальных Исходных данных;</w:t>
      </w:r>
    </w:p>
    <w:p w:rsidR="00BC7DDD" w:rsidRPr="0041338A" w:rsidRDefault="00BC7DDD" w:rsidP="00281E7C">
      <w:pPr>
        <w:pStyle w:val="afff1"/>
        <w:numPr>
          <w:ilvl w:val="0"/>
          <w:numId w:val="2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 предоставляет недостающие Исходные данные либо мотивированный отказ.</w:t>
      </w:r>
    </w:p>
    <w:p w:rsidR="002019A4" w:rsidRPr="0041338A" w:rsidRDefault="002019A4" w:rsidP="00CA1E07">
      <w:pPr>
        <w:pStyle w:val="1112"/>
        <w:spacing w:before="120" w:after="240"/>
        <w:ind w:left="142"/>
        <w:rPr>
          <w:rFonts w:ascii="Tahoma" w:hAnsi="Tahoma" w:cs="Tahoma"/>
          <w:sz w:val="22"/>
          <w:szCs w:val="22"/>
        </w:rPr>
      </w:pPr>
      <w:r w:rsidRPr="0041338A">
        <w:rPr>
          <w:rFonts w:ascii="Tahoma" w:hAnsi="Tahoma" w:cs="Tahoma"/>
          <w:sz w:val="22"/>
          <w:szCs w:val="22"/>
        </w:rPr>
        <w:t>В случае внесения Заказчиком изменений в переданные</w:t>
      </w:r>
      <w:r w:rsidR="004175F3" w:rsidRPr="0041338A">
        <w:rPr>
          <w:rFonts w:ascii="Tahoma" w:hAnsi="Tahoma" w:cs="Tahoma"/>
          <w:sz w:val="22"/>
          <w:szCs w:val="22"/>
        </w:rPr>
        <w:t xml:space="preserve"> им</w:t>
      </w:r>
      <w:r w:rsidRPr="0041338A">
        <w:rPr>
          <w:rFonts w:ascii="Tahoma" w:hAnsi="Tahoma" w:cs="Tahoma"/>
          <w:sz w:val="22"/>
          <w:szCs w:val="22"/>
        </w:rPr>
        <w:t xml:space="preserve"> Исходные данные, Заказчик </w:t>
      </w:r>
      <w:r w:rsidR="004175F3" w:rsidRPr="0041338A">
        <w:rPr>
          <w:rFonts w:ascii="Tahoma" w:hAnsi="Tahoma" w:cs="Tahoma"/>
          <w:sz w:val="22"/>
          <w:szCs w:val="22"/>
        </w:rPr>
        <w:t>представляет</w:t>
      </w:r>
      <w:r w:rsidRPr="0041338A">
        <w:rPr>
          <w:rFonts w:ascii="Tahoma" w:hAnsi="Tahoma" w:cs="Tahoma"/>
          <w:sz w:val="22"/>
          <w:szCs w:val="22"/>
        </w:rPr>
        <w:t xml:space="preserve"> Подрядчику измененные Исходные данные в течение 10 р.д. в порядке, указанном в настоящем пункте.</w:t>
      </w:r>
      <w:r w:rsidR="00BC4567" w:rsidRPr="0041338A">
        <w:rPr>
          <w:rFonts w:ascii="Tahoma" w:hAnsi="Tahoma" w:cs="Tahoma"/>
          <w:sz w:val="22"/>
          <w:szCs w:val="22"/>
        </w:rPr>
        <w:t xml:space="preserve"> </w:t>
      </w:r>
    </w:p>
    <w:p w:rsidR="00BC7DDD" w:rsidRPr="0041338A" w:rsidRDefault="00BC7DDD" w:rsidP="00AE5F4C">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lastRenderedPageBreak/>
        <w:t>В случае потребности в дополнительных сведениях и / или документации</w:t>
      </w:r>
      <w:r w:rsidR="004175F3" w:rsidRPr="0041338A">
        <w:rPr>
          <w:rFonts w:ascii="Tahoma" w:hAnsi="Tahoma" w:cs="Tahoma"/>
          <w:sz w:val="22"/>
          <w:szCs w:val="22"/>
        </w:rPr>
        <w:t>,</w:t>
      </w:r>
      <w:r w:rsidR="000B37D1" w:rsidRPr="0041338A">
        <w:rPr>
          <w:rFonts w:ascii="Tahoma" w:hAnsi="Tahoma" w:cs="Tahoma"/>
          <w:sz w:val="22"/>
          <w:szCs w:val="22"/>
        </w:rPr>
        <w:t xml:space="preserve"> </w:t>
      </w:r>
      <w:r w:rsidRPr="0041338A">
        <w:rPr>
          <w:rFonts w:ascii="Tahoma" w:hAnsi="Tahoma" w:cs="Tahoma"/>
          <w:sz w:val="22"/>
          <w:szCs w:val="22"/>
        </w:rPr>
        <w:t xml:space="preserve">не предусмотренных </w:t>
      </w:r>
      <w:r w:rsidR="004175F3" w:rsidRPr="0041338A">
        <w:rPr>
          <w:rFonts w:ascii="Tahoma" w:hAnsi="Tahoma" w:cs="Tahoma"/>
          <w:sz w:val="22"/>
          <w:szCs w:val="22"/>
        </w:rPr>
        <w:t xml:space="preserve">Перечнем </w:t>
      </w:r>
      <w:r w:rsidRPr="0041338A">
        <w:rPr>
          <w:rFonts w:ascii="Tahoma" w:hAnsi="Tahoma" w:cs="Tahoma"/>
          <w:sz w:val="22"/>
          <w:szCs w:val="22"/>
        </w:rPr>
        <w:t>Исходных данных Подрядчик направляет письменный мотивированный запрос Заказчику о предоставлении и сведений и / или документации.</w:t>
      </w:r>
    </w:p>
    <w:p w:rsidR="00A972B9" w:rsidRPr="0041338A" w:rsidRDefault="00BC7DDD"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Заказчик</w:t>
      </w:r>
      <w:r w:rsidR="004175F3" w:rsidRPr="0041338A">
        <w:rPr>
          <w:rFonts w:ascii="Tahoma" w:hAnsi="Tahoma" w:cs="Tahoma"/>
          <w:sz w:val="22"/>
          <w:szCs w:val="22"/>
        </w:rPr>
        <w:t xml:space="preserve"> </w:t>
      </w:r>
      <w:r w:rsidR="00B630A9" w:rsidRPr="0041338A">
        <w:rPr>
          <w:rFonts w:ascii="Tahoma" w:hAnsi="Tahoma" w:cs="Tahoma"/>
          <w:sz w:val="22"/>
          <w:szCs w:val="22"/>
        </w:rPr>
        <w:t xml:space="preserve">представляет </w:t>
      </w:r>
      <w:r w:rsidRPr="0041338A">
        <w:rPr>
          <w:rFonts w:ascii="Tahoma" w:hAnsi="Tahoma" w:cs="Tahoma"/>
          <w:sz w:val="22"/>
          <w:szCs w:val="22"/>
        </w:rPr>
        <w:t>запрошенные сведения и/или документацию</w:t>
      </w:r>
      <w:r w:rsidR="00C8062D" w:rsidRPr="0041338A">
        <w:rPr>
          <w:rFonts w:ascii="Tahoma" w:hAnsi="Tahoma" w:cs="Tahoma"/>
          <w:sz w:val="22"/>
          <w:szCs w:val="22"/>
        </w:rPr>
        <w:t xml:space="preserve"> (при их наличии)</w:t>
      </w:r>
      <w:r w:rsidRPr="0041338A">
        <w:rPr>
          <w:rFonts w:ascii="Tahoma" w:hAnsi="Tahoma" w:cs="Tahoma"/>
          <w:sz w:val="22"/>
          <w:szCs w:val="22"/>
        </w:rPr>
        <w:t xml:space="preserve"> либо мотивированный отказ</w:t>
      </w:r>
      <w:r w:rsidR="004175F3" w:rsidRPr="0041338A">
        <w:rPr>
          <w:rFonts w:ascii="Tahoma" w:hAnsi="Tahoma" w:cs="Tahoma"/>
          <w:sz w:val="22"/>
          <w:szCs w:val="22"/>
        </w:rPr>
        <w:t xml:space="preserve"> в срок не более 10 р.д. с даты получения соответствующего запроса. </w:t>
      </w:r>
    </w:p>
    <w:p w:rsidR="00BC7DDD" w:rsidRPr="0041338A" w:rsidRDefault="004175F3"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Н</w:t>
      </w:r>
      <w:r w:rsidR="00BC7DDD" w:rsidRPr="0041338A">
        <w:rPr>
          <w:rFonts w:ascii="Tahoma" w:hAnsi="Tahoma" w:cs="Tahoma"/>
          <w:sz w:val="22"/>
          <w:szCs w:val="22"/>
        </w:rPr>
        <w:t>аправление запроса не влечет изменения сроков исполнения обязательств</w:t>
      </w:r>
      <w:r w:rsidRPr="0041338A">
        <w:rPr>
          <w:rFonts w:ascii="Tahoma" w:hAnsi="Tahoma" w:cs="Tahoma"/>
          <w:sz w:val="22"/>
          <w:szCs w:val="22"/>
        </w:rPr>
        <w:t xml:space="preserve"> Подрядчика</w:t>
      </w:r>
      <w:r w:rsidR="00BC7DDD" w:rsidRPr="0041338A">
        <w:rPr>
          <w:rFonts w:ascii="Tahoma" w:hAnsi="Tahoma" w:cs="Tahoma"/>
          <w:sz w:val="22"/>
          <w:szCs w:val="22"/>
        </w:rPr>
        <w:t>.</w:t>
      </w:r>
    </w:p>
    <w:p w:rsidR="00BC7DDD" w:rsidRPr="0041338A" w:rsidRDefault="00BC7DDD"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При возникновении у Подрядчика в процессе выполнения Работ необходимости в отступлении от Исходных данных, Задания Подрядчик письменно согласов</w:t>
      </w:r>
      <w:r w:rsidR="0008678A" w:rsidRPr="0041338A">
        <w:rPr>
          <w:rFonts w:ascii="Tahoma" w:hAnsi="Tahoma" w:cs="Tahoma"/>
          <w:sz w:val="22"/>
          <w:szCs w:val="22"/>
        </w:rPr>
        <w:t>ывает</w:t>
      </w:r>
      <w:r w:rsidRPr="0041338A">
        <w:rPr>
          <w:rFonts w:ascii="Tahoma" w:hAnsi="Tahoma" w:cs="Tahoma"/>
          <w:sz w:val="22"/>
          <w:szCs w:val="22"/>
        </w:rPr>
        <w:t xml:space="preserve">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rsidR="00BC7DDD" w:rsidRPr="0041338A" w:rsidRDefault="00BC7DDD"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BC7DDD" w:rsidRPr="0041338A" w:rsidRDefault="00BC7DDD"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BC7DDD" w:rsidRPr="0041338A" w:rsidRDefault="00311536"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Е</w:t>
      </w:r>
      <w:r w:rsidR="00BC7DDD" w:rsidRPr="0041338A">
        <w:rPr>
          <w:rFonts w:ascii="Tahoma" w:hAnsi="Tahoma" w:cs="Tahoma"/>
          <w:sz w:val="22"/>
          <w:szCs w:val="22"/>
        </w:rPr>
        <w:t xml:space="preserve">сли отступления влекут необходимость осуществления Дополнительных работ, Стороны руководствуются правилами, установленными в разделе </w:t>
      </w:r>
      <w:r w:rsidR="00ED02CF" w:rsidRPr="0041338A">
        <w:rPr>
          <w:rFonts w:ascii="Tahoma" w:hAnsi="Tahoma" w:cs="Tahoma"/>
          <w:sz w:val="22"/>
          <w:szCs w:val="22"/>
        </w:rPr>
        <w:t>«</w:t>
      </w:r>
      <w:r w:rsidR="00BC7DDD" w:rsidRPr="0041338A">
        <w:rPr>
          <w:rFonts w:ascii="Tahoma" w:hAnsi="Tahoma" w:cs="Tahoma"/>
          <w:sz w:val="22"/>
          <w:szCs w:val="22"/>
        </w:rPr>
        <w:t>Доп</w:t>
      </w:r>
      <w:r w:rsidR="00D108FD" w:rsidRPr="0041338A">
        <w:rPr>
          <w:rFonts w:ascii="Tahoma" w:hAnsi="Tahoma" w:cs="Tahoma"/>
          <w:sz w:val="22"/>
          <w:szCs w:val="22"/>
        </w:rPr>
        <w:t>олнительные работы</w:t>
      </w:r>
      <w:r w:rsidR="00ED02CF" w:rsidRPr="0041338A">
        <w:rPr>
          <w:rFonts w:ascii="Tahoma" w:hAnsi="Tahoma" w:cs="Tahoma"/>
          <w:sz w:val="22"/>
          <w:szCs w:val="22"/>
        </w:rPr>
        <w:t>»</w:t>
      </w:r>
      <w:r w:rsidR="008E0253" w:rsidRPr="0041338A">
        <w:rPr>
          <w:rFonts w:ascii="Tahoma" w:hAnsi="Tahoma" w:cs="Tahoma"/>
          <w:sz w:val="22"/>
          <w:szCs w:val="22"/>
        </w:rPr>
        <w:t>.</w:t>
      </w:r>
    </w:p>
    <w:p w:rsidR="00A33AF7" w:rsidRPr="0041338A" w:rsidRDefault="002654BF" w:rsidP="00281E7C">
      <w:pPr>
        <w:pStyle w:val="1"/>
        <w:numPr>
          <w:ilvl w:val="0"/>
          <w:numId w:val="11"/>
        </w:numPr>
        <w:spacing w:before="120" w:after="240"/>
        <w:ind w:left="142" w:hanging="1135"/>
        <w:jc w:val="both"/>
        <w:rPr>
          <w:rFonts w:ascii="Tahoma" w:hAnsi="Tahoma" w:cs="Tahoma"/>
          <w:sz w:val="22"/>
          <w:szCs w:val="22"/>
        </w:rPr>
      </w:pPr>
      <w:bookmarkStart w:id="104" w:name="_Toc528579992"/>
      <w:bookmarkStart w:id="105" w:name="_Toc124437098"/>
      <w:bookmarkStart w:id="106" w:name="_Toc132134336"/>
      <w:bookmarkStart w:id="107" w:name="_Toc133432143"/>
      <w:bookmarkStart w:id="108" w:name="_Toc159513132"/>
      <w:bookmarkStart w:id="109" w:name="_Toc159522997"/>
      <w:bookmarkStart w:id="110" w:name="_Toc231475221"/>
      <w:r w:rsidRPr="0041338A">
        <w:rPr>
          <w:rFonts w:ascii="Tahoma" w:hAnsi="Tahoma" w:cs="Tahoma"/>
          <w:sz w:val="22"/>
          <w:szCs w:val="22"/>
        </w:rPr>
        <w:t>ПОРЯДОК ВЫПОЛНЕНИЯ РАБОТ</w:t>
      </w:r>
      <w:bookmarkStart w:id="111" w:name="_Toc452462626"/>
      <w:bookmarkStart w:id="112" w:name="_Toc470500740"/>
      <w:bookmarkStart w:id="113" w:name="_Toc528579993"/>
      <w:bookmarkStart w:id="114" w:name="_Toc55792000"/>
      <w:bookmarkStart w:id="115" w:name="_Toc305139541"/>
      <w:bookmarkEnd w:id="104"/>
      <w:bookmarkEnd w:id="105"/>
      <w:bookmarkEnd w:id="106"/>
      <w:bookmarkEnd w:id="107"/>
      <w:bookmarkEnd w:id="108"/>
      <w:bookmarkEnd w:id="109"/>
      <w:bookmarkEnd w:id="110"/>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bookmarkStart w:id="116" w:name="_Toc528580032"/>
      <w:bookmarkStart w:id="117" w:name="_Toc528579996"/>
      <w:bookmarkStart w:id="118" w:name="_Toc55791995"/>
      <w:bookmarkStart w:id="119" w:name="_Toc305139536"/>
      <w:bookmarkStart w:id="120" w:name="_Toc528580073"/>
      <w:bookmarkEnd w:id="111"/>
      <w:bookmarkEnd w:id="112"/>
      <w:bookmarkEnd w:id="113"/>
      <w:r w:rsidRPr="0041338A">
        <w:rPr>
          <w:rFonts w:ascii="Tahoma" w:hAnsi="Tahoma" w:cs="Tahoma"/>
          <w:b/>
          <w:sz w:val="22"/>
          <w:szCs w:val="22"/>
        </w:rPr>
        <w:t>ПОДГОТОВКА ЗЕМЕЛЬНЫХ УЧАСТКОВ</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Заказчик оформляет земельно-правовые отношения на участки, на которых расположена </w:t>
      </w:r>
      <w:r w:rsidRPr="0041338A">
        <w:rPr>
          <w:rFonts w:ascii="Tahoma" w:hAnsi="Tahoma" w:cs="Tahoma"/>
          <w:color w:val="00B0F0"/>
          <w:sz w:val="22"/>
          <w:szCs w:val="22"/>
        </w:rPr>
        <w:t>Строительная площадка</w:t>
      </w:r>
      <w:r w:rsidRPr="0041338A">
        <w:rPr>
          <w:rFonts w:ascii="Tahoma" w:hAnsi="Tahoma" w:cs="Tahoma"/>
          <w:sz w:val="22"/>
          <w:szCs w:val="22"/>
        </w:rPr>
        <w:t>, в соответствии с действующим законодательством РФ в сроки, необходимые для соблюдения условий Договора и Календарного плана.</w:t>
      </w:r>
    </w:p>
    <w:p w:rsidR="00CC67DF" w:rsidRPr="0041338A" w:rsidRDefault="00CC67DF"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ППР</w:t>
      </w:r>
      <w:bookmarkStart w:id="121" w:name="_Toc528579895"/>
    </w:p>
    <w:bookmarkEnd w:id="121"/>
    <w:p w:rsidR="0008678A"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разраб</w:t>
      </w:r>
      <w:r w:rsidR="0008678A" w:rsidRPr="0041338A">
        <w:rPr>
          <w:rFonts w:ascii="Tahoma" w:hAnsi="Tahoma" w:cs="Tahoma"/>
          <w:sz w:val="22"/>
          <w:szCs w:val="22"/>
        </w:rPr>
        <w:t>атывает</w:t>
      </w:r>
      <w:r w:rsidRPr="0041338A">
        <w:rPr>
          <w:rFonts w:ascii="Tahoma" w:hAnsi="Tahoma" w:cs="Tahoma"/>
          <w:sz w:val="22"/>
          <w:szCs w:val="22"/>
        </w:rPr>
        <w:t xml:space="preserve"> и согласов</w:t>
      </w:r>
      <w:r w:rsidR="0008678A" w:rsidRPr="0041338A">
        <w:rPr>
          <w:rFonts w:ascii="Tahoma" w:hAnsi="Tahoma" w:cs="Tahoma"/>
          <w:sz w:val="22"/>
          <w:szCs w:val="22"/>
        </w:rPr>
        <w:t>ывает</w:t>
      </w:r>
      <w:r w:rsidRPr="0041338A">
        <w:rPr>
          <w:rFonts w:ascii="Tahoma" w:hAnsi="Tahoma" w:cs="Tahoma"/>
          <w:sz w:val="22"/>
          <w:szCs w:val="22"/>
        </w:rPr>
        <w:t xml:space="preserve"> с Заказчиком ППР</w:t>
      </w:r>
      <w:r w:rsidR="0008678A" w:rsidRPr="0041338A">
        <w:rPr>
          <w:rFonts w:ascii="Tahoma" w:hAnsi="Tahoma" w:cs="Tahoma"/>
          <w:sz w:val="22"/>
          <w:szCs w:val="22"/>
        </w:rPr>
        <w:t xml:space="preserve"> не позднее 10 р.д. до начала выполнения предусмотренных в нем работ</w:t>
      </w:r>
      <w:r w:rsidRPr="0041338A">
        <w:rPr>
          <w:rFonts w:ascii="Tahoma" w:hAnsi="Tahoma" w:cs="Tahoma"/>
          <w:sz w:val="22"/>
          <w:szCs w:val="22"/>
        </w:rPr>
        <w:t>.</w:t>
      </w:r>
      <w:bookmarkEnd w:id="116"/>
      <w:r w:rsidR="004A2F78" w:rsidRPr="0041338A">
        <w:rPr>
          <w:rFonts w:ascii="Tahoma" w:hAnsi="Tahoma" w:cs="Tahoma"/>
          <w:sz w:val="22"/>
          <w:szCs w:val="22"/>
        </w:rPr>
        <w:t xml:space="preserve"> </w:t>
      </w:r>
    </w:p>
    <w:p w:rsidR="00CC67DF" w:rsidRPr="0041338A" w:rsidRDefault="004A2F78"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Производство работ без утвержденного Заказчиком ППР запрещается.</w:t>
      </w:r>
    </w:p>
    <w:p w:rsidR="00A506BB" w:rsidRPr="0041338A" w:rsidRDefault="0008678A" w:rsidP="00281E7C">
      <w:pPr>
        <w:pStyle w:val="afff1"/>
        <w:numPr>
          <w:ilvl w:val="2"/>
          <w:numId w:val="11"/>
        </w:numPr>
        <w:tabs>
          <w:tab w:val="left" w:pos="284"/>
        </w:tabs>
        <w:spacing w:before="120" w:after="240"/>
        <w:ind w:left="142" w:hanging="1135"/>
        <w:rPr>
          <w:rFonts w:ascii="Tahoma" w:hAnsi="Tahoma" w:cs="Tahoma"/>
          <w:sz w:val="22"/>
          <w:szCs w:val="22"/>
        </w:rPr>
      </w:pPr>
      <w:bookmarkStart w:id="122" w:name="_Toc528580034"/>
      <w:r w:rsidRPr="0041338A">
        <w:rPr>
          <w:rFonts w:ascii="Tahoma" w:hAnsi="Tahoma" w:cs="Tahoma"/>
          <w:sz w:val="22"/>
          <w:szCs w:val="22"/>
        </w:rPr>
        <w:t xml:space="preserve">Заказчик </w:t>
      </w:r>
      <w:r w:rsidR="00A506BB" w:rsidRPr="0041338A">
        <w:rPr>
          <w:rFonts w:ascii="Tahoma" w:hAnsi="Tahoma" w:cs="Tahoma"/>
          <w:sz w:val="22"/>
          <w:szCs w:val="22"/>
        </w:rPr>
        <w:t>рассматривает ППР</w:t>
      </w:r>
      <w:r w:rsidRPr="0041338A">
        <w:rPr>
          <w:rFonts w:ascii="Tahoma" w:hAnsi="Tahoma" w:cs="Tahoma"/>
          <w:sz w:val="22"/>
          <w:szCs w:val="22"/>
        </w:rPr>
        <w:t xml:space="preserve"> и </w:t>
      </w:r>
      <w:r w:rsidR="00A506BB" w:rsidRPr="0041338A">
        <w:rPr>
          <w:rFonts w:ascii="Tahoma" w:hAnsi="Tahoma" w:cs="Tahoma"/>
          <w:sz w:val="22"/>
          <w:szCs w:val="22"/>
        </w:rPr>
        <w:t xml:space="preserve">согласовывает либо направляет замечания </w:t>
      </w:r>
      <w:r w:rsidRPr="0041338A">
        <w:rPr>
          <w:rFonts w:ascii="Tahoma" w:hAnsi="Tahoma" w:cs="Tahoma"/>
          <w:sz w:val="22"/>
          <w:szCs w:val="22"/>
        </w:rPr>
        <w:t xml:space="preserve">в течение 5 р.д. с даты </w:t>
      </w:r>
      <w:r w:rsidR="00531C6A" w:rsidRPr="0041338A">
        <w:rPr>
          <w:rFonts w:ascii="Tahoma" w:hAnsi="Tahoma" w:cs="Tahoma"/>
          <w:sz w:val="22"/>
          <w:szCs w:val="22"/>
        </w:rPr>
        <w:t xml:space="preserve">его </w:t>
      </w:r>
      <w:r w:rsidRPr="0041338A">
        <w:rPr>
          <w:rFonts w:ascii="Tahoma" w:hAnsi="Tahoma" w:cs="Tahoma"/>
          <w:sz w:val="22"/>
          <w:szCs w:val="22"/>
        </w:rPr>
        <w:t>получения.</w:t>
      </w:r>
      <w:bookmarkStart w:id="123" w:name="_Toc528580035"/>
      <w:bookmarkEnd w:id="122"/>
      <w:r w:rsidRPr="0041338A">
        <w:rPr>
          <w:rFonts w:ascii="Tahoma" w:hAnsi="Tahoma" w:cs="Tahoma"/>
          <w:sz w:val="22"/>
          <w:szCs w:val="22"/>
        </w:rPr>
        <w:t xml:space="preserve"> </w:t>
      </w:r>
    </w:p>
    <w:p w:rsidR="0008678A" w:rsidRPr="0041338A" w:rsidRDefault="0008678A" w:rsidP="00B619A3">
      <w:pPr>
        <w:pStyle w:val="afff1"/>
        <w:tabs>
          <w:tab w:val="left" w:pos="284"/>
        </w:tabs>
        <w:spacing w:before="120" w:after="240"/>
        <w:ind w:left="142"/>
        <w:rPr>
          <w:rFonts w:ascii="Tahoma" w:hAnsi="Tahoma" w:cs="Tahoma"/>
          <w:sz w:val="22"/>
          <w:szCs w:val="22"/>
        </w:rPr>
      </w:pPr>
      <w:bookmarkStart w:id="124" w:name="_Toc528580036"/>
      <w:bookmarkEnd w:id="123"/>
      <w:r w:rsidRPr="0041338A">
        <w:rPr>
          <w:rFonts w:ascii="Tahoma" w:hAnsi="Tahoma" w:cs="Tahoma"/>
          <w:sz w:val="22"/>
          <w:szCs w:val="22"/>
        </w:rPr>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Start w:id="125" w:name="_Toc528580037"/>
      <w:bookmarkEnd w:id="124"/>
    </w:p>
    <w:bookmarkEnd w:id="125"/>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w:t>
      </w:r>
      <w:r w:rsidR="0008678A" w:rsidRPr="0041338A">
        <w:rPr>
          <w:rFonts w:ascii="Tahoma" w:hAnsi="Tahoma" w:cs="Tahoma"/>
          <w:sz w:val="22"/>
          <w:szCs w:val="22"/>
        </w:rPr>
        <w:t xml:space="preserve">разрабатывает и согласовывает </w:t>
      </w:r>
      <w:r w:rsidRPr="0041338A">
        <w:rPr>
          <w:rFonts w:ascii="Tahoma" w:hAnsi="Tahoma" w:cs="Tahoma"/>
          <w:sz w:val="22"/>
          <w:szCs w:val="22"/>
        </w:rPr>
        <w:t>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r w:rsidR="0008678A" w:rsidRPr="0041338A">
        <w:rPr>
          <w:rFonts w:ascii="Tahoma" w:hAnsi="Tahoma" w:cs="Tahoma"/>
          <w:sz w:val="22"/>
          <w:szCs w:val="22"/>
        </w:rPr>
        <w:t>, не позднее 10 р.д. до начала выполнения соответствующих Работ</w:t>
      </w:r>
      <w:r w:rsidRPr="0041338A">
        <w:rPr>
          <w:rFonts w:ascii="Tahoma" w:hAnsi="Tahoma" w:cs="Tahoma"/>
          <w:sz w:val="22"/>
          <w:szCs w:val="22"/>
        </w:rPr>
        <w:t>.</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26" w:name="_Toc528580033"/>
      <w:r w:rsidRPr="0041338A">
        <w:rPr>
          <w:rFonts w:ascii="Tahoma" w:hAnsi="Tahoma" w:cs="Tahoma"/>
          <w:sz w:val="22"/>
          <w:szCs w:val="22"/>
        </w:rPr>
        <w:t>Подрядчик разрабатывает и предоставляет при необходимости на согласование в надзорные и/или контрольные органы ППР на отдельные виды работ д</w:t>
      </w:r>
      <w:r w:rsidR="00531C6A" w:rsidRPr="0041338A">
        <w:rPr>
          <w:rFonts w:ascii="Tahoma" w:hAnsi="Tahoma" w:cs="Tahoma"/>
          <w:sz w:val="22"/>
          <w:szCs w:val="22"/>
        </w:rPr>
        <w:t>о начала их выполнения</w:t>
      </w:r>
      <w:r w:rsidRPr="0041338A">
        <w:rPr>
          <w:rFonts w:ascii="Tahoma" w:hAnsi="Tahoma" w:cs="Tahoma"/>
          <w:sz w:val="22"/>
          <w:szCs w:val="22"/>
        </w:rPr>
        <w:t>.</w:t>
      </w:r>
      <w:bookmarkEnd w:id="126"/>
    </w:p>
    <w:p w:rsidR="00CC67DF" w:rsidRPr="0041338A" w:rsidRDefault="00CC67DF" w:rsidP="00281E7C">
      <w:pPr>
        <w:pStyle w:val="afff1"/>
        <w:numPr>
          <w:ilvl w:val="1"/>
          <w:numId w:val="11"/>
        </w:numPr>
        <w:tabs>
          <w:tab w:val="left" w:pos="284"/>
        </w:tabs>
        <w:spacing w:before="120" w:after="240"/>
        <w:ind w:left="142" w:hanging="1135"/>
        <w:rPr>
          <w:rFonts w:ascii="Tahoma" w:hAnsi="Tahoma" w:cs="Tahoma"/>
          <w:b/>
          <w:sz w:val="22"/>
          <w:szCs w:val="22"/>
        </w:rPr>
      </w:pPr>
      <w:bookmarkStart w:id="127" w:name="_Toc528580019"/>
      <w:r w:rsidRPr="0041338A">
        <w:rPr>
          <w:rFonts w:ascii="Tahoma" w:hAnsi="Tahoma" w:cs="Tahoma"/>
          <w:b/>
          <w:color w:val="00B0F0"/>
          <w:sz w:val="22"/>
          <w:szCs w:val="22"/>
        </w:rPr>
        <w:t>Строительная площадка</w:t>
      </w:r>
    </w:p>
    <w:p w:rsidR="00531C6A" w:rsidRPr="0041338A" w:rsidRDefault="00CC67DF" w:rsidP="00281E7C">
      <w:pPr>
        <w:pStyle w:val="afff1"/>
        <w:numPr>
          <w:ilvl w:val="2"/>
          <w:numId w:val="11"/>
        </w:numPr>
        <w:tabs>
          <w:tab w:val="left" w:pos="284"/>
        </w:tabs>
        <w:spacing w:before="120" w:after="240"/>
        <w:ind w:left="142" w:hanging="1135"/>
        <w:rPr>
          <w:rFonts w:ascii="Tahoma" w:hAnsi="Tahoma" w:cs="Tahoma"/>
          <w:color w:val="00B0F0"/>
          <w:sz w:val="22"/>
          <w:szCs w:val="22"/>
        </w:rPr>
      </w:pPr>
      <w:r w:rsidRPr="0041338A">
        <w:rPr>
          <w:rFonts w:ascii="Tahoma" w:hAnsi="Tahoma" w:cs="Tahoma"/>
          <w:color w:val="00B0F0"/>
          <w:sz w:val="22"/>
          <w:szCs w:val="22"/>
        </w:rPr>
        <w:lastRenderedPageBreak/>
        <w:t xml:space="preserve">Заказчик </w:t>
      </w:r>
      <w:bookmarkStart w:id="128" w:name="_Toc528580063"/>
      <w:r w:rsidRPr="0041338A">
        <w:rPr>
          <w:rFonts w:ascii="Tahoma" w:hAnsi="Tahoma" w:cs="Tahoma"/>
          <w:color w:val="00B0F0"/>
          <w:sz w:val="22"/>
          <w:szCs w:val="22"/>
        </w:rPr>
        <w:t>переда</w:t>
      </w:r>
      <w:r w:rsidR="00A506BB" w:rsidRPr="0041338A">
        <w:rPr>
          <w:rFonts w:ascii="Tahoma" w:hAnsi="Tahoma" w:cs="Tahoma"/>
          <w:color w:val="00B0F0"/>
          <w:sz w:val="22"/>
          <w:szCs w:val="22"/>
        </w:rPr>
        <w:t>е</w:t>
      </w:r>
      <w:r w:rsidRPr="0041338A">
        <w:rPr>
          <w:rFonts w:ascii="Tahoma" w:hAnsi="Tahoma" w:cs="Tahoma"/>
          <w:color w:val="00B0F0"/>
          <w:sz w:val="22"/>
          <w:szCs w:val="22"/>
        </w:rPr>
        <w:t xml:space="preserve">т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531C6A" w:rsidRPr="0041338A">
        <w:rPr>
          <w:rFonts w:ascii="Tahoma" w:hAnsi="Tahoma" w:cs="Tahoma"/>
          <w:color w:val="00B0F0"/>
          <w:sz w:val="22"/>
          <w:szCs w:val="22"/>
        </w:rPr>
        <w:t>10</w:t>
      </w:r>
      <w:r w:rsidRPr="0041338A">
        <w:rPr>
          <w:rFonts w:ascii="Tahoma" w:hAnsi="Tahoma" w:cs="Tahoma"/>
          <w:color w:val="00B0F0"/>
          <w:sz w:val="22"/>
          <w:szCs w:val="22"/>
        </w:rPr>
        <w:t xml:space="preserve"> р.д. с</w:t>
      </w:r>
      <w:r w:rsidR="00633643" w:rsidRPr="0041338A">
        <w:rPr>
          <w:rFonts w:ascii="Tahoma" w:hAnsi="Tahoma" w:cs="Tahoma"/>
          <w:color w:val="00B0F0"/>
          <w:sz w:val="22"/>
          <w:szCs w:val="22"/>
        </w:rPr>
        <w:t xml:space="preserve"> </w:t>
      </w:r>
      <w:r w:rsidRPr="0041338A">
        <w:rPr>
          <w:rFonts w:ascii="Tahoma" w:hAnsi="Tahoma" w:cs="Tahoma"/>
          <w:color w:val="00B0F0"/>
          <w:sz w:val="22"/>
          <w:szCs w:val="22"/>
        </w:rPr>
        <w:t>даты заключения Договора</w:t>
      </w:r>
      <w:r w:rsidR="00531C6A" w:rsidRPr="0041338A">
        <w:rPr>
          <w:rFonts w:ascii="Tahoma" w:hAnsi="Tahoma" w:cs="Tahoma"/>
          <w:b/>
          <w:color w:val="FF0000"/>
          <w:sz w:val="22"/>
          <w:szCs w:val="22"/>
        </w:rPr>
        <w:t xml:space="preserve"> </w:t>
      </w:r>
    </w:p>
    <w:p w:rsidR="00CC67DF" w:rsidRPr="0041338A" w:rsidRDefault="00531C6A" w:rsidP="00531C6A">
      <w:pPr>
        <w:pStyle w:val="afff1"/>
        <w:tabs>
          <w:tab w:val="left" w:pos="284"/>
        </w:tabs>
        <w:spacing w:before="120" w:after="240"/>
        <w:ind w:left="142"/>
        <w:rPr>
          <w:rFonts w:ascii="Tahoma" w:hAnsi="Tahoma" w:cs="Tahoma"/>
          <w:color w:val="00B0F0"/>
          <w:sz w:val="22"/>
          <w:szCs w:val="22"/>
        </w:rPr>
      </w:pPr>
      <w:r w:rsidRPr="0041338A">
        <w:rPr>
          <w:rFonts w:ascii="Tahoma" w:hAnsi="Tahoma" w:cs="Tahoma"/>
          <w:color w:val="00B0F0"/>
          <w:sz w:val="22"/>
          <w:szCs w:val="22"/>
        </w:rPr>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r w:rsidR="00CC67DF" w:rsidRPr="0041338A">
        <w:rPr>
          <w:rFonts w:ascii="Tahoma" w:hAnsi="Tahoma" w:cs="Tahoma"/>
          <w:color w:val="00B0F0"/>
          <w:sz w:val="22"/>
          <w:szCs w:val="22"/>
        </w:rPr>
        <w:t xml:space="preserve"> </w:t>
      </w:r>
      <w:bookmarkEnd w:id="128"/>
    </w:p>
    <w:p w:rsidR="00531C6A"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на период выполнения Работ </w:t>
      </w:r>
    </w:p>
    <w:p w:rsidR="00CC67DF" w:rsidRPr="0041338A" w:rsidRDefault="00531C6A" w:rsidP="00F16DDB">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 организует </w:t>
      </w:r>
      <w:r w:rsidR="00CC67DF" w:rsidRPr="0041338A">
        <w:rPr>
          <w:rFonts w:ascii="Tahoma" w:hAnsi="Tahoma" w:cs="Tahoma"/>
          <w:sz w:val="22"/>
          <w:szCs w:val="22"/>
        </w:rPr>
        <w:t xml:space="preserve">временное освещение </w:t>
      </w:r>
      <w:r w:rsidR="00CC67DF" w:rsidRPr="0041338A">
        <w:rPr>
          <w:rFonts w:ascii="Tahoma" w:hAnsi="Tahoma" w:cs="Tahoma"/>
          <w:color w:val="00B0F0"/>
          <w:sz w:val="22"/>
          <w:szCs w:val="22"/>
        </w:rPr>
        <w:t>Строительной площадки</w:t>
      </w:r>
      <w:r w:rsidR="00633643" w:rsidRPr="0041338A">
        <w:rPr>
          <w:rFonts w:ascii="Tahoma" w:hAnsi="Tahoma" w:cs="Tahoma"/>
          <w:color w:val="00B0F0"/>
          <w:sz w:val="22"/>
          <w:szCs w:val="22"/>
        </w:rPr>
        <w:t xml:space="preserve"> </w:t>
      </w:r>
      <w:r w:rsidR="00CC67DF" w:rsidRPr="0041338A">
        <w:rPr>
          <w:rFonts w:ascii="Tahoma" w:hAnsi="Tahoma" w:cs="Tahoma"/>
          <w:sz w:val="22"/>
          <w:szCs w:val="22"/>
        </w:rPr>
        <w:t xml:space="preserve">и мест выполнения Работ при необходимости их выполнения в темное время суток или недостаточности естественного освещения на </w:t>
      </w:r>
      <w:r w:rsidR="004A2F78" w:rsidRPr="0041338A">
        <w:rPr>
          <w:rFonts w:ascii="Tahoma" w:hAnsi="Tahoma" w:cs="Tahoma"/>
          <w:color w:val="00B0F0"/>
          <w:sz w:val="22"/>
          <w:szCs w:val="22"/>
        </w:rPr>
        <w:t>Строительной площадк</w:t>
      </w:r>
      <w:r w:rsidR="00633643" w:rsidRPr="0041338A">
        <w:rPr>
          <w:rFonts w:ascii="Tahoma" w:hAnsi="Tahoma" w:cs="Tahoma"/>
          <w:color w:val="00B0F0"/>
          <w:sz w:val="22"/>
          <w:szCs w:val="22"/>
        </w:rPr>
        <w:t>е</w:t>
      </w:r>
      <w:r w:rsidR="00CC67DF" w:rsidRPr="0041338A">
        <w:rPr>
          <w:rFonts w:ascii="Tahoma" w:hAnsi="Tahoma" w:cs="Tahoma"/>
          <w:sz w:val="22"/>
          <w:szCs w:val="22"/>
        </w:rPr>
        <w:t>.</w:t>
      </w:r>
      <w:bookmarkEnd w:id="127"/>
    </w:p>
    <w:p w:rsidR="00CC67DF" w:rsidRPr="0041338A" w:rsidRDefault="00531C6A" w:rsidP="00F16DDB">
      <w:pPr>
        <w:pStyle w:val="afff1"/>
        <w:tabs>
          <w:tab w:val="left" w:pos="284"/>
        </w:tabs>
        <w:spacing w:before="120" w:after="240"/>
        <w:ind w:left="142"/>
        <w:rPr>
          <w:rFonts w:ascii="Tahoma" w:hAnsi="Tahoma" w:cs="Tahoma"/>
          <w:sz w:val="22"/>
          <w:szCs w:val="22"/>
        </w:rPr>
      </w:pPr>
      <w:bookmarkStart w:id="129" w:name="_Toc528580020"/>
      <w:r w:rsidRPr="0041338A">
        <w:rPr>
          <w:rFonts w:ascii="Tahoma" w:hAnsi="Tahoma" w:cs="Tahoma"/>
          <w:sz w:val="22"/>
          <w:szCs w:val="22"/>
        </w:rPr>
        <w:t xml:space="preserve">- </w:t>
      </w:r>
      <w:r w:rsidR="00CC67DF" w:rsidRPr="0041338A">
        <w:rPr>
          <w:rFonts w:ascii="Tahoma" w:hAnsi="Tahoma" w:cs="Tahoma"/>
          <w:sz w:val="22"/>
          <w:szCs w:val="22"/>
        </w:rPr>
        <w:t>обеспечи</w:t>
      </w:r>
      <w:r w:rsidR="00A506BB" w:rsidRPr="0041338A">
        <w:rPr>
          <w:rFonts w:ascii="Tahoma" w:hAnsi="Tahoma" w:cs="Tahoma"/>
          <w:sz w:val="22"/>
          <w:szCs w:val="22"/>
        </w:rPr>
        <w:t>вает</w:t>
      </w:r>
      <w:r w:rsidR="00CC67DF" w:rsidRPr="0041338A">
        <w:rPr>
          <w:rFonts w:ascii="Tahoma" w:hAnsi="Tahoma" w:cs="Tahoma"/>
          <w:sz w:val="22"/>
          <w:szCs w:val="22"/>
        </w:rPr>
        <w:t xml:space="preserve">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29"/>
    </w:p>
    <w:p w:rsidR="00CC67DF" w:rsidRPr="0041338A" w:rsidRDefault="00531C6A" w:rsidP="00F16DDB">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 </w:t>
      </w:r>
      <w:r w:rsidR="00CC67DF" w:rsidRPr="0041338A">
        <w:rPr>
          <w:rFonts w:ascii="Tahoma" w:hAnsi="Tahoma" w:cs="Tahoma"/>
          <w:sz w:val="22"/>
          <w:szCs w:val="22"/>
        </w:rPr>
        <w:t>обеспечи</w:t>
      </w:r>
      <w:r w:rsidR="00A506BB" w:rsidRPr="0041338A">
        <w:rPr>
          <w:rFonts w:ascii="Tahoma" w:hAnsi="Tahoma" w:cs="Tahoma"/>
          <w:sz w:val="22"/>
          <w:szCs w:val="22"/>
        </w:rPr>
        <w:t>вает</w:t>
      </w:r>
      <w:r w:rsidR="00CC67DF" w:rsidRPr="0041338A">
        <w:rPr>
          <w:rFonts w:ascii="Tahoma" w:hAnsi="Tahoma" w:cs="Tahoma"/>
          <w:sz w:val="22"/>
          <w:szCs w:val="22"/>
        </w:rPr>
        <w:t xml:space="preserve"> беспрепятственный доступ представителей Заказчика на </w:t>
      </w:r>
      <w:r w:rsidR="004A2F78" w:rsidRPr="0041338A">
        <w:rPr>
          <w:rFonts w:ascii="Tahoma" w:hAnsi="Tahoma" w:cs="Tahoma"/>
          <w:color w:val="00B0F0"/>
          <w:sz w:val="22"/>
          <w:szCs w:val="22"/>
        </w:rPr>
        <w:t>Строительн</w:t>
      </w:r>
      <w:r w:rsidRPr="0041338A">
        <w:rPr>
          <w:rFonts w:ascii="Tahoma" w:hAnsi="Tahoma" w:cs="Tahoma"/>
          <w:color w:val="00B0F0"/>
          <w:sz w:val="22"/>
          <w:szCs w:val="22"/>
        </w:rPr>
        <w:t>ую</w:t>
      </w:r>
      <w:r w:rsidR="004A2F78" w:rsidRPr="0041338A">
        <w:rPr>
          <w:rFonts w:ascii="Tahoma" w:hAnsi="Tahoma" w:cs="Tahoma"/>
          <w:color w:val="00B0F0"/>
          <w:sz w:val="22"/>
          <w:szCs w:val="22"/>
        </w:rPr>
        <w:t xml:space="preserve"> площадк</w:t>
      </w:r>
      <w:r w:rsidRPr="0041338A">
        <w:rPr>
          <w:rFonts w:ascii="Tahoma" w:hAnsi="Tahoma" w:cs="Tahoma"/>
          <w:color w:val="00B0F0"/>
          <w:sz w:val="22"/>
          <w:szCs w:val="22"/>
        </w:rPr>
        <w:t>у</w:t>
      </w:r>
      <w:r w:rsidR="004A2F78" w:rsidRPr="0041338A">
        <w:rPr>
          <w:rFonts w:ascii="Tahoma" w:hAnsi="Tahoma" w:cs="Tahoma"/>
          <w:color w:val="7030A0"/>
          <w:sz w:val="22"/>
          <w:szCs w:val="22"/>
        </w:rPr>
        <w:t xml:space="preserve"> </w:t>
      </w:r>
      <w:r w:rsidR="00CC67DF" w:rsidRPr="0041338A">
        <w:rPr>
          <w:rFonts w:ascii="Tahoma" w:hAnsi="Tahoma" w:cs="Tahoma"/>
          <w:sz w:val="22"/>
          <w:szCs w:val="22"/>
        </w:rPr>
        <w:t>для проверки хода и качества исполнения Договора.</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ГЕОДЕЗИЧЕСКАЯ ОСНОВА</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30" w:name="_Toc528580067"/>
      <w:r w:rsidRPr="0041338A">
        <w:rPr>
          <w:rFonts w:ascii="Tahoma" w:hAnsi="Tahoma" w:cs="Tahoma"/>
          <w:sz w:val="22"/>
          <w:szCs w:val="22"/>
        </w:rPr>
        <w:t xml:space="preserve">Заказчик </w:t>
      </w:r>
      <w:r w:rsidR="0005090A" w:rsidRPr="0041338A">
        <w:rPr>
          <w:rFonts w:ascii="Tahoma" w:hAnsi="Tahoma" w:cs="Tahoma"/>
          <w:sz w:val="22"/>
          <w:szCs w:val="22"/>
        </w:rPr>
        <w:t>предоставляет</w:t>
      </w:r>
      <w:r w:rsidRPr="0041338A">
        <w:rPr>
          <w:rFonts w:ascii="Tahoma" w:hAnsi="Tahoma" w:cs="Tahoma"/>
          <w:sz w:val="22"/>
          <w:szCs w:val="22"/>
        </w:rPr>
        <w:t xml:space="preserve"> Подрядчику геодезическую основу для строительства в виде сети закрепленных знаками геодезических пунктов, а также выполнить разбивку основных осей возводимого здания (сооружения) с закреплением ее на местности, по акту приема-передачи с указанием координат и привязки закрепленных точек, отметки реперов</w:t>
      </w:r>
      <w:r w:rsidR="0005090A" w:rsidRPr="0041338A">
        <w:rPr>
          <w:rFonts w:ascii="Tahoma" w:hAnsi="Tahoma" w:cs="Tahoma"/>
          <w:sz w:val="22"/>
          <w:szCs w:val="22"/>
        </w:rPr>
        <w:t xml:space="preserve"> в течение </w:t>
      </w:r>
      <w:r w:rsidR="00633643" w:rsidRPr="0041338A">
        <w:rPr>
          <w:rFonts w:ascii="Tahoma" w:hAnsi="Tahoma" w:cs="Tahoma"/>
          <w:sz w:val="22"/>
          <w:szCs w:val="22"/>
        </w:rPr>
        <w:t xml:space="preserve">5 </w:t>
      </w:r>
      <w:proofErr w:type="spellStart"/>
      <w:r w:rsidR="00633643" w:rsidRPr="0041338A">
        <w:rPr>
          <w:rFonts w:ascii="Tahoma" w:hAnsi="Tahoma" w:cs="Tahoma"/>
          <w:sz w:val="22"/>
          <w:szCs w:val="22"/>
        </w:rPr>
        <w:t>р.д</w:t>
      </w:r>
      <w:proofErr w:type="spellEnd"/>
      <w:r w:rsidR="00633643" w:rsidRPr="0041338A">
        <w:rPr>
          <w:rFonts w:ascii="Tahoma" w:hAnsi="Tahoma" w:cs="Tahoma"/>
          <w:sz w:val="22"/>
          <w:szCs w:val="22"/>
        </w:rPr>
        <w:t>.</w:t>
      </w:r>
      <w:r w:rsidR="0005090A" w:rsidRPr="0041338A">
        <w:rPr>
          <w:rFonts w:ascii="Tahoma" w:hAnsi="Tahoma" w:cs="Tahoma"/>
          <w:sz w:val="22"/>
          <w:szCs w:val="22"/>
        </w:rPr>
        <w:t xml:space="preserve"> до даты начала строительно-монтажных работ</w:t>
      </w:r>
      <w:r w:rsidRPr="0041338A">
        <w:rPr>
          <w:rFonts w:ascii="Tahoma" w:hAnsi="Tahoma" w:cs="Tahoma"/>
          <w:sz w:val="22"/>
          <w:szCs w:val="22"/>
        </w:rPr>
        <w:t>.</w:t>
      </w:r>
      <w:bookmarkEnd w:id="130"/>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обеспечи</w:t>
      </w:r>
      <w:r w:rsidR="00A506BB" w:rsidRPr="0041338A">
        <w:rPr>
          <w:rFonts w:ascii="Tahoma" w:hAnsi="Tahoma" w:cs="Tahoma"/>
          <w:sz w:val="22"/>
          <w:szCs w:val="22"/>
        </w:rPr>
        <w:t>вает</w:t>
      </w:r>
      <w:r w:rsidRPr="0041338A">
        <w:rPr>
          <w:rFonts w:ascii="Tahoma" w:hAnsi="Tahoma" w:cs="Tahoma"/>
          <w:sz w:val="22"/>
          <w:szCs w:val="22"/>
        </w:rPr>
        <w:t xml:space="preserve">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соосности до сдачи–приемки результатов Работ.</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31" w:name="_Toc528580024"/>
      <w:r w:rsidRPr="0041338A">
        <w:rPr>
          <w:rFonts w:ascii="Tahoma" w:hAnsi="Tahoma" w:cs="Tahoma"/>
          <w:sz w:val="22"/>
          <w:szCs w:val="22"/>
        </w:rPr>
        <w:t>Подрядчик переда</w:t>
      </w:r>
      <w:r w:rsidR="00A506BB" w:rsidRPr="0041338A">
        <w:rPr>
          <w:rFonts w:ascii="Tahoma" w:hAnsi="Tahoma" w:cs="Tahoma"/>
          <w:sz w:val="22"/>
          <w:szCs w:val="22"/>
        </w:rPr>
        <w:t>е</w:t>
      </w:r>
      <w:r w:rsidRPr="0041338A">
        <w:rPr>
          <w:rFonts w:ascii="Tahoma" w:hAnsi="Tahoma" w:cs="Tahoma"/>
          <w:sz w:val="22"/>
          <w:szCs w:val="22"/>
        </w:rPr>
        <w:t>т Заказчику схемы расположения и каталоги координат и высот геодезических знаков, устанавливаемых при геодезических разбивочных работах в период выполнения Работ и сохраняемых до их завершения, технические паспорта, инструкции и прочую документацию, касающуюся эксплуатации Объекта</w:t>
      </w:r>
      <w:r w:rsidR="00A506BB" w:rsidRPr="0041338A">
        <w:rPr>
          <w:rFonts w:ascii="Tahoma" w:hAnsi="Tahoma" w:cs="Tahoma"/>
          <w:sz w:val="22"/>
          <w:szCs w:val="22"/>
        </w:rPr>
        <w:t>, до начала итоговой приемки Объекта</w:t>
      </w:r>
      <w:r w:rsidRPr="0041338A">
        <w:rPr>
          <w:rFonts w:ascii="Tahoma" w:hAnsi="Tahoma" w:cs="Tahoma"/>
          <w:sz w:val="22"/>
          <w:szCs w:val="22"/>
        </w:rPr>
        <w:t>.</w:t>
      </w:r>
      <w:bookmarkEnd w:id="131"/>
      <w:r w:rsidRPr="0041338A">
        <w:rPr>
          <w:rFonts w:ascii="Tahoma" w:hAnsi="Tahoma" w:cs="Tahoma"/>
          <w:sz w:val="22"/>
          <w:szCs w:val="22"/>
        </w:rPr>
        <w:t xml:space="preserve"> </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bookmarkStart w:id="132" w:name="_Ref494879161"/>
      <w:bookmarkStart w:id="133" w:name="_Toc528580031"/>
      <w:r w:rsidRPr="0041338A">
        <w:rPr>
          <w:rFonts w:ascii="Tahoma" w:hAnsi="Tahoma" w:cs="Tahoma"/>
          <w:b/>
          <w:sz w:val="22"/>
          <w:szCs w:val="22"/>
        </w:rPr>
        <w:t>ОСВОБОЖДЕНИЕ</w:t>
      </w:r>
      <w:r w:rsidR="00633643" w:rsidRPr="0041338A">
        <w:rPr>
          <w:rFonts w:ascii="Tahoma" w:hAnsi="Tahoma" w:cs="Tahoma"/>
          <w:b/>
          <w:sz w:val="22"/>
          <w:szCs w:val="22"/>
        </w:rPr>
        <w:t xml:space="preserve"> </w:t>
      </w:r>
      <w:r w:rsidRPr="0041338A">
        <w:rPr>
          <w:rFonts w:ascii="Tahoma" w:hAnsi="Tahoma" w:cs="Tahoma"/>
          <w:b/>
          <w:color w:val="00B0F0"/>
          <w:sz w:val="22"/>
          <w:szCs w:val="22"/>
        </w:rPr>
        <w:t>СТРОИТЕЛЬНОЙ ПЛОЩАДКИ</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w:t>
      </w:r>
    </w:p>
    <w:p w:rsidR="00CC67DF" w:rsidRPr="0041338A" w:rsidRDefault="00CC67DF" w:rsidP="002F68A6">
      <w:pPr>
        <w:pStyle w:val="1112"/>
        <w:tabs>
          <w:tab w:val="left" w:pos="284"/>
          <w:tab w:val="left" w:pos="924"/>
        </w:tabs>
        <w:spacing w:before="120" w:after="240"/>
        <w:ind w:left="142"/>
        <w:rPr>
          <w:rFonts w:ascii="Tahoma" w:hAnsi="Tahoma" w:cs="Tahoma"/>
          <w:color w:val="00B0F0"/>
          <w:sz w:val="22"/>
          <w:szCs w:val="22"/>
        </w:rPr>
      </w:pPr>
      <w:r w:rsidRPr="0041338A">
        <w:rPr>
          <w:rFonts w:ascii="Tahoma" w:hAnsi="Tahoma" w:cs="Tahoma"/>
          <w:sz w:val="22"/>
          <w:szCs w:val="22"/>
        </w:rPr>
        <w:t xml:space="preserve">- </w:t>
      </w:r>
      <w:r w:rsidRPr="0041338A">
        <w:rPr>
          <w:rFonts w:ascii="Tahoma" w:hAnsi="Tahoma" w:cs="Tahoma"/>
          <w:color w:val="00B0F0"/>
          <w:sz w:val="22"/>
          <w:szCs w:val="22"/>
        </w:rPr>
        <w:t>в</w:t>
      </w:r>
      <w:r w:rsidR="00EE7941" w:rsidRPr="0041338A">
        <w:rPr>
          <w:rFonts w:ascii="Tahoma" w:hAnsi="Tahoma" w:cs="Tahoma"/>
          <w:color w:val="00B0F0"/>
          <w:sz w:val="22"/>
          <w:szCs w:val="22"/>
        </w:rPr>
        <w:t>о</w:t>
      </w:r>
      <w:r w:rsidR="00A506BB" w:rsidRPr="0041338A">
        <w:rPr>
          <w:rFonts w:ascii="Tahoma" w:hAnsi="Tahoma" w:cs="Tahoma"/>
          <w:color w:val="00B0F0"/>
          <w:sz w:val="22"/>
          <w:szCs w:val="22"/>
        </w:rPr>
        <w:t>звращает</w:t>
      </w:r>
      <w:r w:rsidRPr="0041338A">
        <w:rPr>
          <w:rFonts w:ascii="Tahoma" w:hAnsi="Tahoma" w:cs="Tahoma"/>
          <w:color w:val="00B0F0"/>
          <w:sz w:val="22"/>
          <w:szCs w:val="22"/>
        </w:rPr>
        <w:t xml:space="preserve"> Заказчику Строительную площадку</w:t>
      </w:r>
      <w:r w:rsidRPr="0041338A">
        <w:rPr>
          <w:rFonts w:ascii="Tahoma" w:hAnsi="Tahoma" w:cs="Tahoma"/>
          <w:b/>
          <w:color w:val="00B0F0"/>
          <w:sz w:val="22"/>
          <w:szCs w:val="22"/>
        </w:rPr>
        <w:t xml:space="preserve"> </w:t>
      </w:r>
      <w:r w:rsidRPr="0041338A">
        <w:rPr>
          <w:rFonts w:ascii="Tahoma" w:hAnsi="Tahoma" w:cs="Tahoma"/>
          <w:color w:val="00B0F0"/>
          <w:sz w:val="22"/>
          <w:szCs w:val="22"/>
        </w:rPr>
        <w:t xml:space="preserve">по Акту приема-передачи Строительной площадки, </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w:t>
      </w:r>
      <w:r w:rsidR="00A506BB" w:rsidRPr="0041338A">
        <w:rPr>
          <w:rFonts w:ascii="Tahoma" w:hAnsi="Tahoma" w:cs="Tahoma"/>
          <w:sz w:val="22"/>
          <w:szCs w:val="22"/>
        </w:rPr>
        <w:t xml:space="preserve"> </w:t>
      </w:r>
      <w:r w:rsidRPr="0041338A">
        <w:rPr>
          <w:rFonts w:ascii="Tahoma" w:hAnsi="Tahoma" w:cs="Tahoma"/>
          <w:sz w:val="22"/>
          <w:szCs w:val="22"/>
        </w:rPr>
        <w:t>выв</w:t>
      </w:r>
      <w:r w:rsidR="00A506BB" w:rsidRPr="0041338A">
        <w:rPr>
          <w:rFonts w:ascii="Tahoma" w:hAnsi="Tahoma" w:cs="Tahoma"/>
          <w:sz w:val="22"/>
          <w:szCs w:val="22"/>
        </w:rPr>
        <w:t>озит</w:t>
      </w:r>
      <w:r w:rsidRPr="0041338A">
        <w:rPr>
          <w:rFonts w:ascii="Tahoma" w:hAnsi="Tahoma" w:cs="Tahoma"/>
          <w:sz w:val="22"/>
          <w:szCs w:val="22"/>
        </w:rPr>
        <w:t xml:space="preserve"> со </w:t>
      </w:r>
      <w:r w:rsidR="0005090A" w:rsidRPr="0041338A">
        <w:rPr>
          <w:rFonts w:ascii="Tahoma" w:hAnsi="Tahoma" w:cs="Tahoma"/>
          <w:color w:val="00B0F0"/>
          <w:sz w:val="22"/>
          <w:szCs w:val="22"/>
        </w:rPr>
        <w:t>Строительной площадки</w:t>
      </w:r>
      <w:r w:rsidR="00A506BB" w:rsidRPr="0041338A">
        <w:rPr>
          <w:rFonts w:ascii="Tahoma" w:hAnsi="Tahoma" w:cs="Tahoma"/>
          <w:b/>
          <w:color w:val="FF0000"/>
          <w:sz w:val="22"/>
          <w:szCs w:val="22"/>
        </w:rPr>
        <w:t xml:space="preserve"> </w:t>
      </w:r>
      <w:r w:rsidRPr="0041338A">
        <w:rPr>
          <w:rFonts w:ascii="Tahoma" w:hAnsi="Tahoma" w:cs="Tahoma"/>
          <w:sz w:val="22"/>
          <w:szCs w:val="22"/>
        </w:rPr>
        <w:t xml:space="preserve">все собственное оборудование, машины, механизмы и строительную технику, строительный мусор, бытовые отходы и т.п., </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произв</w:t>
      </w:r>
      <w:r w:rsidR="00A506BB" w:rsidRPr="0041338A">
        <w:rPr>
          <w:rFonts w:ascii="Tahoma" w:hAnsi="Tahoma" w:cs="Tahoma"/>
          <w:sz w:val="22"/>
          <w:szCs w:val="22"/>
        </w:rPr>
        <w:t>одит</w:t>
      </w:r>
      <w:r w:rsidRPr="0041338A">
        <w:rPr>
          <w:rFonts w:ascii="Tahoma" w:hAnsi="Tahoma" w:cs="Tahoma"/>
          <w:sz w:val="22"/>
          <w:szCs w:val="22"/>
        </w:rPr>
        <w:t xml:space="preserve"> по согласованию с Заказчиком ликвидацию возведенных им ВЗиС,</w:t>
      </w:r>
    </w:p>
    <w:p w:rsidR="00A506BB" w:rsidRPr="0041338A" w:rsidRDefault="00A506BB" w:rsidP="00A506BB">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 </w:t>
      </w:r>
      <w:r w:rsidR="00CC67DF" w:rsidRPr="0041338A">
        <w:rPr>
          <w:rFonts w:ascii="Tahoma" w:hAnsi="Tahoma" w:cs="Tahoma"/>
          <w:sz w:val="22"/>
          <w:szCs w:val="22"/>
        </w:rPr>
        <w:t>демонтир</w:t>
      </w:r>
      <w:r w:rsidRPr="0041338A">
        <w:rPr>
          <w:rFonts w:ascii="Tahoma" w:hAnsi="Tahoma" w:cs="Tahoma"/>
          <w:sz w:val="22"/>
          <w:szCs w:val="22"/>
        </w:rPr>
        <w:t>ует</w:t>
      </w:r>
      <w:r w:rsidR="00CC67DF" w:rsidRPr="0041338A">
        <w:rPr>
          <w:rFonts w:ascii="Tahoma" w:hAnsi="Tahoma" w:cs="Tahoma"/>
          <w:sz w:val="22"/>
          <w:szCs w:val="22"/>
        </w:rPr>
        <w:t xml:space="preserve"> по поручению Заказчика некачественно выполненные Работы за свой счет (при их наличии)</w:t>
      </w:r>
      <w:bookmarkEnd w:id="132"/>
      <w:bookmarkEnd w:id="133"/>
      <w:r w:rsidRPr="0041338A">
        <w:rPr>
          <w:rFonts w:ascii="Tahoma" w:hAnsi="Tahoma" w:cs="Tahoma"/>
          <w:sz w:val="22"/>
          <w:szCs w:val="22"/>
        </w:rPr>
        <w:t xml:space="preserve">, </w:t>
      </w:r>
    </w:p>
    <w:p w:rsidR="00A506BB" w:rsidRPr="0041338A" w:rsidRDefault="00A506BB" w:rsidP="00A506BB">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 оставляет после себя </w:t>
      </w:r>
      <w:r w:rsidRPr="0041338A">
        <w:rPr>
          <w:rFonts w:ascii="Tahoma" w:hAnsi="Tahoma" w:cs="Tahoma"/>
          <w:color w:val="00B0F0"/>
          <w:sz w:val="22"/>
          <w:szCs w:val="22"/>
        </w:rPr>
        <w:t>Строительную площадку</w:t>
      </w:r>
      <w:r w:rsidR="00633643" w:rsidRPr="0041338A">
        <w:rPr>
          <w:rFonts w:ascii="Tahoma" w:hAnsi="Tahoma" w:cs="Tahoma"/>
          <w:color w:val="00B0F0"/>
          <w:sz w:val="22"/>
          <w:szCs w:val="22"/>
        </w:rPr>
        <w:t xml:space="preserve"> </w:t>
      </w:r>
      <w:r w:rsidRPr="0041338A">
        <w:rPr>
          <w:rFonts w:ascii="Tahoma" w:hAnsi="Tahoma" w:cs="Tahoma"/>
          <w:sz w:val="22"/>
          <w:szCs w:val="22"/>
        </w:rPr>
        <w:t>в состоянии, соответствующем экологическим требованиям и санитарным нормам</w:t>
      </w:r>
      <w:r w:rsidR="00633643" w:rsidRPr="0041338A">
        <w:rPr>
          <w:rFonts w:ascii="Tahoma" w:hAnsi="Tahoma" w:cs="Tahoma"/>
          <w:sz w:val="22"/>
          <w:szCs w:val="22"/>
        </w:rPr>
        <w:t>,</w:t>
      </w:r>
      <w:r w:rsidR="00E25C46" w:rsidRPr="0041338A">
        <w:rPr>
          <w:rFonts w:ascii="Tahoma" w:hAnsi="Tahoma" w:cs="Tahoma"/>
          <w:sz w:val="22"/>
          <w:szCs w:val="22"/>
        </w:rPr>
        <w:t xml:space="preserve"> и иным Требованиям</w:t>
      </w:r>
      <w:r w:rsidRPr="0041338A">
        <w:rPr>
          <w:rFonts w:ascii="Tahoma" w:hAnsi="Tahoma" w:cs="Tahoma"/>
          <w:sz w:val="22"/>
          <w:szCs w:val="22"/>
        </w:rPr>
        <w:t xml:space="preserve">, </w:t>
      </w:r>
    </w:p>
    <w:p w:rsidR="00CC67DF" w:rsidRPr="0041338A" w:rsidRDefault="00A506BB"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lastRenderedPageBreak/>
        <w:t xml:space="preserve">не позднее 5 к.д. с даты </w:t>
      </w:r>
      <w:r w:rsidR="00E25C46" w:rsidRPr="0041338A">
        <w:rPr>
          <w:rFonts w:ascii="Tahoma" w:hAnsi="Tahoma" w:cs="Tahoma"/>
          <w:sz w:val="22"/>
          <w:szCs w:val="22"/>
        </w:rPr>
        <w:t>приемки результата работ</w:t>
      </w:r>
      <w:r w:rsidRPr="0041338A">
        <w:rPr>
          <w:rFonts w:ascii="Tahoma" w:hAnsi="Tahoma" w:cs="Tahoma"/>
          <w:b/>
          <w:sz w:val="22"/>
          <w:szCs w:val="22"/>
        </w:rPr>
        <w:t xml:space="preserve"> </w:t>
      </w:r>
      <w:r w:rsidRPr="0041338A">
        <w:rPr>
          <w:rFonts w:ascii="Tahoma" w:hAnsi="Tahoma" w:cs="Tahoma"/>
          <w:sz w:val="22"/>
          <w:szCs w:val="22"/>
        </w:rPr>
        <w:t>по Объекту</w:t>
      </w:r>
      <w:r w:rsidR="00E07253" w:rsidRPr="0041338A">
        <w:rPr>
          <w:rFonts w:ascii="Tahoma" w:hAnsi="Tahoma" w:cs="Tahoma"/>
          <w:sz w:val="22"/>
          <w:szCs w:val="22"/>
        </w:rPr>
        <w:t xml:space="preserve"> </w:t>
      </w:r>
      <w:r w:rsidRPr="0041338A">
        <w:rPr>
          <w:rFonts w:ascii="Tahoma" w:hAnsi="Tahoma" w:cs="Tahoma"/>
          <w:sz w:val="22"/>
          <w:szCs w:val="22"/>
        </w:rPr>
        <w:t>либо при досрочном прекращении Договора не позднее даты прекращения Договора</w:t>
      </w:r>
      <w:r w:rsidR="00EE7941" w:rsidRPr="0041338A">
        <w:rPr>
          <w:rFonts w:ascii="Tahoma" w:hAnsi="Tahoma" w:cs="Tahoma"/>
          <w:sz w:val="22"/>
          <w:szCs w:val="22"/>
        </w:rPr>
        <w:t>.</w:t>
      </w:r>
    </w:p>
    <w:p w:rsidR="00A506BB"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Заказчик вправе самостоятельно удалить имущество Подрядчика за пределы </w:t>
      </w:r>
      <w:r w:rsidR="0005090A" w:rsidRPr="0041338A">
        <w:rPr>
          <w:rFonts w:ascii="Tahoma" w:hAnsi="Tahoma" w:cs="Tahoma"/>
          <w:color w:val="00B0F0"/>
          <w:sz w:val="22"/>
          <w:szCs w:val="22"/>
        </w:rPr>
        <w:t>Строительной площадки</w:t>
      </w:r>
      <w:r w:rsidRPr="0041338A">
        <w:rPr>
          <w:rFonts w:ascii="Tahoma" w:hAnsi="Tahoma" w:cs="Tahoma"/>
          <w:sz w:val="22"/>
          <w:szCs w:val="22"/>
        </w:rPr>
        <w:t xml:space="preserve">, если в установленный в Договоре срок Подрядчик не вывезет указанное имущество. </w:t>
      </w:r>
    </w:p>
    <w:p w:rsidR="00A506BB" w:rsidRPr="0041338A" w:rsidRDefault="00CC67DF" w:rsidP="00A506BB">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В этом случае все риски гибели и </w:t>
      </w:r>
      <w:r w:rsidR="00A506BB" w:rsidRPr="0041338A">
        <w:rPr>
          <w:rFonts w:ascii="Tahoma" w:hAnsi="Tahoma" w:cs="Tahoma"/>
          <w:sz w:val="22"/>
          <w:szCs w:val="22"/>
        </w:rPr>
        <w:t>порчи имущества несет Подрядчик.</w:t>
      </w:r>
    </w:p>
    <w:p w:rsidR="00CC67DF" w:rsidRPr="0041338A" w:rsidRDefault="00A506BB" w:rsidP="00A506BB">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Подрядчик компенсирует Заказчику расходы на вывоз и хранение имущества Подрядчика </w:t>
      </w:r>
      <w:r w:rsidR="00CC67DF" w:rsidRPr="0041338A">
        <w:rPr>
          <w:rFonts w:ascii="Tahoma" w:hAnsi="Tahoma" w:cs="Tahoma"/>
          <w:sz w:val="22"/>
          <w:szCs w:val="22"/>
        </w:rPr>
        <w:t>в срок не более 5 р.д. с даты получения требования.</w:t>
      </w:r>
    </w:p>
    <w:p w:rsidR="00A506BB"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В случае нарушения Подрядчиком целостности земель (механического разрушения почвенного покрова) и иной порчи земли на участке, используемом Подрядчиком для проведения Работ, Подрядчик в счет Цены Договора </w:t>
      </w:r>
      <w:r w:rsidR="00A506BB" w:rsidRPr="0041338A">
        <w:rPr>
          <w:rFonts w:ascii="Tahoma" w:hAnsi="Tahoma" w:cs="Tahoma"/>
          <w:sz w:val="22"/>
          <w:szCs w:val="22"/>
        </w:rPr>
        <w:t>приводит</w:t>
      </w:r>
      <w:r w:rsidRPr="0041338A">
        <w:rPr>
          <w:rFonts w:ascii="Tahoma" w:hAnsi="Tahoma" w:cs="Tahoma"/>
          <w:sz w:val="22"/>
          <w:szCs w:val="22"/>
        </w:rPr>
        <w:t xml:space="preserve"> эти земли в соответствие с их целевым назначением, согласно требованиям нормативно-правовой и нормативно-технической документации РФ. </w:t>
      </w:r>
    </w:p>
    <w:p w:rsidR="00CC67DF" w:rsidRPr="0041338A" w:rsidRDefault="00CC67DF" w:rsidP="00A506BB">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Заказчик вправе самостоятельно привести эти земли в соответствие с их целевым назначением, Подрядчик </w:t>
      </w:r>
      <w:r w:rsidR="0005090A" w:rsidRPr="0041338A">
        <w:rPr>
          <w:rFonts w:ascii="Tahoma" w:hAnsi="Tahoma" w:cs="Tahoma"/>
          <w:sz w:val="22"/>
          <w:szCs w:val="22"/>
        </w:rPr>
        <w:t xml:space="preserve">компенсирует расходы Заказчика </w:t>
      </w:r>
      <w:r w:rsidRPr="0041338A">
        <w:rPr>
          <w:rFonts w:ascii="Tahoma" w:hAnsi="Tahoma" w:cs="Tahoma"/>
          <w:sz w:val="22"/>
          <w:szCs w:val="22"/>
        </w:rPr>
        <w:t>в срок не более 5 р.д. с даты получения требования.</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bookmarkStart w:id="134" w:name="_Toc528580014"/>
      <w:r w:rsidRPr="0041338A">
        <w:rPr>
          <w:rFonts w:ascii="Tahoma" w:hAnsi="Tahoma" w:cs="Tahoma"/>
          <w:b/>
          <w:sz w:val="22"/>
          <w:szCs w:val="22"/>
        </w:rPr>
        <w:t xml:space="preserve">ЭНЕРГОРЕСУРСЫ </w:t>
      </w:r>
    </w:p>
    <w:p w:rsidR="00D0605A" w:rsidRPr="0041338A" w:rsidRDefault="00CC67DF" w:rsidP="00281E7C">
      <w:pPr>
        <w:pStyle w:val="1112"/>
        <w:numPr>
          <w:ilvl w:val="3"/>
          <w:numId w:val="11"/>
        </w:numPr>
        <w:tabs>
          <w:tab w:val="left" w:pos="284"/>
          <w:tab w:val="left" w:pos="92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w:t>
      </w:r>
      <w:r w:rsidR="00D0605A" w:rsidRPr="0041338A">
        <w:rPr>
          <w:rFonts w:ascii="Tahoma" w:hAnsi="Tahoma" w:cs="Tahoma"/>
          <w:sz w:val="22"/>
          <w:szCs w:val="22"/>
        </w:rPr>
        <w:t xml:space="preserve">заключает договоры на обеспечение строительства энергоресурсами и </w:t>
      </w:r>
      <w:r w:rsidRPr="0041338A">
        <w:rPr>
          <w:rFonts w:ascii="Tahoma" w:hAnsi="Tahoma" w:cs="Tahoma"/>
          <w:sz w:val="22"/>
          <w:szCs w:val="22"/>
        </w:rPr>
        <w:t>выполн</w:t>
      </w:r>
      <w:r w:rsidR="00D0605A" w:rsidRPr="0041338A">
        <w:rPr>
          <w:rFonts w:ascii="Tahoma" w:hAnsi="Tahoma" w:cs="Tahoma"/>
          <w:sz w:val="22"/>
          <w:szCs w:val="22"/>
        </w:rPr>
        <w:t>яет</w:t>
      </w:r>
      <w:r w:rsidRPr="0041338A">
        <w:rPr>
          <w:rFonts w:ascii="Tahoma" w:hAnsi="Tahoma" w:cs="Tahoma"/>
          <w:sz w:val="22"/>
          <w:szCs w:val="22"/>
        </w:rPr>
        <w:t xml:space="preserve">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3A3A" w:rsidRPr="0041338A">
        <w:rPr>
          <w:rFonts w:ascii="Tahoma" w:hAnsi="Tahoma" w:cs="Tahoma"/>
          <w:sz w:val="22"/>
          <w:szCs w:val="22"/>
        </w:rPr>
        <w:t xml:space="preserve"> (</w:t>
      </w:r>
      <w:proofErr w:type="spellStart"/>
      <w:r w:rsidR="002A3A3A" w:rsidRPr="0041338A">
        <w:rPr>
          <w:rFonts w:ascii="Tahoma" w:hAnsi="Tahoma" w:cs="Tahoma"/>
          <w:sz w:val="22"/>
          <w:szCs w:val="22"/>
        </w:rPr>
        <w:t>энерго</w:t>
      </w:r>
      <w:proofErr w:type="spellEnd"/>
      <w:r w:rsidR="002A3A3A" w:rsidRPr="0041338A">
        <w:rPr>
          <w:rFonts w:ascii="Tahoma" w:hAnsi="Tahoma" w:cs="Tahoma"/>
          <w:sz w:val="22"/>
          <w:szCs w:val="22"/>
        </w:rPr>
        <w:t>-, тепло-, водоснабжением, водоотведением</w:t>
      </w:r>
      <w:r w:rsidR="00BB3BD3" w:rsidRPr="0041338A">
        <w:rPr>
          <w:rFonts w:ascii="Tahoma" w:hAnsi="Tahoma" w:cs="Tahoma"/>
          <w:sz w:val="22"/>
          <w:szCs w:val="22"/>
        </w:rPr>
        <w:t xml:space="preserve"> и т.п.</w:t>
      </w:r>
      <w:r w:rsidR="002A3A3A" w:rsidRPr="0041338A">
        <w:rPr>
          <w:rFonts w:ascii="Tahoma" w:hAnsi="Tahoma" w:cs="Tahoma"/>
          <w:sz w:val="22"/>
          <w:szCs w:val="22"/>
        </w:rPr>
        <w:t>)</w:t>
      </w:r>
      <w:r w:rsidR="00D0605A" w:rsidRPr="0041338A">
        <w:rPr>
          <w:rFonts w:ascii="Tahoma" w:hAnsi="Tahoma" w:cs="Tahoma"/>
          <w:sz w:val="22"/>
          <w:szCs w:val="22"/>
        </w:rPr>
        <w:t>.</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bookmarkStart w:id="135" w:name="_Toc528580015"/>
      <w:bookmarkEnd w:id="134"/>
      <w:r w:rsidRPr="0041338A">
        <w:rPr>
          <w:rFonts w:ascii="Tahoma" w:hAnsi="Tahoma" w:cs="Tahoma"/>
          <w:b/>
          <w:sz w:val="22"/>
          <w:szCs w:val="22"/>
        </w:rPr>
        <w:t>ТРЕТЬИ ЛИЦА</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bookmarkStart w:id="136" w:name="_Toc528580054"/>
      <w:r w:rsidRPr="0041338A">
        <w:rPr>
          <w:rFonts w:ascii="Tahoma" w:hAnsi="Tahoma" w:cs="Tahoma"/>
          <w:sz w:val="22"/>
          <w:szCs w:val="22"/>
          <w:shd w:val="clear" w:color="auto" w:fill="FFFFFF" w:themeFill="background1"/>
        </w:rPr>
        <w:t>Заказчик вправе привлекать иных подрядчиков для выполнения работ на Объекте без согласия Подрядчика</w:t>
      </w:r>
      <w:r w:rsidR="00E25C46" w:rsidRPr="0041338A">
        <w:rPr>
          <w:rFonts w:ascii="Tahoma" w:hAnsi="Tahoma" w:cs="Tahoma"/>
          <w:sz w:val="22"/>
          <w:szCs w:val="22"/>
          <w:shd w:val="clear" w:color="auto" w:fill="FFFFFF" w:themeFill="background1"/>
        </w:rPr>
        <w:t>,</w:t>
      </w:r>
      <w:r w:rsidRPr="0041338A">
        <w:rPr>
          <w:rFonts w:ascii="Tahoma" w:hAnsi="Tahoma" w:cs="Tahoma"/>
          <w:sz w:val="22"/>
          <w:szCs w:val="22"/>
          <w:shd w:val="clear" w:color="auto" w:fill="FFFFFF" w:themeFill="background1"/>
        </w:rPr>
        <w:t xml:space="preserve"> </w:t>
      </w:r>
      <w:r w:rsidR="00E25C46" w:rsidRPr="0041338A">
        <w:rPr>
          <w:rFonts w:ascii="Tahoma" w:hAnsi="Tahoma" w:cs="Tahoma"/>
          <w:sz w:val="22"/>
          <w:szCs w:val="22"/>
          <w:shd w:val="clear" w:color="auto" w:fill="FFFFFF" w:themeFill="background1"/>
        </w:rPr>
        <w:t>у</w:t>
      </w:r>
      <w:r w:rsidRPr="0041338A">
        <w:rPr>
          <w:rFonts w:ascii="Tahoma" w:hAnsi="Tahoma" w:cs="Tahoma"/>
          <w:sz w:val="22"/>
          <w:szCs w:val="22"/>
          <w:shd w:val="clear" w:color="auto" w:fill="FFFFFF" w:themeFill="background1"/>
        </w:rPr>
        <w:t>ведом</w:t>
      </w:r>
      <w:r w:rsidR="00E25C46" w:rsidRPr="0041338A">
        <w:rPr>
          <w:rFonts w:ascii="Tahoma" w:hAnsi="Tahoma" w:cs="Tahoma"/>
          <w:sz w:val="22"/>
          <w:szCs w:val="22"/>
          <w:shd w:val="clear" w:color="auto" w:fill="FFFFFF" w:themeFill="background1"/>
        </w:rPr>
        <w:t xml:space="preserve">ив об этом </w:t>
      </w:r>
      <w:r w:rsidRPr="0041338A">
        <w:rPr>
          <w:rFonts w:ascii="Tahoma" w:hAnsi="Tahoma" w:cs="Tahoma"/>
          <w:sz w:val="22"/>
          <w:szCs w:val="22"/>
          <w:shd w:val="clear" w:color="auto" w:fill="FFFFFF" w:themeFill="background1"/>
        </w:rPr>
        <w:t>Подрядчик</w:t>
      </w:r>
      <w:r w:rsidR="00E25C46" w:rsidRPr="0041338A">
        <w:rPr>
          <w:rFonts w:ascii="Tahoma" w:hAnsi="Tahoma" w:cs="Tahoma"/>
          <w:sz w:val="22"/>
          <w:szCs w:val="22"/>
          <w:shd w:val="clear" w:color="auto" w:fill="FFFFFF" w:themeFill="background1"/>
        </w:rPr>
        <w:t>а</w:t>
      </w:r>
      <w:r w:rsidRPr="0041338A">
        <w:rPr>
          <w:rFonts w:ascii="Tahoma" w:hAnsi="Tahoma" w:cs="Tahoma"/>
          <w:sz w:val="22"/>
          <w:szCs w:val="22"/>
          <w:shd w:val="clear" w:color="auto" w:fill="FFFFFF" w:themeFill="background1"/>
        </w:rPr>
        <w:t xml:space="preserve"> не позднее чем за 15 к.д. до начала выполнения Работ такими подрядчиками.</w:t>
      </w:r>
      <w:bookmarkEnd w:id="136"/>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 xml:space="preserve">В случае принятия Заказчиком решения о привлечении третьих лиц для выполнения части Работ Подрядчик обязан в счет Цены Договора оказать таким третьим лицам всяческое содействие, необходимое для качественного и своевременного выполнения ими обязательств, включая, обеспечение доступа на </w:t>
      </w:r>
      <w:r w:rsidR="0013097C" w:rsidRPr="0041338A">
        <w:rPr>
          <w:rFonts w:ascii="Tahoma" w:hAnsi="Tahoma" w:cs="Tahoma"/>
          <w:color w:val="00B0F0"/>
          <w:sz w:val="22"/>
          <w:szCs w:val="22"/>
          <w:shd w:val="clear" w:color="auto" w:fill="FFFFFF" w:themeFill="background1"/>
        </w:rPr>
        <w:t>Строительную площадку</w:t>
      </w:r>
      <w:r w:rsidRPr="0041338A">
        <w:rPr>
          <w:rFonts w:ascii="Tahoma" w:hAnsi="Tahoma" w:cs="Tahoma"/>
          <w:sz w:val="22"/>
          <w:szCs w:val="22"/>
          <w:shd w:val="clear" w:color="auto" w:fill="FFFFFF" w:themeFill="background1"/>
        </w:rPr>
        <w:t>, предоставление всей необходимой информации по выполненному объему Работ, в том числе Исполнительной документации, и т.д.</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ПЕРСОНАЛ И СУБПОДРЯДЧИКИ</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В случае привлечения согласованных с Заказчиком Субподрядчиков, Подрядчик:</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 Самостоятельно и за свой счет </w:t>
      </w:r>
      <w:r w:rsidR="00CD3CF7" w:rsidRPr="0041338A">
        <w:rPr>
          <w:rFonts w:ascii="Tahoma" w:hAnsi="Tahoma" w:cs="Tahoma"/>
          <w:sz w:val="22"/>
          <w:szCs w:val="22"/>
        </w:rPr>
        <w:t xml:space="preserve">обеспечивает </w:t>
      </w:r>
      <w:r w:rsidRPr="0041338A">
        <w:rPr>
          <w:rFonts w:ascii="Tahoma" w:hAnsi="Tahoma" w:cs="Tahoma"/>
          <w:sz w:val="22"/>
          <w:szCs w:val="22"/>
        </w:rPr>
        <w:t>Субподрядчиков на период ведения Работ</w:t>
      </w:r>
      <w:r w:rsidRPr="0041338A">
        <w:rPr>
          <w:rFonts w:ascii="Tahoma" w:hAnsi="Tahoma" w:cs="Tahoma"/>
          <w:sz w:val="22"/>
          <w:szCs w:val="22"/>
          <w:shd w:val="clear" w:color="auto" w:fill="FFFFFF" w:themeFill="background1"/>
        </w:rPr>
        <w:t xml:space="preserve"> по</w:t>
      </w:r>
      <w:r w:rsidRPr="0041338A">
        <w:rPr>
          <w:rFonts w:ascii="Tahoma" w:hAnsi="Tahoma" w:cs="Tahoma"/>
          <w:sz w:val="22"/>
          <w:szCs w:val="22"/>
        </w:rPr>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w:t>
      </w:r>
      <w:bookmarkEnd w:id="135"/>
      <w:r w:rsidRPr="0041338A">
        <w:rPr>
          <w:rFonts w:ascii="Tahoma" w:hAnsi="Tahoma" w:cs="Tahoma"/>
          <w:sz w:val="22"/>
          <w:szCs w:val="22"/>
        </w:rPr>
        <w:t xml:space="preserve"> </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 </w:t>
      </w:r>
      <w:r w:rsidR="00CD3CF7" w:rsidRPr="0041338A">
        <w:rPr>
          <w:rFonts w:ascii="Tahoma" w:hAnsi="Tahoma" w:cs="Tahoma"/>
          <w:sz w:val="22"/>
          <w:szCs w:val="22"/>
        </w:rPr>
        <w:t xml:space="preserve">Обеспечивает </w:t>
      </w:r>
      <w:r w:rsidRPr="0041338A">
        <w:rPr>
          <w:rFonts w:ascii="Tahoma" w:hAnsi="Tahoma" w:cs="Tahoma"/>
          <w:sz w:val="22"/>
          <w:szCs w:val="22"/>
        </w:rPr>
        <w:t>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bookmarkStart w:id="137" w:name="_Toc528580017"/>
      <w:r w:rsidRPr="0041338A">
        <w:rPr>
          <w:rFonts w:ascii="Tahoma" w:hAnsi="Tahoma" w:cs="Tahoma"/>
          <w:sz w:val="22"/>
          <w:szCs w:val="22"/>
        </w:rPr>
        <w:lastRenderedPageBreak/>
        <w:t xml:space="preserve">- </w:t>
      </w:r>
      <w:r w:rsidR="00CD3CF7" w:rsidRPr="0041338A">
        <w:rPr>
          <w:rFonts w:ascii="Tahoma" w:hAnsi="Tahoma" w:cs="Tahoma"/>
          <w:sz w:val="22"/>
          <w:szCs w:val="22"/>
        </w:rPr>
        <w:t xml:space="preserve">Составляет </w:t>
      </w:r>
      <w:r w:rsidRPr="0041338A">
        <w:rPr>
          <w:rFonts w:ascii="Tahoma" w:hAnsi="Tahoma" w:cs="Tahoma"/>
          <w:sz w:val="22"/>
          <w:szCs w:val="22"/>
        </w:rPr>
        <w:t>графики выполнения субподрядных работ</w:t>
      </w:r>
      <w:r w:rsidR="00EF7129" w:rsidRPr="0041338A">
        <w:rPr>
          <w:rFonts w:ascii="Tahoma" w:hAnsi="Tahoma" w:cs="Tahoma"/>
          <w:sz w:val="22"/>
          <w:szCs w:val="22"/>
        </w:rPr>
        <w:t xml:space="preserve"> с учетом Календарного плана</w:t>
      </w:r>
      <w:r w:rsidRPr="0041338A">
        <w:rPr>
          <w:rFonts w:ascii="Tahoma" w:hAnsi="Tahoma" w:cs="Tahoma"/>
          <w:sz w:val="22"/>
          <w:szCs w:val="22"/>
        </w:rPr>
        <w:t xml:space="preserve">, </w:t>
      </w:r>
      <w:r w:rsidR="00861EAB" w:rsidRPr="0041338A">
        <w:rPr>
          <w:rFonts w:ascii="Tahoma" w:hAnsi="Tahoma" w:cs="Tahoma"/>
          <w:sz w:val="22"/>
          <w:szCs w:val="22"/>
        </w:rPr>
        <w:t>согласовывает</w:t>
      </w:r>
      <w:r w:rsidRPr="0041338A">
        <w:rPr>
          <w:rFonts w:ascii="Tahoma" w:hAnsi="Tahoma" w:cs="Tahoma"/>
          <w:sz w:val="22"/>
          <w:szCs w:val="22"/>
        </w:rPr>
        <w:t xml:space="preserve"> их с исполнителями работ и направ</w:t>
      </w:r>
      <w:r w:rsidR="00240E8D" w:rsidRPr="0041338A">
        <w:rPr>
          <w:rFonts w:ascii="Tahoma" w:hAnsi="Tahoma" w:cs="Tahoma"/>
          <w:sz w:val="22"/>
          <w:szCs w:val="22"/>
        </w:rPr>
        <w:t>ляет</w:t>
      </w:r>
      <w:r w:rsidRPr="0041338A">
        <w:rPr>
          <w:rFonts w:ascii="Tahoma" w:hAnsi="Tahoma" w:cs="Tahoma"/>
          <w:sz w:val="22"/>
          <w:szCs w:val="22"/>
        </w:rPr>
        <w:t xml:space="preserve"> их для информации Заказчику.</w:t>
      </w:r>
      <w:bookmarkEnd w:id="137"/>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Переда</w:t>
      </w:r>
      <w:r w:rsidR="00CD3CF7" w:rsidRPr="0041338A">
        <w:rPr>
          <w:rFonts w:ascii="Tahoma" w:hAnsi="Tahoma" w:cs="Tahoma"/>
          <w:sz w:val="22"/>
          <w:szCs w:val="22"/>
        </w:rPr>
        <w:t>е</w:t>
      </w:r>
      <w:r w:rsidRPr="0041338A">
        <w:rPr>
          <w:rFonts w:ascii="Tahoma" w:hAnsi="Tahoma" w:cs="Tahoma"/>
          <w:sz w:val="22"/>
          <w:szCs w:val="22"/>
        </w:rPr>
        <w:t>т Субподрядчикам И</w:t>
      </w:r>
      <w:r w:rsidR="00240E8D" w:rsidRPr="0041338A">
        <w:rPr>
          <w:rFonts w:ascii="Tahoma" w:hAnsi="Tahoma" w:cs="Tahoma"/>
          <w:sz w:val="22"/>
          <w:szCs w:val="22"/>
        </w:rPr>
        <w:t>сходные данные</w:t>
      </w:r>
      <w:r w:rsidRPr="0041338A">
        <w:rPr>
          <w:rFonts w:ascii="Tahoma" w:hAnsi="Tahoma" w:cs="Tahoma"/>
          <w:sz w:val="22"/>
          <w:szCs w:val="22"/>
        </w:rPr>
        <w:t xml:space="preserve"> в объеме, необходимом для выполнения ими Работ.</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Привлека</w:t>
      </w:r>
      <w:r w:rsidR="00CD3CF7" w:rsidRPr="0041338A">
        <w:rPr>
          <w:rFonts w:ascii="Tahoma" w:hAnsi="Tahoma" w:cs="Tahoma"/>
          <w:sz w:val="22"/>
          <w:szCs w:val="22"/>
        </w:rPr>
        <w:t>е</w:t>
      </w:r>
      <w:r w:rsidRPr="0041338A">
        <w:rPr>
          <w:rFonts w:ascii="Tahoma" w:hAnsi="Tahoma" w:cs="Tahoma"/>
          <w:sz w:val="22"/>
          <w:szCs w:val="22"/>
        </w:rPr>
        <w:t xml:space="preserve">т для выполнения своих обязательств </w:t>
      </w:r>
      <w:r w:rsidR="00EF7129" w:rsidRPr="0041338A">
        <w:rPr>
          <w:rFonts w:ascii="Tahoma" w:hAnsi="Tahoma" w:cs="Tahoma"/>
          <w:sz w:val="22"/>
          <w:szCs w:val="22"/>
        </w:rPr>
        <w:t>по</w:t>
      </w:r>
      <w:r w:rsidRPr="0041338A">
        <w:rPr>
          <w:rFonts w:ascii="Tahoma" w:hAnsi="Tahoma" w:cs="Tahoma"/>
          <w:sz w:val="22"/>
          <w:szCs w:val="22"/>
        </w:rPr>
        <w:t xml:space="preserve"> Договор</w:t>
      </w:r>
      <w:r w:rsidR="00EF7129" w:rsidRPr="0041338A">
        <w:rPr>
          <w:rFonts w:ascii="Tahoma" w:hAnsi="Tahoma" w:cs="Tahoma"/>
          <w:sz w:val="22"/>
          <w:szCs w:val="22"/>
        </w:rPr>
        <w:t>у</w:t>
      </w:r>
      <w:r w:rsidRPr="0041338A">
        <w:rPr>
          <w:rFonts w:ascii="Tahoma" w:hAnsi="Tahoma" w:cs="Tahoma"/>
          <w:sz w:val="22"/>
          <w:szCs w:val="22"/>
        </w:rPr>
        <w:t>, квалифицированных рабочих, а также специалистов, опыт и компетенция которых позволит осуществлять надлежащее исполнения Договора.</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Обеспечи</w:t>
      </w:r>
      <w:r w:rsidR="00CD3CF7" w:rsidRPr="0041338A">
        <w:rPr>
          <w:rFonts w:ascii="Tahoma" w:hAnsi="Tahoma" w:cs="Tahoma"/>
          <w:sz w:val="22"/>
          <w:szCs w:val="22"/>
        </w:rPr>
        <w:t>вает</w:t>
      </w:r>
      <w:r w:rsidRPr="0041338A">
        <w:rPr>
          <w:rFonts w:ascii="Tahoma" w:hAnsi="Tahoma" w:cs="Tahoma"/>
          <w:sz w:val="22"/>
          <w:szCs w:val="22"/>
        </w:rPr>
        <w:t xml:space="preserve"> в договоре с Субподрядчиком наличие безусловного согласия Субподрядчика на осуществление замены стороны заказчика на </w:t>
      </w:r>
      <w:r w:rsidR="00EF7129" w:rsidRPr="0041338A">
        <w:rPr>
          <w:rFonts w:ascii="Tahoma" w:hAnsi="Tahoma" w:cs="Tahoma"/>
          <w:sz w:val="22"/>
          <w:szCs w:val="22"/>
        </w:rPr>
        <w:t>к</w:t>
      </w:r>
      <w:r w:rsidRPr="0041338A">
        <w:rPr>
          <w:rFonts w:ascii="Tahoma" w:hAnsi="Tahoma" w:cs="Tahoma"/>
          <w:sz w:val="22"/>
          <w:szCs w:val="22"/>
        </w:rPr>
        <w:t>омпанию Группы «ПАО «ГМК» Норильский никель»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Нарушение требований данного пункта является существенным нарушением Договора.</w:t>
      </w:r>
    </w:p>
    <w:p w:rsidR="002A354E" w:rsidRPr="0041338A" w:rsidRDefault="002A354E"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-Обеспечивает включение в договоры с Су</w:t>
      </w:r>
      <w:r w:rsidR="00D874EE" w:rsidRPr="0041338A">
        <w:rPr>
          <w:rFonts w:ascii="Tahoma" w:hAnsi="Tahoma" w:cs="Tahoma"/>
          <w:sz w:val="22"/>
          <w:szCs w:val="22"/>
        </w:rPr>
        <w:t>б</w:t>
      </w:r>
      <w:r w:rsidRPr="0041338A">
        <w:rPr>
          <w:rFonts w:ascii="Tahoma" w:hAnsi="Tahoma" w:cs="Tahoma"/>
          <w:sz w:val="22"/>
          <w:szCs w:val="22"/>
        </w:rPr>
        <w:t>подрядчиками включение условий и требований</w:t>
      </w:r>
      <w:r w:rsidR="00633643" w:rsidRPr="0041338A">
        <w:rPr>
          <w:rFonts w:ascii="Tahoma" w:hAnsi="Tahoma" w:cs="Tahoma"/>
          <w:sz w:val="22"/>
          <w:szCs w:val="22"/>
        </w:rPr>
        <w:t>,</w:t>
      </w:r>
      <w:r w:rsidRPr="0041338A">
        <w:rPr>
          <w:rFonts w:ascii="Tahoma" w:hAnsi="Tahoma" w:cs="Tahoma"/>
          <w:sz w:val="22"/>
          <w:szCs w:val="22"/>
        </w:rPr>
        <w:t xml:space="preserve"> предусмотренных к Подрядчику для выполнения Работ.</w:t>
      </w:r>
    </w:p>
    <w:p w:rsidR="00CC67DF" w:rsidRPr="0041338A" w:rsidRDefault="00CC67DF"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 </w:t>
      </w:r>
      <w:r w:rsidR="00CD3CF7" w:rsidRPr="0041338A">
        <w:rPr>
          <w:rFonts w:ascii="Tahoma" w:hAnsi="Tahoma" w:cs="Tahoma"/>
          <w:sz w:val="22"/>
          <w:szCs w:val="22"/>
        </w:rPr>
        <w:t xml:space="preserve">Обеспечивает </w:t>
      </w:r>
      <w:r w:rsidRPr="0041338A">
        <w:rPr>
          <w:rFonts w:ascii="Tahoma" w:hAnsi="Tahoma" w:cs="Tahoma"/>
          <w:sz w:val="22"/>
          <w:szCs w:val="22"/>
        </w:rPr>
        <w:t xml:space="preserve">в договоре с Субподрядчиком наличие условий, позволяющих Подрядчику раскрывать Заказчику информацию об условиях таких договоров. </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38" w:name="_Toc528580053"/>
      <w:r w:rsidRPr="0041338A">
        <w:rPr>
          <w:rFonts w:ascii="Tahoma" w:hAnsi="Tahoma" w:cs="Tahoma"/>
          <w:sz w:val="22"/>
          <w:szCs w:val="22"/>
        </w:rPr>
        <w:t>Заказчик вправе запрашивать у Подрядчика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Работ должны выполняться только силами Подрядчика</w:t>
      </w:r>
      <w:r w:rsidR="002A354E" w:rsidRPr="0041338A">
        <w:rPr>
          <w:rFonts w:ascii="Tahoma" w:hAnsi="Tahoma" w:cs="Tahoma"/>
          <w:sz w:val="22"/>
          <w:szCs w:val="22"/>
        </w:rPr>
        <w:t xml:space="preserve"> либо субподрядчик не отвечает требованиям Заказчика </w:t>
      </w:r>
      <w:r w:rsidR="000B37D1" w:rsidRPr="0041338A">
        <w:rPr>
          <w:rFonts w:ascii="Tahoma" w:hAnsi="Tahoma" w:cs="Tahoma"/>
          <w:sz w:val="22"/>
          <w:szCs w:val="22"/>
        </w:rPr>
        <w:t>по</w:t>
      </w:r>
      <w:r w:rsidR="002A354E" w:rsidRPr="0041338A">
        <w:rPr>
          <w:rFonts w:ascii="Tahoma" w:hAnsi="Tahoma" w:cs="Tahoma"/>
          <w:sz w:val="22"/>
          <w:szCs w:val="22"/>
        </w:rPr>
        <w:t xml:space="preserve"> выполнению Работ</w:t>
      </w:r>
      <w:r w:rsidRPr="0041338A">
        <w:rPr>
          <w:rFonts w:ascii="Tahoma" w:hAnsi="Tahoma" w:cs="Tahoma"/>
          <w:sz w:val="22"/>
          <w:szCs w:val="22"/>
        </w:rPr>
        <w:t>, Заказчик имеет право отклонить привлечение Субподрядчика к исполнению такого вида Работ.</w:t>
      </w:r>
      <w:bookmarkEnd w:id="138"/>
    </w:p>
    <w:p w:rsidR="00E95049"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w:t>
      </w:r>
      <w:r w:rsidR="00CD3CF7" w:rsidRPr="0041338A">
        <w:rPr>
          <w:rFonts w:ascii="Tahoma" w:hAnsi="Tahoma" w:cs="Tahoma"/>
          <w:sz w:val="22"/>
          <w:szCs w:val="22"/>
        </w:rPr>
        <w:t xml:space="preserve">обеспечивает </w:t>
      </w:r>
      <w:r w:rsidRPr="0041338A">
        <w:rPr>
          <w:rFonts w:ascii="Tahoma" w:hAnsi="Tahoma" w:cs="Tahoma"/>
          <w:sz w:val="22"/>
          <w:szCs w:val="22"/>
        </w:rPr>
        <w:t>за свой счет на время выполнения Работ</w:t>
      </w:r>
      <w:r w:rsidR="00E95049" w:rsidRPr="0041338A">
        <w:rPr>
          <w:rFonts w:ascii="Tahoma" w:hAnsi="Tahoma" w:cs="Tahoma"/>
          <w:sz w:val="22"/>
          <w:szCs w:val="22"/>
        </w:rPr>
        <w:t>:</w:t>
      </w:r>
    </w:p>
    <w:p w:rsidR="00E95049" w:rsidRPr="0041338A" w:rsidRDefault="0012347E" w:rsidP="00EE5F37">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 </w:t>
      </w:r>
      <w:r w:rsidR="00E95049" w:rsidRPr="0041338A">
        <w:rPr>
          <w:rFonts w:ascii="Tahoma" w:hAnsi="Tahoma" w:cs="Tahoma"/>
          <w:sz w:val="22"/>
          <w:szCs w:val="22"/>
        </w:rPr>
        <w:t xml:space="preserve">предоставление </w:t>
      </w:r>
      <w:r w:rsidR="00CC67DF" w:rsidRPr="0041338A">
        <w:rPr>
          <w:rFonts w:ascii="Tahoma" w:hAnsi="Tahoma" w:cs="Tahoma"/>
          <w:sz w:val="22"/>
          <w:szCs w:val="22"/>
        </w:rPr>
        <w:t>Персонал</w:t>
      </w:r>
      <w:r w:rsidR="00E95049" w:rsidRPr="0041338A">
        <w:rPr>
          <w:rFonts w:ascii="Tahoma" w:hAnsi="Tahoma" w:cs="Tahoma"/>
          <w:sz w:val="22"/>
          <w:szCs w:val="22"/>
        </w:rPr>
        <w:t>у</w:t>
      </w:r>
      <w:r w:rsidR="00CC67DF" w:rsidRPr="0041338A">
        <w:rPr>
          <w:rFonts w:ascii="Tahoma" w:hAnsi="Tahoma" w:cs="Tahoma"/>
          <w:sz w:val="22"/>
          <w:szCs w:val="22"/>
        </w:rPr>
        <w:t xml:space="preserve"> </w:t>
      </w:r>
      <w:r w:rsidR="00E95049" w:rsidRPr="0041338A">
        <w:rPr>
          <w:rFonts w:ascii="Tahoma" w:hAnsi="Tahoma" w:cs="Tahoma"/>
          <w:sz w:val="22"/>
          <w:szCs w:val="22"/>
        </w:rPr>
        <w:t>жилья</w:t>
      </w:r>
      <w:r w:rsidR="00CC67DF" w:rsidRPr="0041338A">
        <w:rPr>
          <w:rFonts w:ascii="Tahoma" w:hAnsi="Tahoma" w:cs="Tahoma"/>
          <w:sz w:val="22"/>
          <w:szCs w:val="22"/>
        </w:rPr>
        <w:t xml:space="preserve">, </w:t>
      </w:r>
      <w:r w:rsidR="00E95049" w:rsidRPr="0041338A">
        <w:rPr>
          <w:rFonts w:ascii="Tahoma" w:hAnsi="Tahoma" w:cs="Tahoma"/>
          <w:sz w:val="22"/>
          <w:szCs w:val="22"/>
        </w:rPr>
        <w:t xml:space="preserve">транспорта </w:t>
      </w:r>
      <w:r w:rsidR="00CC67DF" w:rsidRPr="0041338A">
        <w:rPr>
          <w:rFonts w:ascii="Tahoma" w:hAnsi="Tahoma" w:cs="Tahoma"/>
          <w:sz w:val="22"/>
          <w:szCs w:val="22"/>
        </w:rPr>
        <w:t xml:space="preserve">для проезда на Объект, </w:t>
      </w:r>
      <w:r w:rsidR="00E95049" w:rsidRPr="0041338A">
        <w:rPr>
          <w:rFonts w:ascii="Tahoma" w:hAnsi="Tahoma" w:cs="Tahoma"/>
          <w:sz w:val="22"/>
          <w:szCs w:val="22"/>
        </w:rPr>
        <w:t>питания</w:t>
      </w:r>
      <w:r w:rsidR="000B37D1" w:rsidRPr="0041338A">
        <w:rPr>
          <w:rFonts w:ascii="Tahoma" w:hAnsi="Tahoma" w:cs="Tahoma"/>
          <w:sz w:val="22"/>
          <w:szCs w:val="22"/>
        </w:rPr>
        <w:t>, медицинского обслуживания</w:t>
      </w:r>
      <w:r w:rsidR="00633643" w:rsidRPr="0041338A">
        <w:rPr>
          <w:rFonts w:ascii="Tahoma" w:hAnsi="Tahoma" w:cs="Tahoma"/>
          <w:sz w:val="22"/>
          <w:szCs w:val="22"/>
        </w:rPr>
        <w:t>.</w:t>
      </w:r>
    </w:p>
    <w:bookmarkEnd w:id="117"/>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СТРОИТЕЛЬНАЯ ТЕХНИКА И РАСХОДНЫЕ МАТЕРИАЛЫ</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39" w:name="_Toc528580121"/>
      <w:r w:rsidRPr="0041338A">
        <w:rPr>
          <w:rFonts w:ascii="Tahoma" w:hAnsi="Tahoma" w:cs="Tahoma"/>
          <w:sz w:val="22"/>
          <w:szCs w:val="22"/>
        </w:rPr>
        <w:t xml:space="preserve">Подрядчик в счет Цены Договора доставляет </w:t>
      </w:r>
      <w:r w:rsidR="00EF7129" w:rsidRPr="0041338A">
        <w:rPr>
          <w:rFonts w:ascii="Tahoma" w:hAnsi="Tahoma" w:cs="Tahoma"/>
          <w:sz w:val="22"/>
          <w:szCs w:val="22"/>
        </w:rPr>
        <w:t>в место выполнения работ</w:t>
      </w:r>
      <w:r w:rsidRPr="0041338A">
        <w:rPr>
          <w:rFonts w:ascii="Tahoma" w:hAnsi="Tahoma" w:cs="Tahoma"/>
          <w:color w:val="00B0F0"/>
          <w:sz w:val="22"/>
          <w:szCs w:val="22"/>
        </w:rPr>
        <w:t xml:space="preserve"> </w:t>
      </w:r>
      <w:r w:rsidRPr="0041338A">
        <w:rPr>
          <w:rFonts w:ascii="Tahoma" w:hAnsi="Tahoma" w:cs="Tahoma"/>
          <w:sz w:val="22"/>
          <w:szCs w:val="22"/>
        </w:rPr>
        <w:t>Строительную технику и расходные материалы, необходимые для исполнения Договора, обеспечивает их разгрузку, складирование, ремонт и техническое обслуживание.</w:t>
      </w:r>
      <w:bookmarkEnd w:id="139"/>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40" w:name="_Toc528580122"/>
      <w:r w:rsidRPr="0041338A">
        <w:rPr>
          <w:rFonts w:ascii="Tahoma" w:hAnsi="Tahoma" w:cs="Tahoma"/>
          <w:sz w:val="22"/>
          <w:szCs w:val="22"/>
        </w:rPr>
        <w:t>Строительная техника и расходные материалы должны соответствовать Требованиям</w:t>
      </w:r>
      <w:bookmarkEnd w:id="140"/>
      <w:r w:rsidRPr="0041338A">
        <w:rPr>
          <w:rFonts w:ascii="Tahoma" w:hAnsi="Tahoma" w:cs="Tahoma"/>
          <w:sz w:val="22"/>
          <w:szCs w:val="22"/>
        </w:rPr>
        <w:t xml:space="preserve">, </w:t>
      </w:r>
      <w:bookmarkStart w:id="141" w:name="_Toc528580123"/>
      <w:r w:rsidRPr="0041338A">
        <w:rPr>
          <w:rFonts w:ascii="Tahoma" w:hAnsi="Tahoma" w:cs="Tahoma"/>
          <w:sz w:val="22"/>
          <w:szCs w:val="22"/>
        </w:rPr>
        <w:t>быть в рабочем состоянии, безопасными, пригодными для предполагаемого назначения, безопасного и эффективного выполнения Работ.</w:t>
      </w:r>
      <w:bookmarkStart w:id="142" w:name="_Toc55791999"/>
      <w:bookmarkStart w:id="143" w:name="_Toc305139540"/>
      <w:bookmarkEnd w:id="141"/>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представляет Заказчику всю необходимую информацию, заверенные Подрядчиком копии документов (паспорта, сертификаты, акты испытаний и т.п.) </w:t>
      </w:r>
      <w:r w:rsidR="00CD3CF7" w:rsidRPr="0041338A">
        <w:rPr>
          <w:rFonts w:ascii="Tahoma" w:hAnsi="Tahoma" w:cs="Tahoma"/>
          <w:sz w:val="22"/>
          <w:szCs w:val="22"/>
        </w:rPr>
        <w:t xml:space="preserve">для подтверждения соответствия Требованиям, качества Строительной техники и расходных материалов, </w:t>
      </w:r>
      <w:r w:rsidRPr="0041338A">
        <w:rPr>
          <w:rFonts w:ascii="Tahoma" w:hAnsi="Tahoma" w:cs="Tahoma"/>
          <w:sz w:val="22"/>
          <w:szCs w:val="22"/>
        </w:rPr>
        <w:t>с переводом на русский язык</w:t>
      </w:r>
      <w:r w:rsidR="00CD3CF7" w:rsidRPr="0041338A">
        <w:rPr>
          <w:rFonts w:ascii="Tahoma" w:hAnsi="Tahoma" w:cs="Tahoma"/>
          <w:sz w:val="22"/>
          <w:szCs w:val="22"/>
        </w:rPr>
        <w:t xml:space="preserve"> </w:t>
      </w:r>
      <w:r w:rsidR="00050B97" w:rsidRPr="0041338A">
        <w:rPr>
          <w:rFonts w:ascii="Tahoma" w:hAnsi="Tahoma" w:cs="Tahoma"/>
          <w:sz w:val="22"/>
          <w:szCs w:val="22"/>
        </w:rPr>
        <w:t>(</w:t>
      </w:r>
      <w:r w:rsidR="00CD3CF7" w:rsidRPr="0041338A">
        <w:rPr>
          <w:rFonts w:ascii="Tahoma" w:hAnsi="Tahoma" w:cs="Tahoma"/>
          <w:sz w:val="22"/>
          <w:szCs w:val="22"/>
        </w:rPr>
        <w:t>при необходимости</w:t>
      </w:r>
      <w:r w:rsidR="00050B97" w:rsidRPr="0041338A">
        <w:rPr>
          <w:rFonts w:ascii="Tahoma" w:hAnsi="Tahoma" w:cs="Tahoma"/>
          <w:sz w:val="22"/>
          <w:szCs w:val="22"/>
        </w:rPr>
        <w:t>)</w:t>
      </w:r>
      <w:r w:rsidRPr="0041338A">
        <w:rPr>
          <w:rFonts w:ascii="Tahoma" w:hAnsi="Tahoma" w:cs="Tahoma"/>
          <w:sz w:val="22"/>
          <w:szCs w:val="22"/>
        </w:rPr>
        <w:t>:</w:t>
      </w:r>
    </w:p>
    <w:p w:rsidR="00CC67DF" w:rsidRPr="0041338A" w:rsidRDefault="00CC67DF" w:rsidP="00281E7C">
      <w:pPr>
        <w:pStyle w:val="afff1"/>
        <w:numPr>
          <w:ilvl w:val="0"/>
          <w:numId w:val="26"/>
        </w:numPr>
        <w:tabs>
          <w:tab w:val="left" w:pos="284"/>
        </w:tabs>
        <w:spacing w:before="120" w:after="240"/>
        <w:rPr>
          <w:rFonts w:ascii="Tahoma" w:hAnsi="Tahoma" w:cs="Tahoma"/>
          <w:sz w:val="22"/>
          <w:szCs w:val="22"/>
        </w:rPr>
      </w:pPr>
      <w:r w:rsidRPr="0041338A">
        <w:rPr>
          <w:rFonts w:ascii="Tahoma" w:hAnsi="Tahoma" w:cs="Tahoma"/>
          <w:sz w:val="22"/>
          <w:szCs w:val="22"/>
        </w:rPr>
        <w:t>не позднее 5 р.д. до начала их использования;</w:t>
      </w:r>
    </w:p>
    <w:p w:rsidR="00CC67DF" w:rsidRPr="0041338A" w:rsidRDefault="00CC67DF" w:rsidP="00281E7C">
      <w:pPr>
        <w:pStyle w:val="afff1"/>
        <w:numPr>
          <w:ilvl w:val="0"/>
          <w:numId w:val="26"/>
        </w:numPr>
        <w:tabs>
          <w:tab w:val="left" w:pos="284"/>
        </w:tabs>
        <w:spacing w:before="120" w:after="240"/>
        <w:rPr>
          <w:rFonts w:ascii="Tahoma" w:hAnsi="Tahoma" w:cs="Tahoma"/>
          <w:sz w:val="22"/>
          <w:szCs w:val="22"/>
        </w:rPr>
      </w:pPr>
      <w:r w:rsidRPr="0041338A">
        <w:rPr>
          <w:rFonts w:ascii="Tahoma" w:hAnsi="Tahoma" w:cs="Tahoma"/>
          <w:sz w:val="22"/>
          <w:szCs w:val="22"/>
        </w:rPr>
        <w:t>не позднее 2 р.д. с даты направления требования Заказчика.</w:t>
      </w:r>
    </w:p>
    <w:p w:rsidR="00CC67DF" w:rsidRPr="0041338A" w:rsidRDefault="00CC67DF"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В случае нарушения условий данного раздела Заказчик вправе потребовать вывезти с территории Заказчика Строительную технику и расходные материалы</w:t>
      </w:r>
      <w:r w:rsidR="00CD3CF7" w:rsidRPr="0041338A">
        <w:rPr>
          <w:rFonts w:ascii="Tahoma" w:hAnsi="Tahoma" w:cs="Tahoma"/>
          <w:sz w:val="22"/>
          <w:szCs w:val="22"/>
        </w:rPr>
        <w:t xml:space="preserve"> в течение 5 р.д</w:t>
      </w:r>
      <w:r w:rsidRPr="0041338A">
        <w:rPr>
          <w:rFonts w:ascii="Tahoma" w:hAnsi="Tahoma" w:cs="Tahoma"/>
          <w:sz w:val="22"/>
          <w:szCs w:val="22"/>
        </w:rPr>
        <w:t>.</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bookmarkStart w:id="144" w:name="_Toc55792007"/>
      <w:bookmarkStart w:id="145" w:name="_Toc305139548"/>
      <w:bookmarkStart w:id="146" w:name="_Toc528580145"/>
      <w:bookmarkStart w:id="147" w:name="_Toc124437106"/>
      <w:bookmarkStart w:id="148" w:name="_Toc132134346"/>
      <w:bookmarkStart w:id="149" w:name="_Toc133432153"/>
      <w:bookmarkEnd w:id="142"/>
      <w:bookmarkEnd w:id="143"/>
      <w:r w:rsidRPr="0041338A">
        <w:rPr>
          <w:rFonts w:ascii="Tahoma" w:hAnsi="Tahoma" w:cs="Tahoma"/>
          <w:b/>
          <w:sz w:val="22"/>
          <w:szCs w:val="22"/>
        </w:rPr>
        <w:lastRenderedPageBreak/>
        <w:t>СКРЫТЫЕ И СПЕЦИАЛЬНЫЕ РАБОТЫ</w:t>
      </w:r>
      <w:bookmarkStart w:id="150" w:name="_Toc55792008"/>
      <w:bookmarkStart w:id="151" w:name="_Toc305139549"/>
      <w:bookmarkEnd w:id="144"/>
      <w:bookmarkEnd w:id="145"/>
      <w:bookmarkEnd w:id="146"/>
      <w:bookmarkEnd w:id="147"/>
      <w:bookmarkEnd w:id="148"/>
      <w:bookmarkEnd w:id="149"/>
    </w:p>
    <w:p w:rsidR="00CC67DF" w:rsidRPr="0041338A" w:rsidRDefault="00164050" w:rsidP="00281E7C">
      <w:pPr>
        <w:pStyle w:val="afff1"/>
        <w:numPr>
          <w:ilvl w:val="2"/>
          <w:numId w:val="11"/>
        </w:numPr>
        <w:tabs>
          <w:tab w:val="left" w:pos="284"/>
        </w:tabs>
        <w:spacing w:before="120" w:after="240"/>
        <w:ind w:left="142" w:hanging="1135"/>
        <w:rPr>
          <w:rFonts w:ascii="Tahoma" w:hAnsi="Tahoma" w:cs="Tahoma"/>
          <w:sz w:val="22"/>
          <w:szCs w:val="22"/>
        </w:rPr>
      </w:pPr>
      <w:bookmarkStart w:id="152" w:name="_Toc528580146"/>
      <w:bookmarkEnd w:id="150"/>
      <w:bookmarkEnd w:id="151"/>
      <w:r w:rsidRPr="0041338A">
        <w:rPr>
          <w:rFonts w:ascii="Tahoma" w:hAnsi="Tahoma" w:cs="Tahoma"/>
          <w:sz w:val="22"/>
          <w:szCs w:val="22"/>
        </w:rPr>
        <w:t xml:space="preserve">Подрядчик производит освидетельствование с участием Заказчика с составлением Исполнительной документации в 3 экз. по </w:t>
      </w:r>
      <w:r w:rsidR="00CC67DF" w:rsidRPr="0041338A">
        <w:rPr>
          <w:rFonts w:ascii="Tahoma" w:hAnsi="Tahoma" w:cs="Tahoma"/>
          <w:sz w:val="22"/>
          <w:szCs w:val="22"/>
        </w:rPr>
        <w:t xml:space="preserve">отдельным видам ответственных конструкций и систем (несущие конструкции, электротехнические работы, слаботочные устройства и т.п.) в соответствии законодательством РФ, в том числе рекомендуемыми правилами. </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Для систем водоснабжения, теплоснабжения и канализации составляются акты гидравлических испытаний, акты просвета сварных стыков, акты технической диагностики готовых участков трубопроводов с применением видеоконтроля и акты освидетельствования каждой системы отдельно.</w:t>
      </w:r>
      <w:bookmarkEnd w:id="152"/>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53" w:name="_Toc528580147"/>
      <w:r w:rsidRPr="0041338A">
        <w:rPr>
          <w:rFonts w:ascii="Tahoma" w:hAnsi="Tahoma" w:cs="Tahoma"/>
          <w:sz w:val="22"/>
          <w:szCs w:val="22"/>
        </w:rPr>
        <w:t>Подрядчик не менее чем за 5 р.д. до предполагаемой даты окончания выполнения скрытых работ, возведения ответственных конструкций:</w:t>
      </w:r>
    </w:p>
    <w:p w:rsidR="00CC67DF" w:rsidRPr="0041338A" w:rsidRDefault="00CC67DF" w:rsidP="00281E7C">
      <w:pPr>
        <w:pStyle w:val="afff1"/>
        <w:numPr>
          <w:ilvl w:val="0"/>
          <w:numId w:val="21"/>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вносит запись в Журнал работ;</w:t>
      </w:r>
    </w:p>
    <w:p w:rsidR="00CC67DF" w:rsidRPr="0041338A" w:rsidRDefault="00CC67DF" w:rsidP="00281E7C">
      <w:pPr>
        <w:pStyle w:val="afff1"/>
        <w:numPr>
          <w:ilvl w:val="0"/>
          <w:numId w:val="21"/>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письменно уведомляет Заказчика о готовности к освидетельствованию;</w:t>
      </w:r>
    </w:p>
    <w:p w:rsidR="00CC67DF" w:rsidRPr="0041338A" w:rsidRDefault="00CC67DF" w:rsidP="00281E7C">
      <w:pPr>
        <w:pStyle w:val="afff1"/>
        <w:numPr>
          <w:ilvl w:val="0"/>
          <w:numId w:val="21"/>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приступает к выполнению последующих Работ только после подписания Заказчиком Актов освидетельствования (скрытых работ, ответственных конструкций). </w:t>
      </w:r>
    </w:p>
    <w:p w:rsidR="00CC67DF" w:rsidRPr="0041338A" w:rsidRDefault="00050B97"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С</w:t>
      </w:r>
      <w:r w:rsidR="00CC67DF" w:rsidRPr="0041338A">
        <w:rPr>
          <w:rFonts w:ascii="Tahoma" w:hAnsi="Tahoma" w:cs="Tahoma"/>
          <w:sz w:val="22"/>
          <w:szCs w:val="22"/>
        </w:rPr>
        <w:t>крыты</w:t>
      </w:r>
      <w:r w:rsidRPr="0041338A">
        <w:rPr>
          <w:rFonts w:ascii="Tahoma" w:hAnsi="Tahoma" w:cs="Tahoma"/>
          <w:sz w:val="22"/>
          <w:szCs w:val="22"/>
        </w:rPr>
        <w:t>е</w:t>
      </w:r>
      <w:r w:rsidR="00CC67DF" w:rsidRPr="0041338A">
        <w:rPr>
          <w:rFonts w:ascii="Tahoma" w:hAnsi="Tahoma" w:cs="Tahoma"/>
          <w:sz w:val="22"/>
          <w:szCs w:val="22"/>
        </w:rPr>
        <w:t xml:space="preserve"> работ</w:t>
      </w:r>
      <w:r w:rsidRPr="0041338A">
        <w:rPr>
          <w:rFonts w:ascii="Tahoma" w:hAnsi="Tahoma" w:cs="Tahoma"/>
          <w:sz w:val="22"/>
          <w:szCs w:val="22"/>
        </w:rPr>
        <w:t>ы</w:t>
      </w:r>
      <w:r w:rsidR="00CC67DF" w:rsidRPr="0041338A">
        <w:rPr>
          <w:rFonts w:ascii="Tahoma" w:hAnsi="Tahoma" w:cs="Tahoma"/>
          <w:sz w:val="22"/>
          <w:szCs w:val="22"/>
        </w:rPr>
        <w:t xml:space="preserve"> или </w:t>
      </w:r>
      <w:r w:rsidRPr="0041338A">
        <w:rPr>
          <w:rFonts w:ascii="Tahoma" w:hAnsi="Tahoma" w:cs="Tahoma"/>
          <w:sz w:val="22"/>
          <w:szCs w:val="22"/>
        </w:rPr>
        <w:t>ответственные конструкции</w:t>
      </w:r>
      <w:r w:rsidR="00633643" w:rsidRPr="0041338A">
        <w:rPr>
          <w:rFonts w:ascii="Tahoma" w:hAnsi="Tahoma" w:cs="Tahoma"/>
          <w:sz w:val="22"/>
          <w:szCs w:val="22"/>
        </w:rPr>
        <w:t>,</w:t>
      </w:r>
      <w:r w:rsidRPr="0041338A">
        <w:rPr>
          <w:rFonts w:ascii="Tahoma" w:hAnsi="Tahoma" w:cs="Tahoma"/>
          <w:sz w:val="22"/>
          <w:szCs w:val="22"/>
        </w:rPr>
        <w:t xml:space="preserve"> выполненные </w:t>
      </w:r>
      <w:r w:rsidR="00CC67DF" w:rsidRPr="0041338A">
        <w:rPr>
          <w:rFonts w:ascii="Tahoma" w:hAnsi="Tahoma" w:cs="Tahoma"/>
          <w:sz w:val="22"/>
          <w:szCs w:val="22"/>
        </w:rPr>
        <w:t xml:space="preserve">без подтверждения Заказчика </w:t>
      </w:r>
      <w:r w:rsidRPr="0041338A">
        <w:rPr>
          <w:rFonts w:ascii="Tahoma" w:hAnsi="Tahoma" w:cs="Tahoma"/>
          <w:sz w:val="22"/>
          <w:szCs w:val="22"/>
        </w:rPr>
        <w:t>/без</w:t>
      </w:r>
      <w:r w:rsidR="00CC67DF" w:rsidRPr="0041338A">
        <w:rPr>
          <w:rFonts w:ascii="Tahoma" w:hAnsi="Tahoma" w:cs="Tahoma"/>
          <w:sz w:val="22"/>
          <w:szCs w:val="22"/>
        </w:rPr>
        <w:t xml:space="preserve"> информирован</w:t>
      </w:r>
      <w:r w:rsidRPr="0041338A">
        <w:rPr>
          <w:rFonts w:ascii="Tahoma" w:hAnsi="Tahoma" w:cs="Tahoma"/>
          <w:sz w:val="22"/>
          <w:szCs w:val="22"/>
        </w:rPr>
        <w:t>ия</w:t>
      </w:r>
      <w:r w:rsidR="00CC67DF" w:rsidRPr="0041338A">
        <w:rPr>
          <w:rFonts w:ascii="Tahoma" w:hAnsi="Tahoma" w:cs="Tahoma"/>
          <w:sz w:val="22"/>
          <w:szCs w:val="22"/>
        </w:rPr>
        <w:t xml:space="preserve"> об этом</w:t>
      </w:r>
      <w:r w:rsidRPr="0041338A">
        <w:rPr>
          <w:rFonts w:ascii="Tahoma" w:hAnsi="Tahoma" w:cs="Tahoma"/>
          <w:sz w:val="22"/>
          <w:szCs w:val="22"/>
        </w:rPr>
        <w:t>/</w:t>
      </w:r>
      <w:r w:rsidR="00CC67DF" w:rsidRPr="0041338A">
        <w:rPr>
          <w:rFonts w:ascii="Tahoma" w:hAnsi="Tahoma" w:cs="Tahoma"/>
          <w:sz w:val="22"/>
          <w:szCs w:val="22"/>
        </w:rPr>
        <w:t xml:space="preserve"> информирован</w:t>
      </w:r>
      <w:r w:rsidRPr="0041338A">
        <w:rPr>
          <w:rFonts w:ascii="Tahoma" w:hAnsi="Tahoma" w:cs="Tahoma"/>
          <w:sz w:val="22"/>
          <w:szCs w:val="22"/>
        </w:rPr>
        <w:t>ия</w:t>
      </w:r>
      <w:r w:rsidR="00CC67DF" w:rsidRPr="0041338A">
        <w:rPr>
          <w:rFonts w:ascii="Tahoma" w:hAnsi="Tahoma" w:cs="Tahoma"/>
          <w:sz w:val="22"/>
          <w:szCs w:val="22"/>
        </w:rPr>
        <w:t xml:space="preserve"> с опозданием, то по его требованию Подрядчик за свой счет вскры</w:t>
      </w:r>
      <w:r w:rsidR="00D0605A" w:rsidRPr="0041338A">
        <w:rPr>
          <w:rFonts w:ascii="Tahoma" w:hAnsi="Tahoma" w:cs="Tahoma"/>
          <w:sz w:val="22"/>
          <w:szCs w:val="22"/>
        </w:rPr>
        <w:t>вает</w:t>
      </w:r>
      <w:r w:rsidR="00CC67DF" w:rsidRPr="0041338A">
        <w:rPr>
          <w:rFonts w:ascii="Tahoma" w:hAnsi="Tahoma" w:cs="Tahoma"/>
          <w:sz w:val="22"/>
          <w:szCs w:val="22"/>
        </w:rPr>
        <w:t xml:space="preserve"> и восстан</w:t>
      </w:r>
      <w:r w:rsidR="00D0605A" w:rsidRPr="0041338A">
        <w:rPr>
          <w:rFonts w:ascii="Tahoma" w:hAnsi="Tahoma" w:cs="Tahoma"/>
          <w:sz w:val="22"/>
          <w:szCs w:val="22"/>
        </w:rPr>
        <w:t>авливает</w:t>
      </w:r>
      <w:r w:rsidR="00CC67DF" w:rsidRPr="0041338A">
        <w:rPr>
          <w:rFonts w:ascii="Tahoma" w:hAnsi="Tahoma" w:cs="Tahoma"/>
          <w:sz w:val="22"/>
          <w:szCs w:val="22"/>
        </w:rPr>
        <w:t xml:space="preserve"> любую часть Работ для их освидетельствования.</w:t>
      </w:r>
      <w:bookmarkEnd w:id="153"/>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bookmarkStart w:id="154" w:name="_Toc528580149"/>
      <w:r w:rsidRPr="0041338A">
        <w:rPr>
          <w:rFonts w:ascii="Tahoma" w:hAnsi="Tahoma" w:cs="Tahoma"/>
          <w:sz w:val="22"/>
          <w:szCs w:val="22"/>
        </w:rPr>
        <w:t xml:space="preserve">Если </w:t>
      </w:r>
      <w:r w:rsidR="009A0BD0" w:rsidRPr="0041338A">
        <w:rPr>
          <w:rFonts w:ascii="Tahoma" w:hAnsi="Tahoma" w:cs="Tahoma"/>
          <w:sz w:val="22"/>
          <w:szCs w:val="22"/>
        </w:rPr>
        <w:t>Заказчик</w:t>
      </w:r>
      <w:r w:rsidRPr="0041338A">
        <w:rPr>
          <w:rFonts w:ascii="Tahoma" w:hAnsi="Tahoma" w:cs="Tahoma"/>
          <w:sz w:val="22"/>
          <w:szCs w:val="22"/>
        </w:rPr>
        <w:t xml:space="preserve"> не явится в установленный срок Подрядчик направляет подписанный им Акт освидетельствования (скрытых работ, ответственных конструкций) в электронной и бумажной форме в течение 1 р.д. с даты завершения указных работ. В этом случае Подрядчик </w:t>
      </w:r>
      <w:r w:rsidR="009D52ED" w:rsidRPr="0041338A">
        <w:rPr>
          <w:rFonts w:ascii="Tahoma" w:hAnsi="Tahoma" w:cs="Tahoma"/>
          <w:sz w:val="22"/>
          <w:szCs w:val="22"/>
        </w:rPr>
        <w:t>приступает</w:t>
      </w:r>
      <w:r w:rsidRPr="0041338A">
        <w:rPr>
          <w:rFonts w:ascii="Tahoma" w:hAnsi="Tahoma" w:cs="Tahoma"/>
          <w:sz w:val="22"/>
          <w:szCs w:val="22"/>
        </w:rPr>
        <w:t xml:space="preserve"> к выполнению последующих Работ, при этом ответственность за качество выполненных Работ с него не снимается.</w:t>
      </w:r>
      <w:bookmarkEnd w:id="154"/>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всегда осуществля</w:t>
      </w:r>
      <w:r w:rsidR="009D52ED" w:rsidRPr="0041338A">
        <w:rPr>
          <w:rFonts w:ascii="Tahoma" w:hAnsi="Tahoma" w:cs="Tahoma"/>
          <w:sz w:val="22"/>
          <w:szCs w:val="22"/>
        </w:rPr>
        <w:t>е</w:t>
      </w:r>
      <w:r w:rsidRPr="0041338A">
        <w:rPr>
          <w:rFonts w:ascii="Tahoma" w:hAnsi="Tahoma" w:cs="Tahoma"/>
          <w:sz w:val="22"/>
          <w:szCs w:val="22"/>
        </w:rPr>
        <w:t xml:space="preserve">т </w:t>
      </w:r>
      <w:proofErr w:type="spellStart"/>
      <w:r w:rsidRPr="0041338A">
        <w:rPr>
          <w:rFonts w:ascii="Tahoma" w:hAnsi="Tahoma" w:cs="Tahoma"/>
          <w:sz w:val="22"/>
          <w:szCs w:val="22"/>
        </w:rPr>
        <w:t>видеофиксацию</w:t>
      </w:r>
      <w:proofErr w:type="spellEnd"/>
      <w:r w:rsidRPr="0041338A">
        <w:rPr>
          <w:rFonts w:ascii="Tahoma" w:hAnsi="Tahoma" w:cs="Tahoma"/>
          <w:sz w:val="22"/>
          <w:szCs w:val="22"/>
        </w:rPr>
        <w:t xml:space="preserve"> при производстве скрытых работ, возведении ответственных конструкций. Видеоматериалы передаются Заказчику на электронном носителе (</w:t>
      </w:r>
      <w:proofErr w:type="spellStart"/>
      <w:r w:rsidRPr="0041338A">
        <w:rPr>
          <w:rFonts w:ascii="Tahoma" w:hAnsi="Tahoma" w:cs="Tahoma"/>
          <w:sz w:val="22"/>
          <w:szCs w:val="22"/>
        </w:rPr>
        <w:t>Flash</w:t>
      </w:r>
      <w:proofErr w:type="spellEnd"/>
      <w:r w:rsidRPr="0041338A">
        <w:rPr>
          <w:rFonts w:ascii="Tahoma" w:hAnsi="Tahoma" w:cs="Tahoma"/>
          <w:sz w:val="22"/>
          <w:szCs w:val="22"/>
        </w:rPr>
        <w:t>, CD-R диск) при сдаче Работ в Отчетном периоде.</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bookmarkStart w:id="155" w:name="_Toc132134344"/>
      <w:bookmarkStart w:id="156" w:name="_Toc133432151"/>
      <w:r w:rsidRPr="0041338A">
        <w:rPr>
          <w:rFonts w:ascii="Tahoma" w:hAnsi="Tahoma" w:cs="Tahoma"/>
          <w:b/>
          <w:sz w:val="22"/>
          <w:szCs w:val="22"/>
        </w:rPr>
        <w:t>ОХРАНА</w:t>
      </w:r>
      <w:r w:rsidR="00633643" w:rsidRPr="0041338A">
        <w:rPr>
          <w:rFonts w:ascii="Tahoma" w:hAnsi="Tahoma" w:cs="Tahoma"/>
          <w:b/>
          <w:sz w:val="22"/>
          <w:szCs w:val="22"/>
        </w:rPr>
        <w:t xml:space="preserve"> </w:t>
      </w:r>
      <w:r w:rsidRPr="0041338A">
        <w:rPr>
          <w:rFonts w:ascii="Tahoma" w:hAnsi="Tahoma" w:cs="Tahoma"/>
          <w:b/>
          <w:color w:val="00B0F0"/>
          <w:sz w:val="22"/>
          <w:szCs w:val="22"/>
        </w:rPr>
        <w:t>СТРОИТЕЛЬНОЙ ПЛОЩАДКИ</w:t>
      </w:r>
      <w:bookmarkEnd w:id="155"/>
      <w:bookmarkEnd w:id="156"/>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в счет Цены Договора организует охрану Строительной площадки, результата выполняемых Подрядчиком работ, мест открытого хранения МТР, Приобъектных складов, Строительной 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 </w:t>
      </w:r>
      <w:r w:rsidR="00DC4E8C" w:rsidRPr="0041338A">
        <w:rPr>
          <w:rFonts w:ascii="Tahoma" w:hAnsi="Tahoma" w:cs="Tahoma"/>
          <w:sz w:val="22"/>
          <w:szCs w:val="22"/>
        </w:rPr>
        <w:t xml:space="preserve">со </w:t>
      </w:r>
      <w:r w:rsidRPr="0041338A">
        <w:rPr>
          <w:rFonts w:ascii="Tahoma" w:hAnsi="Tahoma" w:cs="Tahoma"/>
          <w:sz w:val="22"/>
          <w:szCs w:val="22"/>
        </w:rPr>
        <w:t xml:space="preserve">дня подписания Сторонами акта приема-передачи Строительной площадки и до дня подписания </w:t>
      </w:r>
      <w:r w:rsidRPr="0041338A">
        <w:rPr>
          <w:rFonts w:ascii="Tahoma" w:hAnsi="Tahoma" w:cs="Tahoma"/>
          <w:color w:val="632423" w:themeColor="accent2" w:themeShade="80"/>
          <w:sz w:val="22"/>
          <w:szCs w:val="22"/>
        </w:rPr>
        <w:t>Акта о завершении работ по Договору</w:t>
      </w:r>
      <w:r w:rsidRPr="0041338A">
        <w:rPr>
          <w:rFonts w:ascii="Tahoma" w:hAnsi="Tahoma" w:cs="Tahoma"/>
          <w:sz w:val="22"/>
          <w:szCs w:val="22"/>
        </w:rPr>
        <w:t xml:space="preserve"> по Объекту</w:t>
      </w:r>
      <w:r w:rsidR="00633643" w:rsidRPr="0041338A">
        <w:rPr>
          <w:rFonts w:ascii="Tahoma" w:hAnsi="Tahoma" w:cs="Tahoma"/>
          <w:sz w:val="22"/>
          <w:szCs w:val="22"/>
        </w:rPr>
        <w:t xml:space="preserve"> </w:t>
      </w:r>
      <w:r w:rsidRPr="0041338A">
        <w:rPr>
          <w:rFonts w:ascii="Tahoma" w:hAnsi="Tahoma" w:cs="Tahoma"/>
          <w:sz w:val="22"/>
          <w:szCs w:val="22"/>
        </w:rPr>
        <w:t>включительно.</w:t>
      </w:r>
    </w:p>
    <w:p w:rsidR="00CC67DF" w:rsidRPr="0041338A" w:rsidRDefault="009D52ED"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к</w:t>
      </w:r>
      <w:r w:rsidR="00CC67DF" w:rsidRPr="0041338A">
        <w:rPr>
          <w:rFonts w:ascii="Tahoma" w:hAnsi="Tahoma" w:cs="Tahoma"/>
          <w:sz w:val="22"/>
          <w:szCs w:val="22"/>
        </w:rPr>
        <w:t>онтрол</w:t>
      </w:r>
      <w:r w:rsidRPr="0041338A">
        <w:rPr>
          <w:rFonts w:ascii="Tahoma" w:hAnsi="Tahoma" w:cs="Tahoma"/>
          <w:sz w:val="22"/>
          <w:szCs w:val="22"/>
        </w:rPr>
        <w:t>ирует</w:t>
      </w:r>
      <w:r w:rsidR="00CC67DF" w:rsidRPr="0041338A">
        <w:rPr>
          <w:rFonts w:ascii="Tahoma" w:hAnsi="Tahoma" w:cs="Tahoma"/>
          <w:sz w:val="22"/>
          <w:szCs w:val="22"/>
        </w:rPr>
        <w:t xml:space="preserve"> все </w:t>
      </w:r>
      <w:r w:rsidRPr="0041338A">
        <w:rPr>
          <w:rFonts w:ascii="Tahoma" w:hAnsi="Tahoma" w:cs="Tahoma"/>
          <w:sz w:val="22"/>
          <w:szCs w:val="22"/>
        </w:rPr>
        <w:t xml:space="preserve">поступающие и вывозимые материальные ценности </w:t>
      </w:r>
      <w:r w:rsidR="00CC67DF" w:rsidRPr="0041338A">
        <w:rPr>
          <w:rFonts w:ascii="Tahoma" w:hAnsi="Tahoma" w:cs="Tahoma"/>
          <w:sz w:val="22"/>
          <w:szCs w:val="22"/>
        </w:rPr>
        <w:t>на</w:t>
      </w:r>
      <w:r w:rsidRPr="0041338A">
        <w:rPr>
          <w:rFonts w:ascii="Tahoma" w:hAnsi="Tahoma" w:cs="Tahoma"/>
          <w:sz w:val="22"/>
          <w:szCs w:val="22"/>
        </w:rPr>
        <w:t>/с</w:t>
      </w:r>
      <w:r w:rsidR="00CC67DF" w:rsidRPr="0041338A">
        <w:rPr>
          <w:rFonts w:ascii="Tahoma" w:hAnsi="Tahoma" w:cs="Tahoma"/>
          <w:sz w:val="22"/>
          <w:szCs w:val="22"/>
        </w:rPr>
        <w:t xml:space="preserve"> </w:t>
      </w:r>
      <w:r w:rsidR="00CC67DF" w:rsidRPr="0041338A">
        <w:rPr>
          <w:rFonts w:ascii="Tahoma" w:hAnsi="Tahoma" w:cs="Tahoma"/>
          <w:color w:val="00B0F0"/>
          <w:sz w:val="22"/>
          <w:szCs w:val="22"/>
        </w:rPr>
        <w:t>Строительную</w:t>
      </w:r>
      <w:r w:rsidRPr="0041338A">
        <w:rPr>
          <w:rFonts w:ascii="Tahoma" w:hAnsi="Tahoma" w:cs="Tahoma"/>
          <w:color w:val="00B0F0"/>
          <w:sz w:val="22"/>
          <w:szCs w:val="22"/>
        </w:rPr>
        <w:t xml:space="preserve"> (-ой)</w:t>
      </w:r>
      <w:r w:rsidR="00CC67DF" w:rsidRPr="0041338A">
        <w:rPr>
          <w:rFonts w:ascii="Tahoma" w:hAnsi="Tahoma" w:cs="Tahoma"/>
          <w:color w:val="00B0F0"/>
          <w:sz w:val="22"/>
          <w:szCs w:val="22"/>
        </w:rPr>
        <w:t xml:space="preserve"> площадку</w:t>
      </w:r>
      <w:r w:rsidRPr="0041338A">
        <w:rPr>
          <w:rFonts w:ascii="Tahoma" w:hAnsi="Tahoma" w:cs="Tahoma"/>
          <w:color w:val="00B0F0"/>
          <w:sz w:val="22"/>
          <w:szCs w:val="22"/>
        </w:rPr>
        <w:t xml:space="preserve"> (-и)</w:t>
      </w:r>
      <w:r w:rsidR="00CC67DF" w:rsidRPr="0041338A">
        <w:rPr>
          <w:rFonts w:ascii="Tahoma" w:hAnsi="Tahoma" w:cs="Tahoma"/>
          <w:sz w:val="22"/>
          <w:szCs w:val="22"/>
        </w:rPr>
        <w:t>.</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Если Заказчику и/или иным лицам причинен ущерб (утрата), включая хищения любого вида, порчу Объекта и/или иного имущества, Подрядчик возме</w:t>
      </w:r>
      <w:r w:rsidR="00D0605A" w:rsidRPr="0041338A">
        <w:rPr>
          <w:rFonts w:ascii="Tahoma" w:hAnsi="Tahoma" w:cs="Tahoma"/>
          <w:sz w:val="22"/>
          <w:szCs w:val="22"/>
        </w:rPr>
        <w:t>щает</w:t>
      </w:r>
      <w:r w:rsidRPr="0041338A">
        <w:rPr>
          <w:rFonts w:ascii="Tahoma" w:hAnsi="Tahoma" w:cs="Tahoma"/>
          <w:sz w:val="22"/>
          <w:szCs w:val="22"/>
        </w:rPr>
        <w:t xml:space="preserve"> все причиненные убытки, включая упущенную выгоду.</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ПРЕДОТВРАЩЕНИЕ УЩЕРБА</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обеспечивает эффективную защиту и предотвращение нанесения ущерба </w:t>
      </w:r>
      <w:r w:rsidRPr="0041338A">
        <w:rPr>
          <w:rFonts w:ascii="Tahoma" w:hAnsi="Tahoma" w:cs="Tahoma"/>
          <w:sz w:val="22"/>
          <w:szCs w:val="22"/>
        </w:rPr>
        <w:lastRenderedPageBreak/>
        <w:t>промышленным объектам</w:t>
      </w:r>
      <w:r w:rsidR="00DC4E8C" w:rsidRPr="0041338A">
        <w:rPr>
          <w:rFonts w:ascii="Tahoma" w:hAnsi="Tahoma" w:cs="Tahoma"/>
          <w:sz w:val="22"/>
          <w:szCs w:val="22"/>
        </w:rPr>
        <w:t xml:space="preserve"> (включая оборудование)</w:t>
      </w:r>
      <w:r w:rsidRPr="0041338A">
        <w:rPr>
          <w:rFonts w:ascii="Tahoma" w:hAnsi="Tahoma" w:cs="Tahoma"/>
          <w:sz w:val="22"/>
          <w:szCs w:val="22"/>
        </w:rPr>
        <w:t>, близлежащим трубопроводам, сетям электроснабжения, связи и прочим коммуникациям, покрытиям дорог и другим сооружениям, а также вреда окружающей среде, в т.ч. зеленым насаждениям, водотокам, почве и пр.</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несет все расходы по ремонту и восстановлению вышеуказанных объектов, поврежденных в рамках исполнения Договора, гарантирует освобождение Заказчика от всех претензий, требований, судебных исков и т.п. со стороны третьих лиц, возникающих вследствие допущенного ущерба, а в случае их возникновения примет на себя оплату неустоек, убытков, штрафов и иных требований третьих лиц, </w:t>
      </w:r>
      <w:r w:rsidR="00050B97" w:rsidRPr="0041338A">
        <w:rPr>
          <w:rFonts w:ascii="Tahoma" w:hAnsi="Tahoma" w:cs="Tahoma"/>
          <w:sz w:val="22"/>
          <w:szCs w:val="22"/>
        </w:rPr>
        <w:t xml:space="preserve">уполномоченных </w:t>
      </w:r>
      <w:r w:rsidRPr="0041338A">
        <w:rPr>
          <w:rFonts w:ascii="Tahoma" w:hAnsi="Tahoma" w:cs="Tahoma"/>
          <w:sz w:val="22"/>
          <w:szCs w:val="22"/>
        </w:rPr>
        <w:t>органов.</w:t>
      </w:r>
    </w:p>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СТРОИТЕЛЬНЫЙ КОНТРОЛЬ</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обеспечивает проведение операционного и приемочного контроля качества всех видов работ в соответствии с законодательством РФ. Операционным контролем Подрядчик проверяет:</w:t>
      </w:r>
    </w:p>
    <w:p w:rsidR="00CC67DF" w:rsidRPr="0041338A" w:rsidRDefault="00CC67DF" w:rsidP="00281E7C">
      <w:pPr>
        <w:pStyle w:val="afff1"/>
        <w:numPr>
          <w:ilvl w:val="0"/>
          <w:numId w:val="1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CC67DF" w:rsidRPr="0041338A" w:rsidRDefault="00CC67DF" w:rsidP="00281E7C">
      <w:pPr>
        <w:pStyle w:val="afff1"/>
        <w:numPr>
          <w:ilvl w:val="0"/>
          <w:numId w:val="1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 соблюдение технологических режимов, установленных технологическими картами и регламентами;</w:t>
      </w:r>
    </w:p>
    <w:p w:rsidR="00CC67DF" w:rsidRPr="0041338A" w:rsidRDefault="00CC67DF" w:rsidP="00281E7C">
      <w:pPr>
        <w:pStyle w:val="afff1"/>
        <w:numPr>
          <w:ilvl w:val="0"/>
          <w:numId w:val="1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соответствие показателей качества выполнения операций и их результатов Требованиям</w:t>
      </w:r>
      <w:r w:rsidR="00CE33AA" w:rsidRPr="0041338A">
        <w:rPr>
          <w:rFonts w:ascii="Tahoma" w:hAnsi="Tahoma" w:cs="Tahoma"/>
          <w:sz w:val="22"/>
          <w:szCs w:val="22"/>
        </w:rPr>
        <w:t>;</w:t>
      </w:r>
    </w:p>
    <w:p w:rsidR="00CE33AA" w:rsidRPr="0041338A" w:rsidRDefault="006C5711" w:rsidP="00281E7C">
      <w:pPr>
        <w:pStyle w:val="afff1"/>
        <w:numPr>
          <w:ilvl w:val="0"/>
          <w:numId w:val="18"/>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соответствие требованиям ПБиОТ и ООС.</w:t>
      </w:r>
    </w:p>
    <w:p w:rsidR="00331041"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Заказчик осуществля</w:t>
      </w:r>
      <w:r w:rsidR="009D52ED" w:rsidRPr="0041338A">
        <w:rPr>
          <w:rFonts w:ascii="Tahoma" w:hAnsi="Tahoma" w:cs="Tahoma"/>
          <w:sz w:val="22"/>
          <w:szCs w:val="22"/>
        </w:rPr>
        <w:t>е</w:t>
      </w:r>
      <w:r w:rsidRPr="0041338A">
        <w:rPr>
          <w:rFonts w:ascii="Tahoma" w:hAnsi="Tahoma" w:cs="Tahoma"/>
          <w:sz w:val="22"/>
          <w:szCs w:val="22"/>
        </w:rPr>
        <w:t>т Строительный контроль (надзор) за ходом выполнения Работ</w:t>
      </w:r>
      <w:r w:rsidR="00050B97" w:rsidRPr="0041338A">
        <w:rPr>
          <w:rFonts w:ascii="Tahoma" w:hAnsi="Tahoma" w:cs="Tahoma"/>
          <w:sz w:val="22"/>
          <w:szCs w:val="22"/>
        </w:rPr>
        <w:t>/</w:t>
      </w:r>
      <w:r w:rsidR="00331041" w:rsidRPr="0041338A">
        <w:rPr>
          <w:rFonts w:ascii="Tahoma" w:hAnsi="Tahoma" w:cs="Tahoma"/>
          <w:sz w:val="22"/>
          <w:szCs w:val="22"/>
        </w:rPr>
        <w:t xml:space="preserve"> </w:t>
      </w:r>
      <w:r w:rsidRPr="0041338A">
        <w:rPr>
          <w:rFonts w:ascii="Tahoma" w:hAnsi="Tahoma" w:cs="Tahoma"/>
          <w:sz w:val="22"/>
          <w:szCs w:val="22"/>
        </w:rPr>
        <w:t xml:space="preserve">на </w:t>
      </w:r>
      <w:r w:rsidRPr="0041338A">
        <w:rPr>
          <w:rFonts w:ascii="Tahoma" w:hAnsi="Tahoma" w:cs="Tahoma"/>
          <w:color w:val="00B0F0"/>
          <w:sz w:val="22"/>
          <w:szCs w:val="22"/>
        </w:rPr>
        <w:t>Строительной площадке</w:t>
      </w:r>
      <w:r w:rsidRPr="0041338A">
        <w:rPr>
          <w:rFonts w:ascii="Tahoma" w:hAnsi="Tahoma" w:cs="Tahoma"/>
          <w:sz w:val="22"/>
          <w:szCs w:val="22"/>
        </w:rPr>
        <w:t xml:space="preserve">, документировать его результаты согласно Требованиям, и </w:t>
      </w:r>
      <w:r w:rsidR="00331041" w:rsidRPr="0041338A">
        <w:rPr>
          <w:rFonts w:ascii="Tahoma" w:hAnsi="Tahoma" w:cs="Tahoma"/>
          <w:sz w:val="22"/>
          <w:szCs w:val="22"/>
        </w:rPr>
        <w:t>выдает</w:t>
      </w:r>
      <w:r w:rsidRPr="0041338A">
        <w:rPr>
          <w:rFonts w:ascii="Tahoma" w:hAnsi="Tahoma" w:cs="Tahoma"/>
          <w:sz w:val="22"/>
          <w:szCs w:val="22"/>
        </w:rPr>
        <w:t xml:space="preserve">, </w:t>
      </w:r>
      <w:r w:rsidR="00331041" w:rsidRPr="0041338A">
        <w:rPr>
          <w:rFonts w:ascii="Tahoma" w:hAnsi="Tahoma" w:cs="Tahoma"/>
          <w:sz w:val="22"/>
          <w:szCs w:val="22"/>
        </w:rPr>
        <w:t>при</w:t>
      </w:r>
      <w:r w:rsidRPr="0041338A">
        <w:rPr>
          <w:rFonts w:ascii="Tahoma" w:hAnsi="Tahoma" w:cs="Tahoma"/>
          <w:sz w:val="22"/>
          <w:szCs w:val="22"/>
        </w:rPr>
        <w:t xml:space="preserve"> необходимости, замечания Подрядчику. </w:t>
      </w:r>
    </w:p>
    <w:p w:rsidR="00CC67DF" w:rsidRPr="0041338A" w:rsidRDefault="00CC67DF" w:rsidP="00331041">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При проведении </w:t>
      </w:r>
      <w:r w:rsidR="00331041" w:rsidRPr="0041338A">
        <w:rPr>
          <w:rFonts w:ascii="Tahoma" w:hAnsi="Tahoma" w:cs="Tahoma"/>
          <w:sz w:val="22"/>
          <w:szCs w:val="22"/>
        </w:rPr>
        <w:t xml:space="preserve">Строительного </w:t>
      </w:r>
      <w:r w:rsidRPr="0041338A">
        <w:rPr>
          <w:rFonts w:ascii="Tahoma" w:hAnsi="Tahoma" w:cs="Tahoma"/>
          <w:sz w:val="22"/>
          <w:szCs w:val="22"/>
        </w:rPr>
        <w:t xml:space="preserve">контроля могут проводиться дополнительные экспертизы, обследования, лабораторные и иные испытания выполненных Работ, применяемых материалов/оборудования, не предусмотренные схемами операционного контроля и/или программами стандартных (специальных) испытаний, указанных в </w:t>
      </w:r>
      <w:r w:rsidR="00331041" w:rsidRPr="0041338A">
        <w:rPr>
          <w:rFonts w:ascii="Tahoma" w:hAnsi="Tahoma" w:cs="Tahoma"/>
          <w:sz w:val="22"/>
          <w:szCs w:val="22"/>
        </w:rPr>
        <w:t>документации</w:t>
      </w:r>
      <w:r w:rsidRPr="0041338A">
        <w:rPr>
          <w:rFonts w:ascii="Tahoma" w:hAnsi="Tahoma" w:cs="Tahoma"/>
          <w:sz w:val="22"/>
          <w:szCs w:val="22"/>
        </w:rPr>
        <w:t>.</w:t>
      </w:r>
    </w:p>
    <w:p w:rsidR="00CC67DF" w:rsidRPr="0041338A" w:rsidRDefault="00CC67DF"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Заказчик </w:t>
      </w:r>
      <w:r w:rsidR="009D52ED" w:rsidRPr="0041338A">
        <w:rPr>
          <w:rFonts w:ascii="Tahoma" w:hAnsi="Tahoma" w:cs="Tahoma"/>
          <w:sz w:val="22"/>
          <w:szCs w:val="22"/>
        </w:rPr>
        <w:t>осуществляет</w:t>
      </w:r>
      <w:r w:rsidRPr="0041338A">
        <w:rPr>
          <w:rFonts w:ascii="Tahoma" w:hAnsi="Tahoma" w:cs="Tahoma"/>
          <w:sz w:val="22"/>
          <w:szCs w:val="22"/>
        </w:rPr>
        <w:t xml:space="preserve"> контроль и надзор за ходом и качеством выполняемых Работ, соблюдением сроков их выполнения, предусмотренных Календарным планом, </w:t>
      </w:r>
      <w:r w:rsidR="0029294E" w:rsidRPr="0041338A">
        <w:rPr>
          <w:rFonts w:ascii="Tahoma" w:hAnsi="Tahoma" w:cs="Tahoma"/>
          <w:sz w:val="22"/>
          <w:szCs w:val="22"/>
          <w:shd w:val="clear" w:color="auto" w:fill="FBD4B4" w:themeFill="accent6" w:themeFillTint="66"/>
        </w:rPr>
        <w:t>Д</w:t>
      </w:r>
      <w:r w:rsidR="009D52ED" w:rsidRPr="0041338A">
        <w:rPr>
          <w:rFonts w:ascii="Tahoma" w:hAnsi="Tahoma" w:cs="Tahoma"/>
          <w:sz w:val="22"/>
          <w:szCs w:val="22"/>
          <w:shd w:val="clear" w:color="auto" w:fill="FBD4B4" w:themeFill="accent6" w:themeFillTint="66"/>
        </w:rPr>
        <w:t xml:space="preserve">етальным </w:t>
      </w:r>
      <w:r w:rsidRPr="0041338A">
        <w:rPr>
          <w:rFonts w:ascii="Tahoma" w:hAnsi="Tahoma" w:cs="Tahoma"/>
          <w:sz w:val="22"/>
          <w:szCs w:val="22"/>
          <w:shd w:val="clear" w:color="auto" w:fill="FBD4B4" w:themeFill="accent6" w:themeFillTint="66"/>
        </w:rPr>
        <w:t>календарно-</w:t>
      </w:r>
      <w:r w:rsidR="009D52ED" w:rsidRPr="0041338A">
        <w:rPr>
          <w:rFonts w:ascii="Tahoma" w:hAnsi="Tahoma" w:cs="Tahoma"/>
          <w:sz w:val="22"/>
          <w:szCs w:val="22"/>
          <w:shd w:val="clear" w:color="auto" w:fill="FBD4B4" w:themeFill="accent6" w:themeFillTint="66"/>
        </w:rPr>
        <w:t xml:space="preserve">сетевым </w:t>
      </w:r>
      <w:r w:rsidRPr="0041338A">
        <w:rPr>
          <w:rFonts w:ascii="Tahoma" w:hAnsi="Tahoma" w:cs="Tahoma"/>
          <w:sz w:val="22"/>
          <w:szCs w:val="22"/>
          <w:shd w:val="clear" w:color="auto" w:fill="FBD4B4" w:themeFill="accent6" w:themeFillTint="66"/>
        </w:rPr>
        <w:t>графиком</w:t>
      </w:r>
      <w:r w:rsidRPr="0041338A">
        <w:rPr>
          <w:rFonts w:ascii="Tahoma" w:hAnsi="Tahoma" w:cs="Tahoma"/>
          <w:sz w:val="22"/>
          <w:szCs w:val="22"/>
        </w:rPr>
        <w:t xml:space="preserve"> и иными графиками, согласно Порядк</w:t>
      </w:r>
      <w:r w:rsidR="009D52ED" w:rsidRPr="0041338A">
        <w:rPr>
          <w:rFonts w:ascii="Tahoma" w:hAnsi="Tahoma" w:cs="Tahoma"/>
          <w:sz w:val="22"/>
          <w:szCs w:val="22"/>
        </w:rPr>
        <w:t>а</w:t>
      </w:r>
      <w:r w:rsidRPr="0041338A">
        <w:rPr>
          <w:rFonts w:ascii="Tahoma" w:hAnsi="Tahoma" w:cs="Tahoma"/>
          <w:sz w:val="22"/>
          <w:szCs w:val="22"/>
        </w:rPr>
        <w:t xml:space="preserve"> планирования, контроля и отчетности о выполнении работ по договору, не вмешиваясь при этом в оперативно-хозяйственную деятельность Подрядчика,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 </w:t>
      </w:r>
      <w:bookmarkStart w:id="157" w:name="_Toc55791994"/>
      <w:bookmarkStart w:id="158" w:name="_Toc305139535"/>
      <w:bookmarkStart w:id="159" w:name="_Toc528580061"/>
    </w:p>
    <w:bookmarkEnd w:id="157"/>
    <w:bookmarkEnd w:id="158"/>
    <w:bookmarkEnd w:id="159"/>
    <w:p w:rsidR="00CC67DF" w:rsidRPr="0041338A" w:rsidRDefault="002654BF" w:rsidP="00281E7C">
      <w:pPr>
        <w:pStyle w:val="afff1"/>
        <w:numPr>
          <w:ilvl w:val="1"/>
          <w:numId w:val="11"/>
        </w:numPr>
        <w:tabs>
          <w:tab w:val="left" w:pos="284"/>
        </w:tabs>
        <w:spacing w:before="120" w:after="240"/>
        <w:ind w:left="142" w:hanging="1135"/>
        <w:rPr>
          <w:rFonts w:ascii="Tahoma" w:hAnsi="Tahoma" w:cs="Tahoma"/>
          <w:b/>
          <w:sz w:val="22"/>
          <w:szCs w:val="22"/>
        </w:rPr>
      </w:pPr>
      <w:r w:rsidRPr="0041338A">
        <w:rPr>
          <w:rFonts w:ascii="Tahoma" w:hAnsi="Tahoma" w:cs="Tahoma"/>
          <w:b/>
          <w:sz w:val="22"/>
          <w:szCs w:val="22"/>
        </w:rPr>
        <w:t>ПРИОСТАНОВКА ИСПОЛНЕНИЯ ОБЯЗАТЕЛЬСТВ</w:t>
      </w:r>
    </w:p>
    <w:p w:rsidR="008E6AAB" w:rsidRPr="0041338A" w:rsidRDefault="008E47CC"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ПОДРЯДЧИК ВПРАВЕ</w:t>
      </w:r>
      <w:r w:rsidRPr="0041338A">
        <w:rPr>
          <w:rFonts w:ascii="Tahoma" w:hAnsi="Tahoma" w:cs="Tahoma"/>
          <w:sz w:val="22"/>
          <w:szCs w:val="22"/>
        </w:rPr>
        <w:t xml:space="preserve"> </w:t>
      </w:r>
      <w:r w:rsidR="008E6AAB" w:rsidRPr="0041338A">
        <w:rPr>
          <w:rFonts w:ascii="Tahoma" w:hAnsi="Tahoma" w:cs="Tahoma"/>
          <w:sz w:val="22"/>
          <w:szCs w:val="22"/>
        </w:rPr>
        <w:t xml:space="preserve">приостановить исполнение обязательств по Договору в случаях задержки Заказчиком исполнения своих обязанностей, когда это делает невозможным продолжение исполнения Договора. </w:t>
      </w:r>
    </w:p>
    <w:p w:rsidR="0046372B" w:rsidRPr="0041338A" w:rsidRDefault="008E6AAB"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w:t>
      </w:r>
      <w:r w:rsidR="0046372B" w:rsidRPr="0041338A">
        <w:rPr>
          <w:rFonts w:ascii="Tahoma" w:hAnsi="Tahoma" w:cs="Tahoma"/>
          <w:sz w:val="22"/>
          <w:szCs w:val="22"/>
        </w:rPr>
        <w:t xml:space="preserve"> приостанавливает работы</w:t>
      </w:r>
      <w:r w:rsidRPr="0041338A">
        <w:rPr>
          <w:rFonts w:ascii="Tahoma" w:hAnsi="Tahoma" w:cs="Tahoma"/>
          <w:sz w:val="22"/>
          <w:szCs w:val="22"/>
        </w:rPr>
        <w:t xml:space="preserve"> только при условии письменного уведомления Заказчика и не устранения Заказчиком указанных в уведомлении нарушений в течение 10 р.д. </w:t>
      </w:r>
    </w:p>
    <w:p w:rsidR="0046372B" w:rsidRPr="0041338A" w:rsidRDefault="008E6AAB"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Уведомление Подрядчика должно содержать мотивированные основания такой приостановки и перечень причин, по которым Работы не могут быть продолжены.</w:t>
      </w:r>
    </w:p>
    <w:p w:rsidR="008E6AAB" w:rsidRPr="0041338A" w:rsidRDefault="008E6AAB"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Подрядчик </w:t>
      </w:r>
      <w:r w:rsidR="0046372B" w:rsidRPr="0041338A">
        <w:rPr>
          <w:rFonts w:ascii="Tahoma" w:hAnsi="Tahoma" w:cs="Tahoma"/>
          <w:sz w:val="22"/>
          <w:szCs w:val="22"/>
        </w:rPr>
        <w:t xml:space="preserve">приостанавливает </w:t>
      </w:r>
      <w:r w:rsidRPr="0041338A">
        <w:rPr>
          <w:rFonts w:ascii="Tahoma" w:hAnsi="Tahoma" w:cs="Tahoma"/>
          <w:sz w:val="22"/>
          <w:szCs w:val="22"/>
        </w:rPr>
        <w:t>только те Работ</w:t>
      </w:r>
      <w:r w:rsidR="00416073" w:rsidRPr="0041338A">
        <w:rPr>
          <w:rFonts w:ascii="Tahoma" w:hAnsi="Tahoma" w:cs="Tahoma"/>
          <w:sz w:val="22"/>
          <w:szCs w:val="22"/>
        </w:rPr>
        <w:t>ы</w:t>
      </w:r>
      <w:r w:rsidRPr="0041338A">
        <w:rPr>
          <w:rFonts w:ascii="Tahoma" w:hAnsi="Tahoma" w:cs="Tahoma"/>
          <w:sz w:val="22"/>
          <w:szCs w:val="22"/>
        </w:rPr>
        <w:t xml:space="preserve">, на осуществление которых непосредственно </w:t>
      </w:r>
      <w:r w:rsidRPr="0041338A">
        <w:rPr>
          <w:rFonts w:ascii="Tahoma" w:hAnsi="Tahoma" w:cs="Tahoma"/>
          <w:sz w:val="22"/>
          <w:szCs w:val="22"/>
        </w:rPr>
        <w:lastRenderedPageBreak/>
        <w:t>влияют указанные в уведомлении обстоятельства. При этом иные Работы, непосредственно не затронутые указанными в уведомлении обстоятельствами, Подрядчик приостанавливать не вправе.</w:t>
      </w:r>
    </w:p>
    <w:p w:rsidR="008E6AAB" w:rsidRPr="0041338A" w:rsidRDefault="0046372B"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направляет </w:t>
      </w:r>
      <w:r w:rsidR="008E6AAB" w:rsidRPr="0041338A">
        <w:rPr>
          <w:rFonts w:ascii="Tahoma" w:hAnsi="Tahoma" w:cs="Tahoma"/>
          <w:sz w:val="22"/>
          <w:szCs w:val="22"/>
        </w:rPr>
        <w:t xml:space="preserve">Заказчику </w:t>
      </w:r>
      <w:r w:rsidRPr="0041338A">
        <w:rPr>
          <w:rFonts w:ascii="Tahoma" w:hAnsi="Tahoma" w:cs="Tahoma"/>
          <w:sz w:val="22"/>
          <w:szCs w:val="22"/>
        </w:rPr>
        <w:t xml:space="preserve">уведомление </w:t>
      </w:r>
      <w:r w:rsidR="008E6AAB" w:rsidRPr="0041338A">
        <w:rPr>
          <w:rFonts w:ascii="Tahoma" w:hAnsi="Tahoma" w:cs="Tahoma"/>
          <w:sz w:val="22"/>
          <w:szCs w:val="22"/>
        </w:rPr>
        <w:t xml:space="preserve">о приостановке исполнение обязательств не позднее чем за 20 </w:t>
      </w:r>
      <w:proofErr w:type="spellStart"/>
      <w:r w:rsidR="008E6AAB" w:rsidRPr="0041338A">
        <w:rPr>
          <w:rFonts w:ascii="Tahoma" w:hAnsi="Tahoma" w:cs="Tahoma"/>
          <w:sz w:val="22"/>
          <w:szCs w:val="22"/>
        </w:rPr>
        <w:t>р.д</w:t>
      </w:r>
      <w:proofErr w:type="spellEnd"/>
      <w:r w:rsidR="008E6AAB" w:rsidRPr="0041338A">
        <w:rPr>
          <w:rFonts w:ascii="Tahoma" w:hAnsi="Tahoma" w:cs="Tahoma"/>
          <w:sz w:val="22"/>
          <w:szCs w:val="22"/>
        </w:rPr>
        <w:t>. до планируемой даты приостановки.</w:t>
      </w:r>
      <w:bookmarkStart w:id="160" w:name="_Toc528579997"/>
      <w:r w:rsidR="008E6AAB" w:rsidRPr="0041338A">
        <w:rPr>
          <w:rFonts w:ascii="Tahoma" w:hAnsi="Tahoma" w:cs="Tahoma"/>
          <w:sz w:val="22"/>
          <w:szCs w:val="22"/>
        </w:rPr>
        <w:t xml:space="preserve"> </w:t>
      </w:r>
    </w:p>
    <w:p w:rsidR="008E6AAB" w:rsidRPr="0041338A" w:rsidRDefault="008E6AAB"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Заказчик </w:t>
      </w:r>
      <w:r w:rsidR="0046372B" w:rsidRPr="0041338A">
        <w:rPr>
          <w:rFonts w:ascii="Tahoma" w:hAnsi="Tahoma" w:cs="Tahoma"/>
          <w:sz w:val="22"/>
          <w:szCs w:val="22"/>
        </w:rPr>
        <w:t xml:space="preserve">сообщает Подрядчику </w:t>
      </w:r>
      <w:r w:rsidRPr="0041338A">
        <w:rPr>
          <w:rFonts w:ascii="Tahoma" w:hAnsi="Tahoma" w:cs="Tahoma"/>
          <w:sz w:val="22"/>
          <w:szCs w:val="22"/>
        </w:rPr>
        <w:t>срок устранения обстоятельств</w:t>
      </w:r>
      <w:r w:rsidR="00D15738" w:rsidRPr="0041338A">
        <w:rPr>
          <w:rFonts w:ascii="Tahoma" w:hAnsi="Tahoma" w:cs="Tahoma"/>
          <w:sz w:val="22"/>
          <w:szCs w:val="22"/>
        </w:rPr>
        <w:t>, указанных в уведомлении</w:t>
      </w:r>
      <w:r w:rsidRPr="0041338A">
        <w:rPr>
          <w:rFonts w:ascii="Tahoma" w:hAnsi="Tahoma" w:cs="Tahoma"/>
          <w:sz w:val="22"/>
          <w:szCs w:val="22"/>
        </w:rPr>
        <w:t xml:space="preserve">, либо </w:t>
      </w:r>
      <w:r w:rsidR="0046372B" w:rsidRPr="0041338A">
        <w:rPr>
          <w:rFonts w:ascii="Tahoma" w:hAnsi="Tahoma" w:cs="Tahoma"/>
          <w:sz w:val="22"/>
          <w:szCs w:val="22"/>
        </w:rPr>
        <w:t xml:space="preserve">предоставляет </w:t>
      </w:r>
      <w:r w:rsidRPr="0041338A">
        <w:rPr>
          <w:rFonts w:ascii="Tahoma" w:hAnsi="Tahoma" w:cs="Tahoma"/>
          <w:sz w:val="22"/>
          <w:szCs w:val="22"/>
        </w:rPr>
        <w:t>мотивированный ответ, если причины, указанные Подрядчиком, являются не обоснованными</w:t>
      </w:r>
      <w:r w:rsidR="0046372B" w:rsidRPr="0041338A">
        <w:rPr>
          <w:rFonts w:ascii="Tahoma" w:hAnsi="Tahoma" w:cs="Tahoma"/>
          <w:sz w:val="22"/>
          <w:szCs w:val="22"/>
        </w:rPr>
        <w:t xml:space="preserve">, </w:t>
      </w:r>
      <w:r w:rsidR="00D15738" w:rsidRPr="0041338A">
        <w:rPr>
          <w:rFonts w:ascii="Tahoma" w:hAnsi="Tahoma" w:cs="Tahoma"/>
          <w:sz w:val="22"/>
          <w:szCs w:val="22"/>
        </w:rPr>
        <w:t>в течение</w:t>
      </w:r>
      <w:r w:rsidR="0046372B" w:rsidRPr="0041338A">
        <w:rPr>
          <w:rFonts w:ascii="Tahoma" w:hAnsi="Tahoma" w:cs="Tahoma"/>
          <w:sz w:val="22"/>
          <w:szCs w:val="22"/>
        </w:rPr>
        <w:t xml:space="preserve"> 10 </w:t>
      </w:r>
      <w:proofErr w:type="spellStart"/>
      <w:r w:rsidR="0046372B" w:rsidRPr="0041338A">
        <w:rPr>
          <w:rFonts w:ascii="Tahoma" w:hAnsi="Tahoma" w:cs="Tahoma"/>
          <w:sz w:val="22"/>
          <w:szCs w:val="22"/>
        </w:rPr>
        <w:t>р.д</w:t>
      </w:r>
      <w:proofErr w:type="spellEnd"/>
      <w:r w:rsidR="0046372B" w:rsidRPr="0041338A">
        <w:rPr>
          <w:rFonts w:ascii="Tahoma" w:hAnsi="Tahoma" w:cs="Tahoma"/>
          <w:sz w:val="22"/>
          <w:szCs w:val="22"/>
        </w:rPr>
        <w:t xml:space="preserve">. </w:t>
      </w:r>
      <w:r w:rsidR="00D15738" w:rsidRPr="0041338A">
        <w:rPr>
          <w:rFonts w:ascii="Tahoma" w:hAnsi="Tahoma" w:cs="Tahoma"/>
          <w:sz w:val="22"/>
          <w:szCs w:val="22"/>
        </w:rPr>
        <w:t xml:space="preserve">с даты </w:t>
      </w:r>
      <w:r w:rsidR="0046372B" w:rsidRPr="0041338A">
        <w:rPr>
          <w:rFonts w:ascii="Tahoma" w:hAnsi="Tahoma" w:cs="Tahoma"/>
          <w:sz w:val="22"/>
          <w:szCs w:val="22"/>
        </w:rPr>
        <w:t>получения от Подрядчика уведомления о приостановке</w:t>
      </w:r>
      <w:r w:rsidRPr="0041338A">
        <w:rPr>
          <w:rFonts w:ascii="Tahoma" w:hAnsi="Tahoma" w:cs="Tahoma"/>
          <w:sz w:val="22"/>
          <w:szCs w:val="22"/>
        </w:rPr>
        <w:t>.</w:t>
      </w:r>
      <w:bookmarkEnd w:id="160"/>
    </w:p>
    <w:p w:rsidR="008E6AAB" w:rsidRPr="0041338A" w:rsidRDefault="008E6AAB" w:rsidP="00281E7C">
      <w:pPr>
        <w:pStyle w:val="afff1"/>
        <w:numPr>
          <w:ilvl w:val="3"/>
          <w:numId w:val="11"/>
        </w:numPr>
        <w:tabs>
          <w:tab w:val="left" w:pos="284"/>
        </w:tabs>
        <w:spacing w:before="120" w:after="240"/>
        <w:ind w:left="142" w:hanging="1135"/>
        <w:rPr>
          <w:rFonts w:ascii="Tahoma" w:hAnsi="Tahoma" w:cs="Tahoma"/>
          <w:sz w:val="22"/>
          <w:szCs w:val="22"/>
        </w:rPr>
      </w:pPr>
      <w:bookmarkStart w:id="161" w:name="_Toc528579998"/>
      <w:r w:rsidRPr="0041338A">
        <w:rPr>
          <w:rFonts w:ascii="Tahoma" w:hAnsi="Tahoma" w:cs="Tahoma"/>
          <w:sz w:val="22"/>
          <w:szCs w:val="22"/>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исполнения обязательств по Договору и не освобождает Подрядчика от ответственности за нарушение сроков выполнения Работ, наступившее в результате такого приостановления.</w:t>
      </w:r>
      <w:bookmarkEnd w:id="161"/>
    </w:p>
    <w:p w:rsidR="00CC67DF" w:rsidRPr="0041338A" w:rsidRDefault="008E47CC"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ЗАКАЗЧИК ВПРАВЕ</w:t>
      </w:r>
      <w:r w:rsidRPr="0041338A">
        <w:rPr>
          <w:rFonts w:ascii="Tahoma" w:hAnsi="Tahoma" w:cs="Tahoma"/>
          <w:sz w:val="22"/>
          <w:szCs w:val="22"/>
        </w:rPr>
        <w:t xml:space="preserve"> </w:t>
      </w:r>
      <w:r w:rsidR="00CC67DF" w:rsidRPr="0041338A">
        <w:rPr>
          <w:rFonts w:ascii="Tahoma" w:hAnsi="Tahoma" w:cs="Tahoma"/>
          <w:sz w:val="22"/>
          <w:szCs w:val="22"/>
        </w:rPr>
        <w:t xml:space="preserve">в любое время приостановить исполнение Договора полностью или частично, направив Подрядчику уведомление о таком приостановлении не менее чем за 10 р.д.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3 месяцев, без возмещения Подрядчику расходов, связанных с приостановлением исполнения Договора. </w:t>
      </w:r>
    </w:p>
    <w:p w:rsidR="00CC67DF" w:rsidRPr="0041338A" w:rsidRDefault="00CC67DF"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В период приостановления исполнения Договора Подрядчик </w:t>
      </w:r>
      <w:r w:rsidR="00671606" w:rsidRPr="0041338A">
        <w:rPr>
          <w:rFonts w:ascii="Tahoma" w:hAnsi="Tahoma" w:cs="Tahoma"/>
          <w:sz w:val="22"/>
          <w:szCs w:val="22"/>
        </w:rPr>
        <w:t>принимает</w:t>
      </w:r>
      <w:r w:rsidRPr="0041338A">
        <w:rPr>
          <w:rFonts w:ascii="Tahoma" w:hAnsi="Tahoma" w:cs="Tahoma"/>
          <w:sz w:val="22"/>
          <w:szCs w:val="22"/>
        </w:rPr>
        <w:t xml:space="preserve"> все возможные меры для минимизации своих затрат, связанных с приостановлением, а также </w:t>
      </w:r>
      <w:r w:rsidR="00671606" w:rsidRPr="0041338A">
        <w:rPr>
          <w:rFonts w:ascii="Tahoma" w:hAnsi="Tahoma" w:cs="Tahoma"/>
          <w:sz w:val="22"/>
          <w:szCs w:val="22"/>
        </w:rPr>
        <w:t xml:space="preserve">обеспечивает </w:t>
      </w:r>
      <w:r w:rsidRPr="0041338A">
        <w:rPr>
          <w:rFonts w:ascii="Tahoma" w:hAnsi="Tahoma" w:cs="Tahoma"/>
          <w:sz w:val="22"/>
          <w:szCs w:val="22"/>
        </w:rPr>
        <w:t xml:space="preserve">охрану выполненных объемов Работ, МТР и прочего имущества, находящегося на </w:t>
      </w:r>
      <w:r w:rsidRPr="0041338A">
        <w:rPr>
          <w:rFonts w:ascii="Tahoma" w:hAnsi="Tahoma" w:cs="Tahoma"/>
          <w:color w:val="00B0F0"/>
          <w:sz w:val="22"/>
          <w:szCs w:val="22"/>
        </w:rPr>
        <w:t>Строительной площадке</w:t>
      </w:r>
      <w:r w:rsidRPr="0041338A">
        <w:rPr>
          <w:rFonts w:ascii="Tahoma" w:hAnsi="Tahoma" w:cs="Tahoma"/>
          <w:color w:val="7030A0"/>
          <w:sz w:val="22"/>
          <w:szCs w:val="22"/>
        </w:rPr>
        <w:t>.</w:t>
      </w:r>
    </w:p>
    <w:p w:rsidR="00D0605A" w:rsidRPr="0041338A" w:rsidRDefault="00CC67DF"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После получения такого уведомления Подрядчик приостан</w:t>
      </w:r>
      <w:r w:rsidR="00D0605A" w:rsidRPr="0041338A">
        <w:rPr>
          <w:rFonts w:ascii="Tahoma" w:hAnsi="Tahoma" w:cs="Tahoma"/>
          <w:sz w:val="22"/>
          <w:szCs w:val="22"/>
        </w:rPr>
        <w:t>авливает</w:t>
      </w:r>
      <w:r w:rsidRPr="0041338A">
        <w:rPr>
          <w:rFonts w:ascii="Tahoma" w:hAnsi="Tahoma" w:cs="Tahoma"/>
          <w:sz w:val="22"/>
          <w:szCs w:val="22"/>
        </w:rPr>
        <w:t xml:space="preserve"> исполнение Договора в соответствии с уведомлением, в том числе Субподрядчиками и поставщиками. </w:t>
      </w:r>
    </w:p>
    <w:p w:rsidR="00CC67DF" w:rsidRPr="0041338A" w:rsidRDefault="00CC67DF"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CC67DF" w:rsidRPr="0041338A" w:rsidRDefault="00D0605A"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не вправе выполнять Работы</w:t>
      </w:r>
      <w:r w:rsidR="00EA653F" w:rsidRPr="0041338A">
        <w:rPr>
          <w:rFonts w:ascii="Tahoma" w:hAnsi="Tahoma" w:cs="Tahoma"/>
          <w:sz w:val="22"/>
          <w:szCs w:val="22"/>
        </w:rPr>
        <w:t xml:space="preserve"> </w:t>
      </w:r>
      <w:r w:rsidRPr="0041338A">
        <w:rPr>
          <w:rFonts w:ascii="Tahoma" w:hAnsi="Tahoma" w:cs="Tahoma"/>
          <w:sz w:val="22"/>
          <w:szCs w:val="22"/>
        </w:rPr>
        <w:t>д</w:t>
      </w:r>
      <w:r w:rsidR="00CC67DF" w:rsidRPr="0041338A">
        <w:rPr>
          <w:rFonts w:ascii="Tahoma" w:hAnsi="Tahoma" w:cs="Tahoma"/>
          <w:sz w:val="22"/>
          <w:szCs w:val="22"/>
        </w:rPr>
        <w:t>о получения уведомления Заказчика о возобновлении приостановленного Договора/части обязательств по Договору.</w:t>
      </w:r>
    </w:p>
    <w:p w:rsidR="00CC67DF" w:rsidRPr="0041338A" w:rsidRDefault="00671606"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Заказчик вправе не принимать и не оплачивать </w:t>
      </w:r>
      <w:r w:rsidR="00CC67DF" w:rsidRPr="0041338A">
        <w:rPr>
          <w:rFonts w:ascii="Tahoma" w:hAnsi="Tahoma" w:cs="Tahoma"/>
          <w:sz w:val="22"/>
          <w:szCs w:val="22"/>
        </w:rPr>
        <w:t>Работы</w:t>
      </w:r>
      <w:r w:rsidR="00D0605A" w:rsidRPr="0041338A">
        <w:rPr>
          <w:rFonts w:ascii="Tahoma" w:hAnsi="Tahoma" w:cs="Tahoma"/>
          <w:sz w:val="22"/>
          <w:szCs w:val="22"/>
        </w:rPr>
        <w:t xml:space="preserve">, </w:t>
      </w:r>
      <w:r w:rsidR="00CC67DF" w:rsidRPr="0041338A">
        <w:rPr>
          <w:rFonts w:ascii="Tahoma" w:hAnsi="Tahoma" w:cs="Tahoma"/>
          <w:sz w:val="22"/>
          <w:szCs w:val="22"/>
        </w:rPr>
        <w:t>выполненные</w:t>
      </w:r>
      <w:r w:rsidR="00D0605A" w:rsidRPr="0041338A">
        <w:rPr>
          <w:rFonts w:ascii="Tahoma" w:hAnsi="Tahoma" w:cs="Tahoma"/>
          <w:sz w:val="22"/>
          <w:szCs w:val="22"/>
        </w:rPr>
        <w:t xml:space="preserve"> </w:t>
      </w:r>
      <w:r w:rsidR="00CC67DF" w:rsidRPr="0041338A">
        <w:rPr>
          <w:rFonts w:ascii="Tahoma" w:hAnsi="Tahoma" w:cs="Tahoma"/>
          <w:sz w:val="22"/>
          <w:szCs w:val="22"/>
        </w:rPr>
        <w:t xml:space="preserve">после приостановки исполнения Договора. </w:t>
      </w:r>
    </w:p>
    <w:p w:rsidR="00CC67DF" w:rsidRPr="0041338A" w:rsidRDefault="00CC67DF"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Заказчик вправе дать указание Подрядчику о досрочном возобновлении приостановленного Договора/части обязательств по Договору, направив письменное уведомление</w:t>
      </w:r>
      <w:r w:rsidR="00671606" w:rsidRPr="0041338A">
        <w:rPr>
          <w:rFonts w:ascii="Tahoma" w:hAnsi="Tahoma" w:cs="Tahoma"/>
          <w:sz w:val="22"/>
          <w:szCs w:val="22"/>
        </w:rPr>
        <w:t xml:space="preserve"> </w:t>
      </w:r>
      <w:r w:rsidRPr="0041338A">
        <w:rPr>
          <w:rFonts w:ascii="Tahoma" w:hAnsi="Tahoma" w:cs="Tahoma"/>
          <w:sz w:val="22"/>
          <w:szCs w:val="22"/>
        </w:rPr>
        <w:t>за 10 р.д. до даты такого возобновления.</w:t>
      </w:r>
    </w:p>
    <w:p w:rsidR="00CC67DF" w:rsidRPr="0041338A" w:rsidRDefault="008D7892" w:rsidP="00281E7C">
      <w:pPr>
        <w:pStyle w:val="afff1"/>
        <w:numPr>
          <w:ilvl w:val="3"/>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возобнов</w:t>
      </w:r>
      <w:r w:rsidR="00D0605A" w:rsidRPr="0041338A">
        <w:rPr>
          <w:rFonts w:ascii="Tahoma" w:hAnsi="Tahoma" w:cs="Tahoma"/>
          <w:sz w:val="22"/>
          <w:szCs w:val="22"/>
        </w:rPr>
        <w:t>ляет</w:t>
      </w:r>
      <w:r w:rsidRPr="0041338A">
        <w:rPr>
          <w:rFonts w:ascii="Tahoma" w:hAnsi="Tahoma" w:cs="Tahoma"/>
          <w:sz w:val="22"/>
          <w:szCs w:val="22"/>
        </w:rPr>
        <w:t xml:space="preserve"> исполнение Договора в сроки, указанные в уведомлении о возобновлении Договора.</w:t>
      </w:r>
    </w:p>
    <w:p w:rsidR="00CC67DF" w:rsidRPr="0041338A" w:rsidRDefault="00CC67DF" w:rsidP="00281E7C">
      <w:pPr>
        <w:pStyle w:val="afff1"/>
        <w:numPr>
          <w:ilvl w:val="3"/>
          <w:numId w:val="11"/>
        </w:numPr>
        <w:tabs>
          <w:tab w:val="left" w:pos="284"/>
        </w:tabs>
        <w:spacing w:before="120" w:after="240"/>
        <w:ind w:left="142" w:hanging="1135"/>
        <w:rPr>
          <w:rFonts w:ascii="Tahoma" w:hAnsi="Tahoma" w:cs="Tahoma"/>
          <w:sz w:val="22"/>
          <w:szCs w:val="22"/>
        </w:rPr>
      </w:pPr>
      <w:bookmarkStart w:id="162" w:name="_Toc528580045"/>
      <w:r w:rsidRPr="0041338A">
        <w:rPr>
          <w:rFonts w:ascii="Tahoma" w:hAnsi="Tahoma" w:cs="Tahoma"/>
          <w:sz w:val="22"/>
          <w:szCs w:val="22"/>
        </w:rPr>
        <w:t xml:space="preserve">Подрядчик </w:t>
      </w:r>
      <w:r w:rsidR="00A57F2B" w:rsidRPr="0041338A">
        <w:rPr>
          <w:rFonts w:ascii="Tahoma" w:hAnsi="Tahoma" w:cs="Tahoma"/>
          <w:sz w:val="22"/>
          <w:szCs w:val="22"/>
        </w:rPr>
        <w:t>приостанавливает Работ</w:t>
      </w:r>
      <w:r w:rsidR="003F2D10" w:rsidRPr="0041338A">
        <w:rPr>
          <w:rFonts w:ascii="Tahoma" w:hAnsi="Tahoma" w:cs="Tahoma"/>
          <w:sz w:val="22"/>
          <w:szCs w:val="22"/>
        </w:rPr>
        <w:t>ы</w:t>
      </w:r>
      <w:r w:rsidR="00A57F2B" w:rsidRPr="0041338A">
        <w:rPr>
          <w:rFonts w:ascii="Tahoma" w:hAnsi="Tahoma" w:cs="Tahoma"/>
          <w:sz w:val="22"/>
          <w:szCs w:val="22"/>
        </w:rPr>
        <w:t xml:space="preserve"> на Объекте</w:t>
      </w:r>
      <w:r w:rsidR="00A57F2B" w:rsidRPr="0041338A" w:rsidDel="00A57F2B">
        <w:rPr>
          <w:rFonts w:ascii="Tahoma" w:hAnsi="Tahoma" w:cs="Tahoma"/>
          <w:sz w:val="22"/>
          <w:szCs w:val="22"/>
        </w:rPr>
        <w:t xml:space="preserve"> </w:t>
      </w:r>
      <w:r w:rsidRPr="0041338A">
        <w:rPr>
          <w:rFonts w:ascii="Tahoma" w:hAnsi="Tahoma" w:cs="Tahoma"/>
          <w:sz w:val="22"/>
          <w:szCs w:val="22"/>
        </w:rPr>
        <w:t>по требованию Заказчика либо лица (организации), привлекаемого Заказчиком для целей осуществления строительного контроля (надзора), в том числе по замечаниям, связанным с допущенными Подрядчиком в процессе выполнения Работ отступлениями от Требований.</w:t>
      </w:r>
      <w:bookmarkEnd w:id="162"/>
      <w:r w:rsidR="008D3DD1" w:rsidRPr="0041338A">
        <w:rPr>
          <w:rFonts w:ascii="Tahoma" w:hAnsi="Tahoma" w:cs="Tahoma"/>
          <w:sz w:val="22"/>
          <w:szCs w:val="22"/>
        </w:rPr>
        <w:t xml:space="preserve"> Данные приостановления не влияют на сроки выполнения работ по Документации.</w:t>
      </w:r>
    </w:p>
    <w:p w:rsidR="005B37D6" w:rsidRPr="0041338A" w:rsidRDefault="00940596" w:rsidP="00281E7C">
      <w:pPr>
        <w:pStyle w:val="1"/>
        <w:numPr>
          <w:ilvl w:val="0"/>
          <w:numId w:val="11"/>
        </w:numPr>
        <w:spacing w:before="120" w:after="240"/>
        <w:ind w:left="142" w:hanging="1135"/>
        <w:jc w:val="both"/>
        <w:rPr>
          <w:rFonts w:ascii="Tahoma" w:hAnsi="Tahoma" w:cs="Tahoma"/>
          <w:sz w:val="22"/>
          <w:szCs w:val="22"/>
        </w:rPr>
      </w:pPr>
      <w:bookmarkStart w:id="163" w:name="ИИ"/>
      <w:bookmarkStart w:id="164" w:name="_Toc159513134"/>
      <w:bookmarkStart w:id="165" w:name="_Toc159522999"/>
      <w:bookmarkStart w:id="166" w:name="_Toc231475222"/>
      <w:bookmarkStart w:id="167" w:name="_Toc124437101"/>
      <w:bookmarkStart w:id="168" w:name="_Toc132134340"/>
      <w:bookmarkStart w:id="169" w:name="_Toc528580103"/>
      <w:bookmarkStart w:id="170" w:name="_Toc133432147"/>
      <w:bookmarkEnd w:id="114"/>
      <w:bookmarkEnd w:id="115"/>
      <w:bookmarkEnd w:id="118"/>
      <w:bookmarkEnd w:id="119"/>
      <w:bookmarkEnd w:id="120"/>
      <w:bookmarkEnd w:id="163"/>
      <w:r w:rsidRPr="0041338A">
        <w:rPr>
          <w:rFonts w:ascii="Tahoma" w:hAnsi="Tahoma" w:cs="Tahoma"/>
          <w:sz w:val="22"/>
          <w:szCs w:val="22"/>
        </w:rPr>
        <w:lastRenderedPageBreak/>
        <w:t>ОБЯЗАННОСТИ В ОБЛАСТИ ПРИРОДООХРАННОГО ЗАКОНОДАТЕЛЬСТВА</w:t>
      </w:r>
      <w:bookmarkEnd w:id="164"/>
      <w:bookmarkEnd w:id="165"/>
      <w:bookmarkEnd w:id="166"/>
    </w:p>
    <w:p w:rsidR="008E47CC" w:rsidRPr="0041338A" w:rsidRDefault="008E47CC" w:rsidP="00281E7C">
      <w:pPr>
        <w:pStyle w:val="1112"/>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ОБЩИЕ ТРЕБОВАНИЯ</w:t>
      </w:r>
    </w:p>
    <w:p w:rsidR="000973AC" w:rsidRPr="0041338A" w:rsidRDefault="00DA233C" w:rsidP="005F2FB7">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Подрядчик </w:t>
      </w:r>
      <w:r w:rsidR="000973AC" w:rsidRPr="0041338A">
        <w:rPr>
          <w:rFonts w:ascii="Tahoma" w:hAnsi="Tahoma" w:cs="Tahoma"/>
          <w:sz w:val="22"/>
          <w:szCs w:val="22"/>
        </w:rPr>
        <w:t>в счет Цены Договора</w:t>
      </w:r>
      <w:r w:rsidR="00DD3AF4" w:rsidRPr="0041338A">
        <w:rPr>
          <w:rFonts w:ascii="Tahoma" w:hAnsi="Tahoma" w:cs="Tahoma"/>
          <w:sz w:val="22"/>
          <w:szCs w:val="22"/>
        </w:rPr>
        <w:t xml:space="preserve"> обеспечи</w:t>
      </w:r>
      <w:r w:rsidR="00337461" w:rsidRPr="0041338A">
        <w:rPr>
          <w:rFonts w:ascii="Tahoma" w:hAnsi="Tahoma" w:cs="Tahoma"/>
          <w:sz w:val="22"/>
          <w:szCs w:val="22"/>
        </w:rPr>
        <w:t>вает</w:t>
      </w:r>
      <w:r w:rsidR="00DD3AF4" w:rsidRPr="0041338A">
        <w:rPr>
          <w:rFonts w:ascii="Tahoma" w:hAnsi="Tahoma" w:cs="Tahoma"/>
          <w:sz w:val="22"/>
          <w:szCs w:val="22"/>
        </w:rPr>
        <w:t xml:space="preserve"> соблюдение требований законодательства в области охран</w:t>
      </w:r>
      <w:r w:rsidR="008B5F66" w:rsidRPr="0041338A">
        <w:rPr>
          <w:rFonts w:ascii="Tahoma" w:hAnsi="Tahoma" w:cs="Tahoma"/>
          <w:sz w:val="22"/>
          <w:szCs w:val="22"/>
        </w:rPr>
        <w:t>ы окружающей среды, в том числе</w:t>
      </w:r>
      <w:r w:rsidR="000973AC" w:rsidRPr="0041338A">
        <w:rPr>
          <w:rFonts w:ascii="Tahoma" w:hAnsi="Tahoma" w:cs="Tahoma"/>
          <w:sz w:val="22"/>
          <w:szCs w:val="22"/>
        </w:rPr>
        <w:t>:</w:t>
      </w:r>
    </w:p>
    <w:p w:rsidR="00B42CBF" w:rsidRPr="0041338A" w:rsidRDefault="00B42CBF"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самостоятельно производит оценку хозяйственной деятельности на объекте выполнения работ в соответствии с критериями отнесения объектов, оказывающих негативное воздействие на окружающую среду (НВОС), к объектам I, II, III и IV категорий, утвержденными Постановлением Правительства РФ от 31.12.2020 N 2398</w:t>
      </w:r>
      <w:r w:rsidR="00A21FCE" w:rsidRPr="0041338A">
        <w:rPr>
          <w:rFonts w:ascii="Tahoma" w:hAnsi="Tahoma" w:cs="Tahoma"/>
          <w:sz w:val="22"/>
          <w:szCs w:val="22"/>
        </w:rPr>
        <w:t xml:space="preserve"> и иного законодательства, Требованиям</w:t>
      </w:r>
      <w:r w:rsidRPr="0041338A">
        <w:rPr>
          <w:rFonts w:ascii="Tahoma" w:hAnsi="Tahoma" w:cs="Tahoma"/>
          <w:sz w:val="22"/>
          <w:szCs w:val="22"/>
        </w:rPr>
        <w:t>;</w:t>
      </w:r>
    </w:p>
    <w:p w:rsidR="00B42CBF" w:rsidRPr="0041338A" w:rsidRDefault="00337461"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выполняет </w:t>
      </w:r>
      <w:r w:rsidR="00B42CBF" w:rsidRPr="0041338A">
        <w:rPr>
          <w:rFonts w:ascii="Tahoma" w:hAnsi="Tahoma" w:cs="Tahoma"/>
          <w:sz w:val="22"/>
          <w:szCs w:val="22"/>
        </w:rPr>
        <w:t>расчет</w:t>
      </w:r>
      <w:r w:rsidRPr="0041338A">
        <w:rPr>
          <w:rFonts w:ascii="Tahoma" w:hAnsi="Tahoma" w:cs="Tahoma"/>
          <w:sz w:val="22"/>
          <w:szCs w:val="22"/>
        </w:rPr>
        <w:t>ы</w:t>
      </w:r>
      <w:r w:rsidR="00B42CBF" w:rsidRPr="0041338A">
        <w:rPr>
          <w:rFonts w:ascii="Tahoma" w:hAnsi="Tahoma" w:cs="Tahoma"/>
          <w:sz w:val="22"/>
          <w:szCs w:val="22"/>
        </w:rPr>
        <w:t xml:space="preserve"> нормативов допустимых выбросов и сбросов для загрязняющих веществ I и II класса опасности, в случае их образования при проведении работ (оказании услуг) </w:t>
      </w:r>
      <w:r w:rsidR="00A21FCE" w:rsidRPr="0041338A">
        <w:rPr>
          <w:rFonts w:ascii="Tahoma" w:hAnsi="Tahoma" w:cs="Tahoma"/>
          <w:sz w:val="22"/>
          <w:szCs w:val="22"/>
        </w:rPr>
        <w:t xml:space="preserve">подрядной </w:t>
      </w:r>
      <w:r w:rsidR="00B42CBF" w:rsidRPr="0041338A">
        <w:rPr>
          <w:rFonts w:ascii="Tahoma" w:hAnsi="Tahoma" w:cs="Tahoma"/>
          <w:sz w:val="22"/>
          <w:szCs w:val="22"/>
        </w:rPr>
        <w:t>организацией;</w:t>
      </w:r>
    </w:p>
    <w:p w:rsidR="00B42CBF" w:rsidRPr="0041338A" w:rsidRDefault="00B42CBF"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самостоятельно </w:t>
      </w:r>
      <w:r w:rsidR="00337461" w:rsidRPr="0041338A">
        <w:rPr>
          <w:rFonts w:ascii="Tahoma" w:hAnsi="Tahoma" w:cs="Tahoma"/>
          <w:sz w:val="22"/>
          <w:szCs w:val="22"/>
        </w:rPr>
        <w:t xml:space="preserve">несет </w:t>
      </w:r>
      <w:r w:rsidRPr="0041338A">
        <w:rPr>
          <w:rFonts w:ascii="Tahoma" w:hAnsi="Tahoma" w:cs="Tahoma"/>
          <w:sz w:val="22"/>
          <w:szCs w:val="22"/>
        </w:rPr>
        <w:t>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w:t>
      </w:r>
    </w:p>
    <w:p w:rsidR="00B42CBF" w:rsidRPr="0041338A" w:rsidRDefault="00337461"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обеспечивает </w:t>
      </w:r>
      <w:r w:rsidR="00B42CBF" w:rsidRPr="0041338A">
        <w:rPr>
          <w:rFonts w:ascii="Tahoma" w:hAnsi="Tahoma" w:cs="Tahoma"/>
          <w:sz w:val="22"/>
          <w:szCs w:val="22"/>
        </w:rPr>
        <w:t>сбор, накопление, транспортировку шлама от буровых работ, грунта, горных пород, ставших результатом земляных и демонтажных работ на Объекте.</w:t>
      </w:r>
    </w:p>
    <w:p w:rsidR="000973AC" w:rsidRPr="0041338A" w:rsidRDefault="00940596" w:rsidP="00281E7C">
      <w:pPr>
        <w:pStyle w:val="1112"/>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ЛОМ, ОТХОДЫ ЦВЕТНЫХ/ЧЕРНЫХ/ДРАГОЦЕННЫХ МЕТАЛЛОВ</w:t>
      </w:r>
    </w:p>
    <w:p w:rsidR="00F71DBE" w:rsidRPr="0041338A" w:rsidRDefault="00F71DBE" w:rsidP="00866AF6">
      <w:pPr>
        <w:pStyle w:val="1112"/>
        <w:spacing w:before="120" w:after="240"/>
        <w:ind w:left="142"/>
        <w:rPr>
          <w:rFonts w:ascii="Tahoma" w:hAnsi="Tahoma" w:cs="Tahoma"/>
          <w:sz w:val="22"/>
          <w:szCs w:val="22"/>
        </w:rPr>
      </w:pPr>
      <w:r w:rsidRPr="0041338A">
        <w:rPr>
          <w:rFonts w:ascii="Tahoma" w:hAnsi="Tahoma" w:cs="Tahoma"/>
          <w:sz w:val="22"/>
          <w:szCs w:val="22"/>
        </w:rPr>
        <w:t>Подрядчик в счет Цены Договора, в том числе:</w:t>
      </w:r>
    </w:p>
    <w:p w:rsidR="000973AC" w:rsidRPr="0041338A" w:rsidRDefault="00337461"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обеспечивает </w:t>
      </w:r>
      <w:r w:rsidR="005B37D6" w:rsidRPr="0041338A">
        <w:rPr>
          <w:rFonts w:ascii="Tahoma" w:hAnsi="Tahoma" w:cs="Tahoma"/>
          <w:sz w:val="22"/>
          <w:szCs w:val="22"/>
        </w:rPr>
        <w:t>сохранность лома, отходов цветных/черных/драгоценных металлов, образованных в результате выполнения Работ</w:t>
      </w:r>
      <w:r w:rsidR="000973AC" w:rsidRPr="0041338A">
        <w:rPr>
          <w:rFonts w:ascii="Tahoma" w:hAnsi="Tahoma" w:cs="Tahoma"/>
          <w:sz w:val="22"/>
          <w:szCs w:val="22"/>
        </w:rPr>
        <w:t xml:space="preserve">; </w:t>
      </w:r>
    </w:p>
    <w:p w:rsidR="000973AC" w:rsidRPr="0041338A" w:rsidRDefault="000973AC" w:rsidP="00281E7C">
      <w:pPr>
        <w:pStyle w:val="afff1"/>
        <w:numPr>
          <w:ilvl w:val="0"/>
          <w:numId w:val="25"/>
        </w:numPr>
        <w:tabs>
          <w:tab w:val="left" w:pos="284"/>
        </w:tabs>
        <w:spacing w:before="120" w:after="240"/>
        <w:rPr>
          <w:rFonts w:ascii="Tahoma" w:hAnsi="Tahoma" w:cs="Tahoma"/>
          <w:color w:val="000000"/>
          <w:sz w:val="22"/>
          <w:szCs w:val="22"/>
        </w:rPr>
      </w:pPr>
      <w:r w:rsidRPr="0041338A">
        <w:rPr>
          <w:rFonts w:ascii="Tahoma" w:hAnsi="Tahoma" w:cs="Tahoma"/>
          <w:sz w:val="22"/>
          <w:szCs w:val="22"/>
        </w:rPr>
        <w:t>уведом</w:t>
      </w:r>
      <w:r w:rsidR="00337461" w:rsidRPr="0041338A">
        <w:rPr>
          <w:rFonts w:ascii="Tahoma" w:hAnsi="Tahoma" w:cs="Tahoma"/>
          <w:sz w:val="22"/>
          <w:szCs w:val="22"/>
        </w:rPr>
        <w:t>ляет</w:t>
      </w:r>
      <w:r w:rsidRPr="0041338A">
        <w:rPr>
          <w:rFonts w:ascii="Tahoma" w:hAnsi="Tahoma" w:cs="Tahoma"/>
          <w:sz w:val="22"/>
          <w:szCs w:val="22"/>
        </w:rPr>
        <w:t xml:space="preserve"> Заказчика при образовании лома, отходов цветных/черных/драгоценных металлов, не позднее </w:t>
      </w:r>
      <w:r w:rsidRPr="0041338A">
        <w:rPr>
          <w:rFonts w:ascii="Tahoma" w:hAnsi="Tahoma" w:cs="Tahoma"/>
          <w:color w:val="000000"/>
          <w:sz w:val="22"/>
          <w:szCs w:val="22"/>
        </w:rPr>
        <w:t>последнего дня Отчетного периода, в котором они были образованы.</w:t>
      </w:r>
    </w:p>
    <w:p w:rsidR="000973AC" w:rsidRPr="0041338A" w:rsidRDefault="000973AC"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color w:val="000000"/>
          <w:sz w:val="22"/>
          <w:szCs w:val="22"/>
        </w:rPr>
        <w:t>нес</w:t>
      </w:r>
      <w:r w:rsidR="00337461" w:rsidRPr="0041338A">
        <w:rPr>
          <w:rFonts w:ascii="Tahoma" w:hAnsi="Tahoma" w:cs="Tahoma"/>
          <w:color w:val="000000"/>
          <w:sz w:val="22"/>
          <w:szCs w:val="22"/>
        </w:rPr>
        <w:t>е</w:t>
      </w:r>
      <w:r w:rsidRPr="0041338A">
        <w:rPr>
          <w:rFonts w:ascii="Tahoma" w:hAnsi="Tahoma" w:cs="Tahoma"/>
          <w:color w:val="000000"/>
          <w:sz w:val="22"/>
          <w:szCs w:val="22"/>
        </w:rPr>
        <w:t>т</w:t>
      </w:r>
      <w:r w:rsidR="005451AD" w:rsidRPr="0041338A">
        <w:rPr>
          <w:rFonts w:ascii="Tahoma" w:hAnsi="Tahoma" w:cs="Tahoma"/>
          <w:color w:val="000000"/>
          <w:sz w:val="22"/>
          <w:szCs w:val="22"/>
        </w:rPr>
        <w:t xml:space="preserve"> </w:t>
      </w:r>
      <w:r w:rsidRPr="0041338A">
        <w:rPr>
          <w:rFonts w:ascii="Tahoma" w:hAnsi="Tahoma" w:cs="Tahoma"/>
          <w:sz w:val="22"/>
          <w:szCs w:val="22"/>
        </w:rPr>
        <w:t xml:space="preserve">риск случайной гибели и/или повреждения лома, отходов цветных/черных/драгоценных металлов </w:t>
      </w:r>
      <w:r w:rsidR="00633643" w:rsidRPr="0041338A">
        <w:rPr>
          <w:rFonts w:ascii="Tahoma" w:hAnsi="Tahoma" w:cs="Tahoma"/>
          <w:sz w:val="22"/>
          <w:szCs w:val="22"/>
        </w:rPr>
        <w:t>д</w:t>
      </w:r>
      <w:r w:rsidRPr="0041338A">
        <w:rPr>
          <w:rFonts w:ascii="Tahoma" w:hAnsi="Tahoma" w:cs="Tahoma"/>
          <w:sz w:val="22"/>
          <w:szCs w:val="22"/>
        </w:rPr>
        <w:t xml:space="preserve">о даты передачи Заказчику по </w:t>
      </w:r>
      <w:r w:rsidR="007C024A" w:rsidRPr="0041338A">
        <w:rPr>
          <w:rFonts w:ascii="Tahoma" w:hAnsi="Tahoma" w:cs="Tahoma"/>
          <w:sz w:val="22"/>
          <w:szCs w:val="22"/>
        </w:rPr>
        <w:t>Акту формы КС-2</w:t>
      </w:r>
      <w:r w:rsidR="00B502BE" w:rsidRPr="0041338A">
        <w:rPr>
          <w:rFonts w:ascii="Tahoma" w:hAnsi="Tahoma" w:cs="Tahoma"/>
          <w:sz w:val="22"/>
          <w:szCs w:val="22"/>
        </w:rPr>
        <w:t>;</w:t>
      </w:r>
    </w:p>
    <w:p w:rsidR="009E4937" w:rsidRPr="0041338A" w:rsidRDefault="005B37D6"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переда</w:t>
      </w:r>
      <w:r w:rsidR="00337461" w:rsidRPr="0041338A">
        <w:rPr>
          <w:rFonts w:ascii="Tahoma" w:hAnsi="Tahoma" w:cs="Tahoma"/>
          <w:sz w:val="22"/>
          <w:szCs w:val="22"/>
        </w:rPr>
        <w:t>е</w:t>
      </w:r>
      <w:r w:rsidRPr="0041338A">
        <w:rPr>
          <w:rFonts w:ascii="Tahoma" w:hAnsi="Tahoma" w:cs="Tahoma"/>
          <w:sz w:val="22"/>
          <w:szCs w:val="22"/>
        </w:rPr>
        <w:t xml:space="preserve">т лом, отходы цветных/черных/драгоценных металлов Заказчику </w:t>
      </w:r>
      <w:r w:rsidR="000973AC" w:rsidRPr="0041338A">
        <w:rPr>
          <w:rFonts w:ascii="Tahoma" w:hAnsi="Tahoma" w:cs="Tahoma"/>
          <w:sz w:val="22"/>
          <w:szCs w:val="22"/>
        </w:rPr>
        <w:t xml:space="preserve">на склад, указанный Заказчиком, </w:t>
      </w:r>
      <w:r w:rsidRPr="0041338A">
        <w:rPr>
          <w:rFonts w:ascii="Tahoma" w:hAnsi="Tahoma" w:cs="Tahoma"/>
          <w:sz w:val="22"/>
          <w:szCs w:val="22"/>
        </w:rPr>
        <w:t>не позднее последнего дня Отчетного периода</w:t>
      </w:r>
      <w:r w:rsidR="00B1748B" w:rsidRPr="0041338A">
        <w:rPr>
          <w:rFonts w:ascii="Tahoma" w:hAnsi="Tahoma" w:cs="Tahoma"/>
          <w:sz w:val="22"/>
          <w:szCs w:val="22"/>
        </w:rPr>
        <w:t>, в котором они возникли,</w:t>
      </w:r>
      <w:r w:rsidRPr="0041338A">
        <w:rPr>
          <w:rFonts w:ascii="Tahoma" w:hAnsi="Tahoma" w:cs="Tahoma"/>
          <w:sz w:val="22"/>
          <w:szCs w:val="22"/>
        </w:rPr>
        <w:t xml:space="preserve"> по </w:t>
      </w:r>
      <w:r w:rsidR="007C024A" w:rsidRPr="0041338A">
        <w:rPr>
          <w:rFonts w:ascii="Tahoma" w:hAnsi="Tahoma" w:cs="Tahoma"/>
          <w:sz w:val="22"/>
          <w:szCs w:val="22"/>
        </w:rPr>
        <w:t>Акту формы КС-2</w:t>
      </w:r>
      <w:r w:rsidR="009E4937" w:rsidRPr="0041338A">
        <w:rPr>
          <w:rFonts w:ascii="Tahoma" w:hAnsi="Tahoma" w:cs="Tahoma"/>
          <w:sz w:val="22"/>
          <w:szCs w:val="22"/>
        </w:rPr>
        <w:t>;</w:t>
      </w:r>
    </w:p>
    <w:p w:rsidR="00FB3752" w:rsidRPr="0041338A" w:rsidRDefault="009E4937"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расходы по транспортировке лома, отходов цветных/черных/драгоценных металлов на склад, указанный Заказчиком, включены в Цену Договора</w:t>
      </w:r>
      <w:r w:rsidR="005B37D6" w:rsidRPr="0041338A">
        <w:rPr>
          <w:rFonts w:ascii="Tahoma" w:hAnsi="Tahoma" w:cs="Tahoma"/>
          <w:sz w:val="22"/>
          <w:szCs w:val="22"/>
        </w:rPr>
        <w:t xml:space="preserve">. </w:t>
      </w:r>
    </w:p>
    <w:p w:rsidR="005B37D6" w:rsidRPr="0041338A" w:rsidRDefault="00940596" w:rsidP="00281E7C">
      <w:pPr>
        <w:pStyle w:val="1112"/>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 xml:space="preserve">СОДЕРЖАНИЕ </w:t>
      </w:r>
      <w:r w:rsidRPr="0041338A">
        <w:rPr>
          <w:rFonts w:ascii="Tahoma" w:hAnsi="Tahoma" w:cs="Tahoma"/>
          <w:b/>
          <w:color w:val="00B0F0"/>
          <w:sz w:val="22"/>
          <w:szCs w:val="22"/>
        </w:rPr>
        <w:t>СТРОИТЕЛЬНОЙ ПЛОЩАДКИ</w:t>
      </w:r>
    </w:p>
    <w:p w:rsidR="00F71DBE" w:rsidRPr="0041338A" w:rsidRDefault="00F71DBE" w:rsidP="001942EC">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Подрядчик в счет Цены Договора, в том числе:</w:t>
      </w:r>
    </w:p>
    <w:p w:rsidR="00FB3752" w:rsidRPr="0041338A" w:rsidRDefault="00337461"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обеспечивает </w:t>
      </w:r>
      <w:r w:rsidR="005B37D6" w:rsidRPr="0041338A">
        <w:rPr>
          <w:rFonts w:ascii="Tahoma" w:hAnsi="Tahoma" w:cs="Tahoma"/>
          <w:sz w:val="22"/>
          <w:szCs w:val="22"/>
        </w:rPr>
        <w:t xml:space="preserve">содержание и уборку </w:t>
      </w:r>
      <w:r w:rsidR="005B37D6" w:rsidRPr="0041338A">
        <w:rPr>
          <w:rFonts w:ascii="Tahoma" w:hAnsi="Tahoma" w:cs="Tahoma"/>
          <w:color w:val="00B0F0"/>
          <w:sz w:val="22"/>
          <w:szCs w:val="22"/>
        </w:rPr>
        <w:t>Строительной площадки</w:t>
      </w:r>
      <w:r w:rsidR="005B37D6" w:rsidRPr="0041338A">
        <w:rPr>
          <w:rFonts w:ascii="Tahoma" w:hAnsi="Tahoma" w:cs="Tahoma"/>
          <w:sz w:val="22"/>
          <w:szCs w:val="22"/>
        </w:rPr>
        <w:t xml:space="preserve">, включая примыкающие участки дорог и тротуаров, вывоз, хранение и утилизацию отходов, </w:t>
      </w:r>
      <w:r w:rsidR="00A21FCE" w:rsidRPr="0041338A">
        <w:rPr>
          <w:rFonts w:ascii="Tahoma" w:hAnsi="Tahoma" w:cs="Tahoma"/>
          <w:sz w:val="22"/>
          <w:szCs w:val="22"/>
        </w:rPr>
        <w:t xml:space="preserve">предотвращает </w:t>
      </w:r>
      <w:r w:rsidR="005B37D6" w:rsidRPr="0041338A">
        <w:rPr>
          <w:rFonts w:ascii="Tahoma" w:hAnsi="Tahoma" w:cs="Tahoma"/>
          <w:sz w:val="22"/>
          <w:szCs w:val="22"/>
        </w:rPr>
        <w:t xml:space="preserve">рассыпание отходов и загрязнение, захламление территории </w:t>
      </w:r>
      <w:r w:rsidR="005B37D6" w:rsidRPr="0041338A">
        <w:rPr>
          <w:rFonts w:ascii="Tahoma" w:hAnsi="Tahoma" w:cs="Tahoma"/>
          <w:color w:val="00B0F0"/>
          <w:sz w:val="22"/>
          <w:szCs w:val="22"/>
        </w:rPr>
        <w:t>Строительной площадки</w:t>
      </w:r>
      <w:r w:rsidR="005B37D6" w:rsidRPr="0041338A">
        <w:rPr>
          <w:rFonts w:ascii="Tahoma" w:hAnsi="Tahoma" w:cs="Tahoma"/>
          <w:sz w:val="22"/>
          <w:szCs w:val="22"/>
        </w:rPr>
        <w:t xml:space="preserve"> и прилегающей территории отходами и иными предметами, связанными с деятельностью Подрядчика. </w:t>
      </w:r>
    </w:p>
    <w:p w:rsidR="006860B4" w:rsidRPr="0041338A" w:rsidRDefault="00940596" w:rsidP="00281E7C">
      <w:pPr>
        <w:pStyle w:val="1112"/>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 xml:space="preserve">ОБРАЩЕНИЕ С ОТХОДАМИ </w:t>
      </w:r>
    </w:p>
    <w:p w:rsidR="00B42CBF" w:rsidRPr="0041338A" w:rsidRDefault="00B42CBF" w:rsidP="00625528">
      <w:pPr>
        <w:pStyle w:val="1112"/>
        <w:spacing w:before="120" w:after="240"/>
        <w:ind w:left="142"/>
        <w:rPr>
          <w:rFonts w:ascii="Tahoma" w:hAnsi="Tahoma" w:cs="Tahoma"/>
          <w:sz w:val="22"/>
          <w:szCs w:val="22"/>
        </w:rPr>
      </w:pPr>
      <w:r w:rsidRPr="0041338A">
        <w:rPr>
          <w:rFonts w:ascii="Tahoma" w:hAnsi="Tahoma" w:cs="Tahoma"/>
          <w:sz w:val="22"/>
          <w:szCs w:val="22"/>
        </w:rPr>
        <w:lastRenderedPageBreak/>
        <w:t>Все отходы, образующиеся в ходе выполнения Работ по Договору, в том числе отходы, образованные в результате демонтажных работ,</w:t>
      </w:r>
      <w:r w:rsidR="002A4EA7" w:rsidRPr="0041338A">
        <w:rPr>
          <w:rFonts w:ascii="Tahoma" w:hAnsi="Tahoma" w:cs="Tahoma"/>
          <w:sz w:val="22"/>
          <w:szCs w:val="22"/>
        </w:rPr>
        <w:t xml:space="preserve"> я</w:t>
      </w:r>
      <w:r w:rsidRPr="0041338A">
        <w:rPr>
          <w:rFonts w:ascii="Tahoma" w:hAnsi="Tahoma" w:cs="Tahoma"/>
          <w:sz w:val="22"/>
          <w:szCs w:val="22"/>
        </w:rPr>
        <w:t>вляются собственностью Подрядчика с момента образования отходов.</w:t>
      </w:r>
    </w:p>
    <w:p w:rsidR="00B42CBF" w:rsidRPr="0041338A" w:rsidRDefault="00B42CBF" w:rsidP="00625528">
      <w:pPr>
        <w:pStyle w:val="1112"/>
        <w:spacing w:before="120" w:after="240"/>
        <w:ind w:left="142"/>
        <w:rPr>
          <w:rFonts w:ascii="Tahoma" w:hAnsi="Tahoma" w:cs="Tahoma"/>
          <w:sz w:val="22"/>
          <w:szCs w:val="22"/>
        </w:rPr>
      </w:pPr>
      <w:r w:rsidRPr="0041338A">
        <w:rPr>
          <w:rFonts w:ascii="Tahoma" w:hAnsi="Tahoma" w:cs="Tahoma"/>
          <w:sz w:val="22"/>
          <w:szCs w:val="22"/>
        </w:rPr>
        <w:t>Подрядчик в счет Цены Договора обеспечи</w:t>
      </w:r>
      <w:r w:rsidR="00337461" w:rsidRPr="0041338A">
        <w:rPr>
          <w:rFonts w:ascii="Tahoma" w:hAnsi="Tahoma" w:cs="Tahoma"/>
          <w:sz w:val="22"/>
          <w:szCs w:val="22"/>
        </w:rPr>
        <w:t xml:space="preserve">вает </w:t>
      </w:r>
      <w:r w:rsidRPr="0041338A">
        <w:rPr>
          <w:rFonts w:ascii="Tahoma" w:hAnsi="Tahoma" w:cs="Tahoma"/>
          <w:sz w:val="22"/>
          <w:szCs w:val="22"/>
        </w:rPr>
        <w:t xml:space="preserve">все требуемые законодательством действия по обращению с отходами на </w:t>
      </w:r>
      <w:r w:rsidRPr="0041338A">
        <w:rPr>
          <w:rFonts w:ascii="Tahoma" w:hAnsi="Tahoma" w:cs="Tahoma"/>
          <w:color w:val="00B0F0"/>
          <w:sz w:val="22"/>
          <w:szCs w:val="22"/>
        </w:rPr>
        <w:t>Строительной площадке</w:t>
      </w:r>
      <w:r w:rsidRPr="0041338A">
        <w:rPr>
          <w:rFonts w:ascii="Tahoma" w:hAnsi="Tahoma" w:cs="Tahoma"/>
          <w:sz w:val="22"/>
          <w:szCs w:val="22"/>
        </w:rPr>
        <w:t>, а именно:</w:t>
      </w:r>
    </w:p>
    <w:p w:rsidR="00B42CBF" w:rsidRPr="0041338A" w:rsidRDefault="00B42CBF" w:rsidP="00281E7C">
      <w:pPr>
        <w:pStyle w:val="afff1"/>
        <w:numPr>
          <w:ilvl w:val="0"/>
          <w:numId w:val="24"/>
        </w:numPr>
        <w:tabs>
          <w:tab w:val="left" w:pos="284"/>
        </w:tabs>
        <w:spacing w:before="120" w:after="240"/>
        <w:rPr>
          <w:rFonts w:ascii="Tahoma" w:hAnsi="Tahoma" w:cs="Tahoma"/>
          <w:sz w:val="22"/>
          <w:szCs w:val="22"/>
        </w:rPr>
      </w:pPr>
      <w:r w:rsidRPr="0041338A">
        <w:rPr>
          <w:rFonts w:ascii="Tahoma" w:hAnsi="Tahoma" w:cs="Tahoma"/>
          <w:sz w:val="22"/>
          <w:szCs w:val="22"/>
        </w:rPr>
        <w:t>учёт отходов;</w:t>
      </w:r>
    </w:p>
    <w:p w:rsidR="00DC63BA" w:rsidRPr="0041338A" w:rsidRDefault="00B42CBF" w:rsidP="00281E7C">
      <w:pPr>
        <w:pStyle w:val="afff1"/>
        <w:numPr>
          <w:ilvl w:val="0"/>
          <w:numId w:val="24"/>
        </w:numPr>
        <w:tabs>
          <w:tab w:val="left" w:pos="284"/>
        </w:tabs>
        <w:spacing w:before="120" w:after="240"/>
        <w:rPr>
          <w:rFonts w:ascii="Tahoma" w:hAnsi="Tahoma" w:cs="Tahoma"/>
          <w:sz w:val="22"/>
          <w:szCs w:val="22"/>
        </w:rPr>
      </w:pPr>
      <w:r w:rsidRPr="0041338A">
        <w:rPr>
          <w:rFonts w:ascii="Tahoma" w:hAnsi="Tahoma" w:cs="Tahoma"/>
          <w:sz w:val="22"/>
          <w:szCs w:val="22"/>
        </w:rPr>
        <w:t>разработка паспортов отходов I-IV классов опасности и подтверждение отходов V класса опасности, при необходимости</w:t>
      </w:r>
      <w:r w:rsidR="00DC63BA" w:rsidRPr="0041338A">
        <w:rPr>
          <w:rFonts w:ascii="Tahoma" w:hAnsi="Tahoma" w:cs="Tahoma"/>
          <w:sz w:val="22"/>
          <w:szCs w:val="22"/>
        </w:rPr>
        <w:t>;</w:t>
      </w:r>
    </w:p>
    <w:p w:rsidR="00DC63BA" w:rsidRPr="0041338A" w:rsidRDefault="00DC63BA" w:rsidP="00281E7C">
      <w:pPr>
        <w:pStyle w:val="afff1"/>
        <w:numPr>
          <w:ilvl w:val="0"/>
          <w:numId w:val="24"/>
        </w:numPr>
        <w:tabs>
          <w:tab w:val="left" w:pos="284"/>
        </w:tabs>
        <w:rPr>
          <w:rFonts w:ascii="Tahoma" w:hAnsi="Tahoma" w:cs="Tahoma"/>
          <w:sz w:val="22"/>
          <w:szCs w:val="22"/>
        </w:rPr>
      </w:pPr>
      <w:r w:rsidRPr="0041338A">
        <w:rPr>
          <w:rFonts w:ascii="Tahoma" w:hAnsi="Tahoma" w:cs="Tahoma"/>
          <w:sz w:val="22"/>
          <w:szCs w:val="22"/>
        </w:rPr>
        <w:t>предоставление соответствующей отчетности в установленном законом порядке;</w:t>
      </w:r>
    </w:p>
    <w:p w:rsidR="00B42CBF" w:rsidRPr="0041338A" w:rsidRDefault="00DC63BA" w:rsidP="00281E7C">
      <w:pPr>
        <w:pStyle w:val="afff1"/>
        <w:numPr>
          <w:ilvl w:val="0"/>
          <w:numId w:val="24"/>
        </w:numPr>
        <w:tabs>
          <w:tab w:val="left" w:pos="284"/>
        </w:tabs>
        <w:spacing w:before="120" w:after="240"/>
        <w:rPr>
          <w:rFonts w:ascii="Tahoma" w:hAnsi="Tahoma" w:cs="Tahoma"/>
          <w:sz w:val="22"/>
          <w:szCs w:val="22"/>
        </w:rPr>
      </w:pPr>
      <w:r w:rsidRPr="0041338A">
        <w:rPr>
          <w:rFonts w:ascii="Tahoma" w:hAnsi="Tahoma" w:cs="Tahoma"/>
          <w:sz w:val="22"/>
          <w:szCs w:val="22"/>
        </w:rPr>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r w:rsidR="00364E40" w:rsidRPr="0041338A">
        <w:rPr>
          <w:rFonts w:ascii="Tahoma" w:hAnsi="Tahoma" w:cs="Tahoma"/>
          <w:sz w:val="22"/>
          <w:szCs w:val="22"/>
        </w:rPr>
        <w:t>.</w:t>
      </w:r>
    </w:p>
    <w:p w:rsidR="000E1FE9" w:rsidRPr="0041338A" w:rsidRDefault="000E1FE9" w:rsidP="00625528">
      <w:pPr>
        <w:pStyle w:val="1112"/>
        <w:spacing w:before="120" w:after="240"/>
        <w:ind w:left="142"/>
        <w:rPr>
          <w:rFonts w:ascii="Tahoma" w:hAnsi="Tahoma" w:cs="Tahoma"/>
          <w:sz w:val="22"/>
          <w:szCs w:val="22"/>
        </w:rPr>
      </w:pPr>
      <w:r w:rsidRPr="0041338A">
        <w:rPr>
          <w:rFonts w:ascii="Tahoma" w:hAnsi="Tahoma" w:cs="Tahoma"/>
          <w:sz w:val="22"/>
          <w:szCs w:val="22"/>
        </w:rPr>
        <w:t xml:space="preserve">В случае несвоевременного вывоза отходов с территории </w:t>
      </w:r>
      <w:r w:rsidRPr="0041338A">
        <w:rPr>
          <w:rFonts w:ascii="Tahoma" w:hAnsi="Tahoma" w:cs="Tahoma"/>
          <w:color w:val="00B0F0"/>
          <w:sz w:val="22"/>
          <w:szCs w:val="22"/>
        </w:rPr>
        <w:t>Строительной площадки</w:t>
      </w:r>
      <w:r w:rsidRPr="0041338A">
        <w:rPr>
          <w:rFonts w:ascii="Tahoma" w:hAnsi="Tahoma" w:cs="Tahoma"/>
          <w:sz w:val="22"/>
          <w:szCs w:val="22"/>
        </w:rPr>
        <w:t>, Заказчик вправе для вывоза отходов привлечь третьих лиц либо осуществить вывоз самостоятельно за счет Подрядчика.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A33AF7" w:rsidRPr="0041338A" w:rsidRDefault="00940596" w:rsidP="00281E7C">
      <w:pPr>
        <w:pStyle w:val="1"/>
        <w:numPr>
          <w:ilvl w:val="0"/>
          <w:numId w:val="11"/>
        </w:numPr>
        <w:spacing w:before="120" w:after="240"/>
        <w:ind w:left="142" w:hanging="1135"/>
        <w:jc w:val="both"/>
        <w:rPr>
          <w:rFonts w:ascii="Tahoma" w:hAnsi="Tahoma" w:cs="Tahoma"/>
          <w:sz w:val="22"/>
          <w:szCs w:val="22"/>
        </w:rPr>
      </w:pPr>
      <w:bookmarkStart w:id="171" w:name="_Toc159513135"/>
      <w:bookmarkStart w:id="172" w:name="_Toc159523000"/>
      <w:bookmarkStart w:id="173" w:name="_Toc231475223"/>
      <w:bookmarkStart w:id="174" w:name="_Toc55791998"/>
      <w:bookmarkStart w:id="175" w:name="_Toc305139539"/>
      <w:bookmarkStart w:id="176" w:name="_Toc528580120"/>
      <w:bookmarkStart w:id="177" w:name="_Toc124437102"/>
      <w:bookmarkStart w:id="178" w:name="_Toc132134341"/>
      <w:bookmarkStart w:id="179" w:name="_Toc133432148"/>
      <w:bookmarkEnd w:id="167"/>
      <w:bookmarkEnd w:id="168"/>
      <w:bookmarkEnd w:id="169"/>
      <w:bookmarkEnd w:id="170"/>
      <w:r w:rsidRPr="0041338A">
        <w:rPr>
          <w:rFonts w:ascii="Tahoma" w:hAnsi="Tahoma" w:cs="Tahoma"/>
          <w:sz w:val="22"/>
          <w:szCs w:val="22"/>
        </w:rPr>
        <w:t>ПОРЯДОК ОБЕСПЕЧЕНИЯ МТР</w:t>
      </w:r>
      <w:bookmarkEnd w:id="171"/>
      <w:bookmarkEnd w:id="172"/>
      <w:bookmarkEnd w:id="173"/>
      <w:r w:rsidRPr="0041338A">
        <w:rPr>
          <w:rFonts w:ascii="Tahoma" w:hAnsi="Tahoma" w:cs="Tahoma"/>
          <w:sz w:val="22"/>
          <w:szCs w:val="22"/>
        </w:rPr>
        <w:t xml:space="preserve"> </w:t>
      </w:r>
    </w:p>
    <w:p w:rsidR="00A33AF7" w:rsidRPr="0041338A" w:rsidRDefault="00A33AF7" w:rsidP="00281E7C">
      <w:pPr>
        <w:pStyle w:val="afff1"/>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Материально-техническое обеспечение всеми МТР, необходимыми для производства Работ, в срок, обеспечивающий своевременное выполнение </w:t>
      </w:r>
      <w:r w:rsidR="006A59E8" w:rsidRPr="0041338A">
        <w:rPr>
          <w:rFonts w:ascii="Tahoma" w:hAnsi="Tahoma" w:cs="Tahoma"/>
          <w:sz w:val="22"/>
          <w:szCs w:val="22"/>
        </w:rPr>
        <w:t>Календарного плана</w:t>
      </w:r>
      <w:r w:rsidRPr="0041338A">
        <w:rPr>
          <w:rFonts w:ascii="Tahoma" w:hAnsi="Tahoma" w:cs="Tahoma"/>
          <w:sz w:val="22"/>
          <w:szCs w:val="22"/>
        </w:rPr>
        <w:t xml:space="preserve">, </w:t>
      </w:r>
      <w:r w:rsidRPr="0041338A">
        <w:rPr>
          <w:rFonts w:ascii="Tahoma" w:hAnsi="Tahoma" w:cs="Tahoma"/>
          <w:sz w:val="22"/>
          <w:szCs w:val="22"/>
          <w:shd w:val="clear" w:color="auto" w:fill="FFFFFF" w:themeFill="background1"/>
        </w:rPr>
        <w:t>и Детального календарно-сетевого графика, является ответственностью Подрядчика.</w:t>
      </w:r>
    </w:p>
    <w:p w:rsidR="00A33AF7" w:rsidRPr="0041338A" w:rsidRDefault="00A33AF7"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Любые МТР, явно неуказанные в Проектной/Рабочей документации, но по существу необходимые для выполнения и завершения Работ в соответствии с Требованиями, представляются Подрядчиком, считаются включенными в Цену Договора и не являются основанием для изменения Цены Договора.</w:t>
      </w:r>
    </w:p>
    <w:p w:rsidR="001A27A4" w:rsidRPr="0041338A" w:rsidRDefault="001A27A4"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Дополнительные условия предусмотрены в Приложении «Требования к порядку обеспечения МТР».</w:t>
      </w:r>
    </w:p>
    <w:p w:rsidR="00873808" w:rsidRPr="0041338A" w:rsidRDefault="00873808" w:rsidP="00281E7C">
      <w:pPr>
        <w:pStyle w:val="afff1"/>
        <w:numPr>
          <w:ilvl w:val="1"/>
          <w:numId w:val="11"/>
        </w:numPr>
        <w:spacing w:before="120" w:after="240"/>
        <w:ind w:left="142" w:hanging="1135"/>
        <w:rPr>
          <w:rFonts w:ascii="Tahoma" w:hAnsi="Tahoma" w:cs="Tahoma"/>
          <w:b/>
          <w:sz w:val="22"/>
          <w:szCs w:val="22"/>
        </w:rPr>
      </w:pPr>
      <w:bookmarkStart w:id="180" w:name="_Toc528580002"/>
      <w:r w:rsidRPr="0041338A">
        <w:rPr>
          <w:rFonts w:ascii="Tahoma" w:hAnsi="Tahoma" w:cs="Tahoma"/>
          <w:b/>
          <w:sz w:val="22"/>
          <w:szCs w:val="22"/>
        </w:rPr>
        <w:t>МТР:</w:t>
      </w:r>
      <w:bookmarkEnd w:id="180"/>
    </w:p>
    <w:p w:rsidR="00873808"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организов</w:t>
      </w:r>
      <w:r w:rsidR="00980CA2" w:rsidRPr="0041338A">
        <w:rPr>
          <w:rFonts w:ascii="Tahoma" w:hAnsi="Tahoma" w:cs="Tahoma"/>
          <w:sz w:val="22"/>
          <w:szCs w:val="22"/>
        </w:rPr>
        <w:t xml:space="preserve">ывает </w:t>
      </w:r>
      <w:r w:rsidRPr="0041338A">
        <w:rPr>
          <w:rFonts w:ascii="Tahoma" w:hAnsi="Tahoma" w:cs="Tahoma"/>
          <w:sz w:val="22"/>
          <w:szCs w:val="22"/>
        </w:rPr>
        <w:t xml:space="preserve">входной 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w:t>
      </w:r>
      <w:r w:rsidRPr="0041338A">
        <w:rPr>
          <w:rFonts w:ascii="Tahoma" w:hAnsi="Tahoma" w:cs="Tahoma"/>
          <w:color w:val="00B0F0"/>
          <w:sz w:val="22"/>
          <w:szCs w:val="22"/>
        </w:rPr>
        <w:t>Строительную площадку</w:t>
      </w:r>
      <w:r w:rsidRPr="0041338A">
        <w:rPr>
          <w:rFonts w:ascii="Tahoma" w:hAnsi="Tahoma" w:cs="Tahoma"/>
          <w:sz w:val="22"/>
          <w:szCs w:val="22"/>
        </w:rPr>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w:t>
      </w:r>
      <w:r w:rsidR="00980CA2" w:rsidRPr="0041338A">
        <w:rPr>
          <w:rFonts w:ascii="Tahoma" w:hAnsi="Tahoma" w:cs="Tahoma"/>
          <w:sz w:val="22"/>
          <w:szCs w:val="22"/>
        </w:rPr>
        <w:t xml:space="preserve">ведет </w:t>
      </w:r>
      <w:r w:rsidRPr="0041338A">
        <w:rPr>
          <w:rFonts w:ascii="Tahoma" w:hAnsi="Tahoma" w:cs="Tahoma"/>
          <w:sz w:val="22"/>
          <w:szCs w:val="22"/>
        </w:rPr>
        <w:t xml:space="preserve">журнал входного контроля в соответствии с законодательством РФ. </w:t>
      </w:r>
    </w:p>
    <w:p w:rsidR="00873808" w:rsidRPr="0041338A" w:rsidRDefault="00980CA2"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При</w:t>
      </w:r>
      <w:r w:rsidR="00873808" w:rsidRPr="0041338A">
        <w:rPr>
          <w:rFonts w:ascii="Tahoma" w:hAnsi="Tahoma" w:cs="Tahoma"/>
          <w:sz w:val="22"/>
          <w:szCs w:val="22"/>
        </w:rPr>
        <w:t xml:space="preserve"> </w:t>
      </w:r>
      <w:r w:rsidRPr="0041338A">
        <w:rPr>
          <w:rFonts w:ascii="Tahoma" w:hAnsi="Tahoma" w:cs="Tahoma"/>
          <w:sz w:val="22"/>
          <w:szCs w:val="22"/>
        </w:rPr>
        <w:t xml:space="preserve">выполнении </w:t>
      </w:r>
      <w:r w:rsidR="00873808" w:rsidRPr="0041338A">
        <w:rPr>
          <w:rFonts w:ascii="Tahoma" w:hAnsi="Tahoma" w:cs="Tahoma"/>
          <w:sz w:val="22"/>
          <w:szCs w:val="22"/>
        </w:rPr>
        <w:t xml:space="preserve">контрольных испытаний МТР, </w:t>
      </w:r>
      <w:r w:rsidRPr="0041338A">
        <w:rPr>
          <w:rFonts w:ascii="Tahoma" w:hAnsi="Tahoma" w:cs="Tahoma"/>
          <w:sz w:val="22"/>
          <w:szCs w:val="22"/>
        </w:rPr>
        <w:t xml:space="preserve">проведении </w:t>
      </w:r>
      <w:r w:rsidR="00873808" w:rsidRPr="0041338A">
        <w:rPr>
          <w:rFonts w:ascii="Tahoma" w:hAnsi="Tahoma" w:cs="Tahoma"/>
          <w:sz w:val="22"/>
          <w:szCs w:val="22"/>
        </w:rPr>
        <w:t>измерений, заявленных на них показателей</w:t>
      </w:r>
      <w:r w:rsidRPr="0041338A">
        <w:rPr>
          <w:rFonts w:ascii="Tahoma" w:hAnsi="Tahoma" w:cs="Tahoma"/>
          <w:sz w:val="22"/>
          <w:szCs w:val="22"/>
        </w:rPr>
        <w:t>,</w:t>
      </w:r>
      <w:r w:rsidR="00873808" w:rsidRPr="0041338A">
        <w:rPr>
          <w:rFonts w:ascii="Tahoma" w:hAnsi="Tahoma" w:cs="Tahoma"/>
          <w:sz w:val="22"/>
          <w:szCs w:val="22"/>
        </w:rPr>
        <w:t xml:space="preserve">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МТР.</w:t>
      </w:r>
    </w:p>
    <w:p w:rsidR="00873808"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уведом</w:t>
      </w:r>
      <w:r w:rsidR="00980CA2" w:rsidRPr="0041338A">
        <w:rPr>
          <w:rFonts w:ascii="Tahoma" w:hAnsi="Tahoma" w:cs="Tahoma"/>
          <w:sz w:val="22"/>
          <w:szCs w:val="22"/>
        </w:rPr>
        <w:t>ляет</w:t>
      </w:r>
      <w:r w:rsidRPr="0041338A">
        <w:rPr>
          <w:rFonts w:ascii="Tahoma" w:hAnsi="Tahoma" w:cs="Tahoma"/>
          <w:sz w:val="22"/>
          <w:szCs w:val="22"/>
        </w:rPr>
        <w:t xml:space="preserve"> Заказчика о необходимости</w:t>
      </w:r>
      <w:r w:rsidR="00322310" w:rsidRPr="0041338A">
        <w:rPr>
          <w:rFonts w:ascii="Tahoma" w:hAnsi="Tahoma" w:cs="Tahoma"/>
          <w:sz w:val="22"/>
          <w:szCs w:val="22"/>
        </w:rPr>
        <w:t xml:space="preserve"> </w:t>
      </w:r>
      <w:r w:rsidRPr="0041338A">
        <w:rPr>
          <w:rFonts w:ascii="Tahoma" w:hAnsi="Tahoma" w:cs="Tahoma"/>
          <w:sz w:val="22"/>
          <w:szCs w:val="22"/>
        </w:rPr>
        <w:t xml:space="preserve">участия </w:t>
      </w:r>
      <w:r w:rsidR="000B0FD6" w:rsidRPr="0041338A">
        <w:rPr>
          <w:rFonts w:ascii="Tahoma" w:hAnsi="Tahoma" w:cs="Tahoma"/>
          <w:sz w:val="22"/>
          <w:szCs w:val="22"/>
        </w:rPr>
        <w:t>Уполно</w:t>
      </w:r>
      <w:r w:rsidRPr="0041338A">
        <w:rPr>
          <w:rFonts w:ascii="Tahoma" w:hAnsi="Tahoma" w:cs="Tahoma"/>
          <w:sz w:val="22"/>
          <w:szCs w:val="22"/>
        </w:rPr>
        <w:t xml:space="preserve">моченного представителя </w:t>
      </w:r>
      <w:r w:rsidRPr="0041338A">
        <w:rPr>
          <w:rFonts w:ascii="Tahoma" w:hAnsi="Tahoma" w:cs="Tahoma"/>
          <w:sz w:val="22"/>
          <w:szCs w:val="22"/>
        </w:rPr>
        <w:lastRenderedPageBreak/>
        <w:t>Заказчика во входном контроле МТР</w:t>
      </w:r>
      <w:r w:rsidR="00980CA2" w:rsidRPr="0041338A">
        <w:rPr>
          <w:rFonts w:ascii="Tahoma" w:hAnsi="Tahoma" w:cs="Tahoma"/>
          <w:sz w:val="22"/>
          <w:szCs w:val="22"/>
        </w:rPr>
        <w:t xml:space="preserve"> не менее чем за 5 р.д. до подачи в монтаж МТР</w:t>
      </w:r>
      <w:r w:rsidRPr="0041338A">
        <w:rPr>
          <w:rFonts w:ascii="Tahoma" w:hAnsi="Tahoma" w:cs="Tahoma"/>
          <w:sz w:val="22"/>
          <w:szCs w:val="22"/>
        </w:rPr>
        <w:t>.</w:t>
      </w:r>
    </w:p>
    <w:p w:rsidR="00873808"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по требованию Заказчика устраня</w:t>
      </w:r>
      <w:r w:rsidR="00D0605A" w:rsidRPr="0041338A">
        <w:rPr>
          <w:rFonts w:ascii="Tahoma" w:hAnsi="Tahoma" w:cs="Tahoma"/>
          <w:sz w:val="22"/>
          <w:szCs w:val="22"/>
        </w:rPr>
        <w:t>е</w:t>
      </w:r>
      <w:r w:rsidRPr="0041338A">
        <w:rPr>
          <w:rFonts w:ascii="Tahoma" w:hAnsi="Tahoma" w:cs="Tahoma"/>
          <w:sz w:val="22"/>
          <w:szCs w:val="22"/>
        </w:rPr>
        <w:t>т любые выявленные в ходе проведения входного контроля МТР Недостатки в порядке, предусмотренном разделом «</w:t>
      </w:r>
      <w:r w:rsidR="00D0605A" w:rsidRPr="0041338A">
        <w:rPr>
          <w:rFonts w:ascii="Tahoma" w:hAnsi="Tahoma" w:cs="Tahoma"/>
          <w:sz w:val="22"/>
          <w:szCs w:val="22"/>
        </w:rPr>
        <w:t>Устранение Недостатков» / заменяе</w:t>
      </w:r>
      <w:r w:rsidRPr="0041338A">
        <w:rPr>
          <w:rFonts w:ascii="Tahoma" w:hAnsi="Tahoma" w:cs="Tahoma"/>
          <w:sz w:val="22"/>
          <w:szCs w:val="22"/>
        </w:rPr>
        <w:t>т некачественные МТР.</w:t>
      </w:r>
    </w:p>
    <w:p w:rsidR="00037AFE"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Заказчик вправе принять участие во входном контроле. Участие/неучастие Заказчика во входном контроле, проверке, испытании МТР не означает приемки Заказчиком МТР и представляет собой форму контроля со стороны Заказчика за исполнением Подрядчиком обязательств по Договору. </w:t>
      </w:r>
    </w:p>
    <w:p w:rsidR="00873808"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не освобождается от обязательств по обеспечению количественных и качественных показателей МТР.</w:t>
      </w:r>
    </w:p>
    <w:p w:rsidR="00873808"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 результатам входного контроля Подрядчиком составляется Акт входного контроля с указанием всех выявленных Недостатков МТР.</w:t>
      </w:r>
    </w:p>
    <w:p w:rsidR="00873808"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переда</w:t>
      </w:r>
      <w:r w:rsidR="00D0605A" w:rsidRPr="0041338A">
        <w:rPr>
          <w:rFonts w:ascii="Tahoma" w:hAnsi="Tahoma" w:cs="Tahoma"/>
          <w:sz w:val="22"/>
          <w:szCs w:val="22"/>
        </w:rPr>
        <w:t>ет</w:t>
      </w:r>
      <w:r w:rsidRPr="0041338A">
        <w:rPr>
          <w:rFonts w:ascii="Tahoma" w:hAnsi="Tahoma" w:cs="Tahoma"/>
          <w:sz w:val="22"/>
          <w:szCs w:val="22"/>
        </w:rPr>
        <w:t xml:space="preserve"> Заказчику всю информацию/документы, подтверждающие прохождение МТР входного контроля ежемесячно не позднее 25 числа каждого месяца, а также по требованию Заказчика в течение 5 к.д. с даты получения соответствующего требования.</w:t>
      </w:r>
    </w:p>
    <w:p w:rsidR="00037AFE" w:rsidRPr="0041338A" w:rsidRDefault="0087380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выполн</w:t>
      </w:r>
      <w:r w:rsidR="00D0605A" w:rsidRPr="0041338A">
        <w:rPr>
          <w:rFonts w:ascii="Tahoma" w:hAnsi="Tahoma" w:cs="Tahoma"/>
          <w:sz w:val="22"/>
          <w:szCs w:val="22"/>
        </w:rPr>
        <w:t>яет</w:t>
      </w:r>
      <w:r w:rsidRPr="0041338A">
        <w:rPr>
          <w:rFonts w:ascii="Tahoma" w:hAnsi="Tahoma" w:cs="Tahoma"/>
          <w:sz w:val="22"/>
          <w:szCs w:val="22"/>
        </w:rPr>
        <w:t xml:space="preserve"> привязку (в т.ч. организовать внесение в справочник АСУ НСИ)</w:t>
      </w:r>
      <w:r w:rsidRPr="0041338A">
        <w:rPr>
          <w:rFonts w:ascii="Tahoma" w:hAnsi="Tahoma" w:cs="Tahoma"/>
          <w:sz w:val="22"/>
          <w:szCs w:val="22"/>
          <w:shd w:val="clear" w:color="auto" w:fill="FFFFFF" w:themeFill="background1"/>
        </w:rPr>
        <w:t xml:space="preserve"> МТР Подрядчика к номенклатуре</w:t>
      </w:r>
      <w:r w:rsidRPr="0041338A">
        <w:rPr>
          <w:rFonts w:ascii="Tahoma" w:hAnsi="Tahoma" w:cs="Tahoma"/>
          <w:sz w:val="22"/>
          <w:szCs w:val="22"/>
        </w:rPr>
        <w:t xml:space="preserve"> Единого справочника МТР ПАО «ГМК </w:t>
      </w:r>
      <w:r w:rsidR="006910C9" w:rsidRPr="0041338A">
        <w:rPr>
          <w:rFonts w:ascii="Tahoma" w:hAnsi="Tahoma" w:cs="Tahoma"/>
          <w:sz w:val="22"/>
          <w:szCs w:val="22"/>
        </w:rPr>
        <w:t>«Норильский никель»</w:t>
      </w:r>
      <w:r w:rsidRPr="0041338A">
        <w:rPr>
          <w:rFonts w:ascii="Tahoma" w:hAnsi="Tahoma" w:cs="Tahoma"/>
          <w:sz w:val="22"/>
          <w:szCs w:val="22"/>
        </w:rPr>
        <w:t xml:space="preserve">. </w:t>
      </w:r>
    </w:p>
    <w:p w:rsidR="00873808" w:rsidRPr="0041338A" w:rsidRDefault="00873808" w:rsidP="00625528">
      <w:pPr>
        <w:pStyle w:val="1112"/>
        <w:spacing w:before="120" w:after="240"/>
        <w:ind w:left="142"/>
        <w:rPr>
          <w:rFonts w:ascii="Tahoma" w:hAnsi="Tahoma" w:cs="Tahoma"/>
          <w:sz w:val="22"/>
          <w:szCs w:val="22"/>
        </w:rPr>
      </w:pPr>
      <w:r w:rsidRPr="0041338A">
        <w:rPr>
          <w:rFonts w:ascii="Tahoma" w:hAnsi="Tahoma" w:cs="Tahoma"/>
          <w:sz w:val="22"/>
          <w:szCs w:val="22"/>
        </w:rPr>
        <w:t>Глобальные идентификационные данные МТР должны быть отражены в</w:t>
      </w:r>
      <w:r w:rsidR="0093323F" w:rsidRPr="0041338A">
        <w:rPr>
          <w:rFonts w:ascii="Tahoma" w:hAnsi="Tahoma" w:cs="Tahoma"/>
          <w:sz w:val="22"/>
          <w:szCs w:val="22"/>
        </w:rPr>
        <w:t xml:space="preserve"> Разделительной ведомости, Гр</w:t>
      </w:r>
      <w:r w:rsidR="00157FAA" w:rsidRPr="0041338A">
        <w:rPr>
          <w:rFonts w:ascii="Tahoma" w:hAnsi="Tahoma" w:cs="Tahoma"/>
          <w:sz w:val="22"/>
          <w:szCs w:val="22"/>
        </w:rPr>
        <w:t xml:space="preserve">афике поставки МТР </w:t>
      </w:r>
      <w:r w:rsidR="006D2531" w:rsidRPr="0041338A">
        <w:rPr>
          <w:rFonts w:ascii="Tahoma" w:hAnsi="Tahoma" w:cs="Tahoma"/>
          <w:sz w:val="22"/>
          <w:szCs w:val="22"/>
        </w:rPr>
        <w:t>в зоне ответственности Подрядчика</w:t>
      </w:r>
      <w:r w:rsidRPr="0041338A">
        <w:rPr>
          <w:rFonts w:ascii="Tahoma" w:hAnsi="Tahoma" w:cs="Tahoma"/>
          <w:sz w:val="22"/>
          <w:szCs w:val="22"/>
        </w:rPr>
        <w:t>.</w:t>
      </w:r>
    </w:p>
    <w:p w:rsidR="00873808" w:rsidRPr="0041338A" w:rsidRDefault="00873808" w:rsidP="00625528">
      <w:pPr>
        <w:pStyle w:val="1112"/>
        <w:spacing w:before="120" w:after="240"/>
        <w:ind w:left="142"/>
        <w:rPr>
          <w:rFonts w:ascii="Tahoma" w:hAnsi="Tahoma" w:cs="Tahoma"/>
          <w:sz w:val="22"/>
          <w:szCs w:val="22"/>
        </w:rPr>
      </w:pPr>
      <w:r w:rsidRPr="0041338A">
        <w:rPr>
          <w:rFonts w:ascii="Tahoma" w:hAnsi="Tahoma" w:cs="Tahoma"/>
          <w:sz w:val="22"/>
          <w:szCs w:val="22"/>
        </w:rPr>
        <w:t>Заказчик в качестве содействия обеспечи</w:t>
      </w:r>
      <w:r w:rsidR="00D0605A" w:rsidRPr="0041338A">
        <w:rPr>
          <w:rFonts w:ascii="Tahoma" w:hAnsi="Tahoma" w:cs="Tahoma"/>
          <w:sz w:val="22"/>
          <w:szCs w:val="22"/>
        </w:rPr>
        <w:t>вает</w:t>
      </w:r>
      <w:r w:rsidRPr="0041338A">
        <w:rPr>
          <w:rFonts w:ascii="Tahoma" w:hAnsi="Tahoma" w:cs="Tahoma"/>
          <w:sz w:val="22"/>
          <w:szCs w:val="22"/>
        </w:rPr>
        <w:t xml:space="preserve"> Подрядчику доступ к единому номенклатурному справочнику ПАО «ГМК «Норильский никель» в течение 15 к.д. после начала исполнения Договора.</w:t>
      </w:r>
    </w:p>
    <w:p w:rsidR="00A33AF7" w:rsidRPr="0041338A" w:rsidRDefault="00940596" w:rsidP="00281E7C">
      <w:pPr>
        <w:pStyle w:val="afff1"/>
        <w:numPr>
          <w:ilvl w:val="1"/>
          <w:numId w:val="11"/>
        </w:numPr>
        <w:spacing w:before="120" w:after="240"/>
        <w:ind w:left="142" w:hanging="1135"/>
        <w:rPr>
          <w:rFonts w:ascii="Tahoma" w:hAnsi="Tahoma" w:cs="Tahoma"/>
          <w:b/>
          <w:sz w:val="22"/>
          <w:szCs w:val="22"/>
        </w:rPr>
      </w:pPr>
      <w:r w:rsidRPr="0041338A">
        <w:rPr>
          <w:rFonts w:ascii="Tahoma" w:hAnsi="Tahoma" w:cs="Tahoma"/>
          <w:b/>
          <w:sz w:val="22"/>
          <w:szCs w:val="22"/>
        </w:rPr>
        <w:t xml:space="preserve">ПОРЯДОК ОБЕСПЕЧЕНИЯ МТР ПОДРЯДЧИКА: </w:t>
      </w:r>
    </w:p>
    <w:p w:rsidR="004B6548" w:rsidRPr="0041338A" w:rsidRDefault="004B6548" w:rsidP="00281E7C">
      <w:pPr>
        <w:pStyle w:val="afff1"/>
        <w:numPr>
          <w:ilvl w:val="2"/>
          <w:numId w:val="11"/>
        </w:numPr>
        <w:spacing w:before="120" w:after="240"/>
        <w:ind w:left="142" w:hanging="1135"/>
        <w:rPr>
          <w:rFonts w:ascii="Tahoma" w:hAnsi="Tahoma" w:cs="Tahoma"/>
          <w:sz w:val="22"/>
          <w:szCs w:val="22"/>
        </w:rPr>
      </w:pPr>
      <w:bookmarkStart w:id="181" w:name="_Toc528580116"/>
      <w:r w:rsidRPr="0041338A">
        <w:rPr>
          <w:rFonts w:ascii="Tahoma" w:hAnsi="Tahoma" w:cs="Tahoma"/>
          <w:sz w:val="22"/>
          <w:szCs w:val="22"/>
        </w:rPr>
        <w:t>Подрядчик несет ответственность:</w:t>
      </w:r>
    </w:p>
    <w:p w:rsidR="004B6548" w:rsidRPr="0041338A" w:rsidRDefault="004B6548" w:rsidP="00281E7C">
      <w:pPr>
        <w:pStyle w:val="1112"/>
        <w:numPr>
          <w:ilvl w:val="0"/>
          <w:numId w:val="30"/>
        </w:numPr>
        <w:spacing w:before="120" w:after="240"/>
        <w:ind w:left="567" w:hanging="283"/>
        <w:rPr>
          <w:rFonts w:ascii="Tahoma" w:hAnsi="Tahoma" w:cs="Tahoma"/>
          <w:sz w:val="22"/>
          <w:szCs w:val="22"/>
        </w:rPr>
      </w:pPr>
      <w:r w:rsidRPr="0041338A">
        <w:rPr>
          <w:rFonts w:ascii="Tahoma" w:hAnsi="Tahoma" w:cs="Tahoma"/>
          <w:sz w:val="22"/>
          <w:szCs w:val="22"/>
        </w:rPr>
        <w:t xml:space="preserve">за сохранность, утрату или повреждение всех МТР Подрядчика на </w:t>
      </w:r>
      <w:r w:rsidRPr="0041338A">
        <w:rPr>
          <w:rFonts w:ascii="Tahoma" w:hAnsi="Tahoma" w:cs="Tahoma"/>
          <w:color w:val="00B0F0"/>
          <w:sz w:val="22"/>
          <w:szCs w:val="22"/>
        </w:rPr>
        <w:t>Строительной площадке</w:t>
      </w:r>
      <w:r w:rsidRPr="0041338A">
        <w:rPr>
          <w:rFonts w:ascii="Tahoma" w:hAnsi="Tahoma" w:cs="Tahoma"/>
          <w:sz w:val="22"/>
          <w:szCs w:val="22"/>
        </w:rPr>
        <w:t>,</w:t>
      </w:r>
    </w:p>
    <w:p w:rsidR="004B6548" w:rsidRPr="0041338A" w:rsidRDefault="004B6548" w:rsidP="00281E7C">
      <w:pPr>
        <w:pStyle w:val="1112"/>
        <w:numPr>
          <w:ilvl w:val="0"/>
          <w:numId w:val="30"/>
        </w:numPr>
        <w:spacing w:before="120" w:after="240"/>
        <w:ind w:left="567" w:hanging="283"/>
        <w:rPr>
          <w:rFonts w:ascii="Tahoma" w:hAnsi="Tahoma" w:cs="Tahoma"/>
          <w:sz w:val="22"/>
          <w:szCs w:val="22"/>
        </w:rPr>
      </w:pPr>
      <w:r w:rsidRPr="0041338A">
        <w:rPr>
          <w:rFonts w:ascii="Tahoma" w:hAnsi="Tahoma" w:cs="Tahoma"/>
          <w:sz w:val="22"/>
          <w:szCs w:val="22"/>
        </w:rPr>
        <w:t>за сроки предоставления и качество МТР Подрядчика</w:t>
      </w:r>
      <w:r w:rsidR="00E90757" w:rsidRPr="0041338A">
        <w:rPr>
          <w:rFonts w:ascii="Tahoma" w:hAnsi="Tahoma" w:cs="Tahoma"/>
          <w:sz w:val="22"/>
          <w:szCs w:val="22"/>
        </w:rPr>
        <w:t>.</w:t>
      </w:r>
    </w:p>
    <w:p w:rsidR="004B6548" w:rsidRPr="0041338A" w:rsidRDefault="004B654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Подрядчик представляет всю необходимую информацию, документы (паспорта, сертификаты, акты испытаний и т.п.), удостоверяющие качество поставленных МТР Подрядчика, их соответствие </w:t>
      </w:r>
      <w:r w:rsidR="00DC4E8C" w:rsidRPr="0041338A">
        <w:rPr>
          <w:rFonts w:ascii="Tahoma" w:hAnsi="Tahoma" w:cs="Tahoma"/>
          <w:sz w:val="22"/>
          <w:szCs w:val="22"/>
        </w:rPr>
        <w:t>Требованиям</w:t>
      </w:r>
      <w:r w:rsidR="005B17C2" w:rsidRPr="0041338A">
        <w:rPr>
          <w:rFonts w:ascii="Tahoma" w:hAnsi="Tahoma" w:cs="Tahoma"/>
          <w:sz w:val="22"/>
          <w:szCs w:val="22"/>
        </w:rPr>
        <w:t xml:space="preserve"> вместе с соответствующими Актами формы КС-2</w:t>
      </w:r>
      <w:r w:rsidRPr="0041338A">
        <w:rPr>
          <w:rFonts w:ascii="Tahoma" w:hAnsi="Tahoma" w:cs="Tahoma"/>
          <w:sz w:val="22"/>
          <w:szCs w:val="22"/>
        </w:rPr>
        <w:t>.</w:t>
      </w:r>
    </w:p>
    <w:p w:rsidR="004B6548" w:rsidRPr="0041338A" w:rsidRDefault="004B6548"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Подрядчик по согласованию с Заказчиком </w:t>
      </w:r>
      <w:r w:rsidR="00037AFE" w:rsidRPr="0041338A">
        <w:rPr>
          <w:rFonts w:ascii="Tahoma" w:hAnsi="Tahoma" w:cs="Tahoma"/>
          <w:sz w:val="22"/>
          <w:szCs w:val="22"/>
        </w:rPr>
        <w:t xml:space="preserve">приобретает </w:t>
      </w:r>
      <w:r w:rsidRPr="0041338A">
        <w:rPr>
          <w:rFonts w:ascii="Tahoma" w:hAnsi="Tahoma" w:cs="Tahoma"/>
          <w:sz w:val="22"/>
          <w:szCs w:val="22"/>
        </w:rPr>
        <w:t>необходимые для выполнения Раб</w:t>
      </w:r>
      <w:r w:rsidR="001B489C" w:rsidRPr="0041338A">
        <w:rPr>
          <w:rFonts w:ascii="Tahoma" w:hAnsi="Tahoma" w:cs="Tahoma"/>
          <w:sz w:val="22"/>
          <w:szCs w:val="22"/>
        </w:rPr>
        <w:t>от МТР, имеющиеся в наличии на С</w:t>
      </w:r>
      <w:r w:rsidRPr="0041338A">
        <w:rPr>
          <w:rFonts w:ascii="Tahoma" w:hAnsi="Tahoma" w:cs="Tahoma"/>
          <w:sz w:val="22"/>
          <w:szCs w:val="22"/>
        </w:rPr>
        <w:t>кладах Заказчика по отдельным договорам купли-продажи, при условии их соответствия номенклатуре и качеству, предусмотренным Требованиям.</w:t>
      </w:r>
    </w:p>
    <w:p w:rsidR="00D37314" w:rsidRPr="0041338A" w:rsidRDefault="00940596" w:rsidP="00281E7C">
      <w:pPr>
        <w:pStyle w:val="1"/>
        <w:numPr>
          <w:ilvl w:val="0"/>
          <w:numId w:val="11"/>
        </w:numPr>
        <w:spacing w:before="120" w:after="240"/>
        <w:ind w:left="142" w:hanging="1135"/>
        <w:jc w:val="both"/>
        <w:rPr>
          <w:rFonts w:ascii="Tahoma" w:hAnsi="Tahoma" w:cs="Tahoma"/>
          <w:sz w:val="22"/>
          <w:szCs w:val="22"/>
        </w:rPr>
      </w:pPr>
      <w:bookmarkStart w:id="182" w:name="Ф"/>
      <w:bookmarkStart w:id="183" w:name="_Toc55792006"/>
      <w:bookmarkStart w:id="184" w:name="_Toc305139547"/>
      <w:bookmarkStart w:id="185" w:name="_Toc528580131"/>
      <w:bookmarkStart w:id="186" w:name="_Toc124437104"/>
      <w:bookmarkStart w:id="187" w:name="_Toc132134343"/>
      <w:bookmarkStart w:id="188" w:name="_Toc133432150"/>
      <w:bookmarkStart w:id="189" w:name="_Toc159513136"/>
      <w:bookmarkStart w:id="190" w:name="_Toc159523001"/>
      <w:bookmarkStart w:id="191" w:name="_Toc231475224"/>
      <w:bookmarkEnd w:id="174"/>
      <w:bookmarkEnd w:id="175"/>
      <w:bookmarkEnd w:id="176"/>
      <w:bookmarkEnd w:id="177"/>
      <w:bookmarkEnd w:id="178"/>
      <w:bookmarkEnd w:id="179"/>
      <w:bookmarkEnd w:id="181"/>
      <w:bookmarkEnd w:id="182"/>
      <w:r w:rsidRPr="0041338A">
        <w:rPr>
          <w:rFonts w:ascii="Tahoma" w:hAnsi="Tahoma" w:cs="Tahoma"/>
          <w:sz w:val="22"/>
          <w:szCs w:val="22"/>
        </w:rPr>
        <w:t>ИСПОЛНИТЕЛЬНАЯ ДОКУМЕНТАЦИЯ</w:t>
      </w:r>
      <w:bookmarkEnd w:id="183"/>
      <w:bookmarkEnd w:id="184"/>
      <w:bookmarkEnd w:id="185"/>
      <w:bookmarkEnd w:id="186"/>
      <w:bookmarkEnd w:id="187"/>
      <w:bookmarkEnd w:id="188"/>
      <w:bookmarkEnd w:id="189"/>
      <w:bookmarkEnd w:id="190"/>
      <w:bookmarkEnd w:id="191"/>
    </w:p>
    <w:p w:rsidR="004A1E19" w:rsidRPr="0041338A" w:rsidRDefault="00286ACA" w:rsidP="00281E7C">
      <w:pPr>
        <w:pStyle w:val="afff1"/>
        <w:numPr>
          <w:ilvl w:val="1"/>
          <w:numId w:val="11"/>
        </w:numPr>
        <w:tabs>
          <w:tab w:val="left" w:pos="284"/>
        </w:tabs>
        <w:spacing w:before="120" w:after="240"/>
        <w:ind w:left="142" w:hanging="1135"/>
        <w:rPr>
          <w:rFonts w:ascii="Tahoma" w:hAnsi="Tahoma" w:cs="Tahoma"/>
          <w:sz w:val="22"/>
          <w:szCs w:val="22"/>
        </w:rPr>
      </w:pPr>
      <w:bookmarkStart w:id="192" w:name="_Toc528580132"/>
      <w:r w:rsidRPr="0041338A">
        <w:rPr>
          <w:rFonts w:ascii="Tahoma" w:hAnsi="Tahoma" w:cs="Tahoma"/>
          <w:sz w:val="22"/>
          <w:szCs w:val="22"/>
        </w:rPr>
        <w:t xml:space="preserve">Подрядчик </w:t>
      </w:r>
      <w:r w:rsidR="00091C8F" w:rsidRPr="0041338A">
        <w:rPr>
          <w:rFonts w:ascii="Tahoma" w:hAnsi="Tahoma" w:cs="Tahoma"/>
          <w:sz w:val="22"/>
          <w:szCs w:val="22"/>
        </w:rPr>
        <w:t>ведет</w:t>
      </w:r>
      <w:r w:rsidRPr="0041338A">
        <w:rPr>
          <w:rFonts w:ascii="Tahoma" w:hAnsi="Tahoma" w:cs="Tahoma"/>
          <w:sz w:val="22"/>
          <w:szCs w:val="22"/>
        </w:rPr>
        <w:t xml:space="preserve"> и каждый </w:t>
      </w:r>
      <w:r w:rsidR="0041472B" w:rsidRPr="0041338A">
        <w:rPr>
          <w:rFonts w:ascii="Tahoma" w:hAnsi="Tahoma" w:cs="Tahoma"/>
          <w:sz w:val="22"/>
          <w:szCs w:val="22"/>
        </w:rPr>
        <w:t>О</w:t>
      </w:r>
      <w:r w:rsidRPr="0041338A">
        <w:rPr>
          <w:rFonts w:ascii="Tahoma" w:hAnsi="Tahoma" w:cs="Tahoma"/>
          <w:sz w:val="22"/>
          <w:szCs w:val="22"/>
        </w:rPr>
        <w:t xml:space="preserve">тчетный период </w:t>
      </w:r>
      <w:r w:rsidR="00091C8F" w:rsidRPr="0041338A">
        <w:rPr>
          <w:rFonts w:ascii="Tahoma" w:hAnsi="Tahoma" w:cs="Tahoma"/>
          <w:sz w:val="22"/>
          <w:szCs w:val="22"/>
        </w:rPr>
        <w:t xml:space="preserve">предоставляет </w:t>
      </w:r>
      <w:r w:rsidRPr="0041338A">
        <w:rPr>
          <w:rFonts w:ascii="Tahoma" w:hAnsi="Tahoma" w:cs="Tahoma"/>
          <w:sz w:val="22"/>
          <w:szCs w:val="22"/>
        </w:rPr>
        <w:t xml:space="preserve">Заказчику Исполнительную документацию в порядке и объеме согласно </w:t>
      </w:r>
      <w:r w:rsidR="004A1E19" w:rsidRPr="0041338A">
        <w:rPr>
          <w:rFonts w:ascii="Tahoma" w:hAnsi="Tahoma" w:cs="Tahoma"/>
          <w:sz w:val="22"/>
          <w:szCs w:val="22"/>
        </w:rPr>
        <w:t xml:space="preserve">Требованиям, в том числе: </w:t>
      </w:r>
    </w:p>
    <w:p w:rsidR="004A1E19"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СП 48.13330.2019</w:t>
      </w:r>
      <w:r w:rsidR="004A1E19" w:rsidRPr="0041338A">
        <w:rPr>
          <w:rFonts w:ascii="Tahoma" w:hAnsi="Tahoma" w:cs="Tahoma"/>
          <w:sz w:val="22"/>
          <w:szCs w:val="22"/>
        </w:rPr>
        <w:t xml:space="preserve"> Свод правил. Организация строительства. СНиП 12-01-2004,</w:t>
      </w:r>
      <w:r w:rsidRPr="0041338A">
        <w:rPr>
          <w:rFonts w:ascii="Tahoma" w:hAnsi="Tahoma" w:cs="Tahoma"/>
          <w:sz w:val="22"/>
          <w:szCs w:val="22"/>
        </w:rPr>
        <w:t xml:space="preserve"> </w:t>
      </w:r>
    </w:p>
    <w:p w:rsidR="004A1E19" w:rsidRPr="0041338A" w:rsidRDefault="004A1E19"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Приказом</w:t>
      </w:r>
      <w:r w:rsidR="00286ACA" w:rsidRPr="0041338A">
        <w:rPr>
          <w:rFonts w:ascii="Tahoma" w:hAnsi="Tahoma" w:cs="Tahoma"/>
          <w:sz w:val="22"/>
          <w:szCs w:val="22"/>
        </w:rPr>
        <w:t xml:space="preserve"> Минстроя России от 16.05.2023 </w:t>
      </w:r>
      <w:r w:rsidR="00C14F74" w:rsidRPr="0041338A">
        <w:rPr>
          <w:rFonts w:ascii="Tahoma" w:hAnsi="Tahoma" w:cs="Tahoma"/>
          <w:sz w:val="22"/>
          <w:szCs w:val="22"/>
        </w:rPr>
        <w:t xml:space="preserve">№ </w:t>
      </w:r>
      <w:r w:rsidR="00286ACA" w:rsidRPr="0041338A">
        <w:rPr>
          <w:rFonts w:ascii="Tahoma" w:hAnsi="Tahoma" w:cs="Tahoma"/>
          <w:sz w:val="22"/>
          <w:szCs w:val="22"/>
        </w:rPr>
        <w:t>344/</w:t>
      </w:r>
      <w:proofErr w:type="spellStart"/>
      <w:r w:rsidR="00286ACA" w:rsidRPr="0041338A">
        <w:rPr>
          <w:rFonts w:ascii="Tahoma" w:hAnsi="Tahoma" w:cs="Tahoma"/>
          <w:sz w:val="22"/>
          <w:szCs w:val="22"/>
        </w:rPr>
        <w:t>пр</w:t>
      </w:r>
      <w:proofErr w:type="spellEnd"/>
      <w:r w:rsidR="00286ACA" w:rsidRPr="0041338A">
        <w:rPr>
          <w:rFonts w:ascii="Tahoma" w:hAnsi="Tahoma" w:cs="Tahoma"/>
          <w:sz w:val="22"/>
          <w:szCs w:val="22"/>
        </w:rPr>
        <w:t xml:space="preserve"> "Об утверждении состава и порядка ведения исполнительной документации при строительстве, реконструкции, </w:t>
      </w:r>
      <w:r w:rsidR="00286ACA" w:rsidRPr="0041338A">
        <w:rPr>
          <w:rFonts w:ascii="Tahoma" w:hAnsi="Tahoma" w:cs="Tahoma"/>
          <w:sz w:val="22"/>
          <w:szCs w:val="22"/>
        </w:rPr>
        <w:lastRenderedPageBreak/>
        <w:t>капитальном ремонте объек</w:t>
      </w:r>
      <w:r w:rsidRPr="0041338A">
        <w:rPr>
          <w:rFonts w:ascii="Tahoma" w:hAnsi="Tahoma" w:cs="Tahoma"/>
          <w:sz w:val="22"/>
          <w:szCs w:val="22"/>
        </w:rPr>
        <w:t>тов капитального строительства",</w:t>
      </w:r>
    </w:p>
    <w:p w:rsidR="004A1E19" w:rsidRPr="0041338A" w:rsidRDefault="004A1E19"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Приказом Минстроя России от 02.12.2022 </w:t>
      </w:r>
      <w:r w:rsidR="00C14F74" w:rsidRPr="0041338A">
        <w:rPr>
          <w:rFonts w:ascii="Tahoma" w:hAnsi="Tahoma" w:cs="Tahoma"/>
          <w:sz w:val="22"/>
          <w:szCs w:val="22"/>
        </w:rPr>
        <w:t xml:space="preserve">№ </w:t>
      </w:r>
      <w:r w:rsidRPr="0041338A">
        <w:rPr>
          <w:rFonts w:ascii="Tahoma" w:hAnsi="Tahoma" w:cs="Tahoma"/>
          <w:sz w:val="22"/>
          <w:szCs w:val="22"/>
        </w:rPr>
        <w:t>1026/</w:t>
      </w:r>
      <w:proofErr w:type="spellStart"/>
      <w:r w:rsidRPr="0041338A">
        <w:rPr>
          <w:rFonts w:ascii="Tahoma" w:hAnsi="Tahoma" w:cs="Tahoma"/>
          <w:sz w:val="22"/>
          <w:szCs w:val="22"/>
        </w:rPr>
        <w:t>пр</w:t>
      </w:r>
      <w:proofErr w:type="spellEnd"/>
      <w:r w:rsidRPr="0041338A">
        <w:rPr>
          <w:rFonts w:ascii="Tahoma" w:hAnsi="Tahoma" w:cs="Tahoma"/>
          <w:sz w:val="22"/>
          <w:szCs w:val="22"/>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4A1E19" w:rsidRPr="0041338A" w:rsidRDefault="004A1E19"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Постановлением Госкомстата России от 11 ноября 1999 года № 100.</w:t>
      </w:r>
    </w:p>
    <w:p w:rsidR="00286ACA" w:rsidRPr="0041338A" w:rsidRDefault="00286ACA"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Исполнительная документация включает в себя:</w:t>
      </w:r>
    </w:p>
    <w:p w:rsidR="00286ACA"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Общий журнал работ по форме № КС-6, Специальные журналы работ;</w:t>
      </w:r>
    </w:p>
    <w:p w:rsidR="00286ACA"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Журнал учета выполненных работ по форме № КС-6а;</w:t>
      </w:r>
    </w:p>
    <w:p w:rsidR="00286ACA"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Акты освидетельствования Скрытых работ и ответственных конструкций;</w:t>
      </w:r>
    </w:p>
    <w:p w:rsidR="00286ACA"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технологического оборудования;</w:t>
      </w:r>
    </w:p>
    <w:p w:rsidR="00286ACA"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Паспорта и сертификаты на применяемые материалы, изделия, конструкции, оборудование и механизмы;</w:t>
      </w:r>
    </w:p>
    <w:p w:rsidR="00286ACA"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Исполнительные съемки к каждому АОС</w:t>
      </w:r>
      <w:r w:rsidR="00216F61" w:rsidRPr="0041338A">
        <w:rPr>
          <w:rFonts w:ascii="Tahoma" w:hAnsi="Tahoma" w:cs="Tahoma"/>
          <w:sz w:val="22"/>
          <w:szCs w:val="22"/>
        </w:rPr>
        <w:t>Р</w:t>
      </w:r>
      <w:r w:rsidRPr="0041338A">
        <w:rPr>
          <w:rFonts w:ascii="Tahoma" w:hAnsi="Tahoma" w:cs="Tahoma"/>
          <w:sz w:val="22"/>
          <w:szCs w:val="22"/>
        </w:rPr>
        <w:t>,</w:t>
      </w:r>
    </w:p>
    <w:p w:rsidR="00286ACA" w:rsidRPr="0041338A" w:rsidRDefault="00286ACA"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а также иные документы согласно Приложению Перечень Исполнительной документации.</w:t>
      </w:r>
    </w:p>
    <w:p w:rsidR="00464C74" w:rsidRPr="0041338A" w:rsidRDefault="00464C74" w:rsidP="00281E7C">
      <w:pPr>
        <w:pStyle w:val="afff1"/>
        <w:numPr>
          <w:ilvl w:val="1"/>
          <w:numId w:val="11"/>
        </w:numPr>
        <w:tabs>
          <w:tab w:val="left" w:pos="284"/>
        </w:tabs>
        <w:spacing w:before="120" w:after="240"/>
        <w:ind w:left="142" w:hanging="1135"/>
        <w:rPr>
          <w:rFonts w:ascii="Tahoma" w:hAnsi="Tahoma" w:cs="Tahoma"/>
          <w:sz w:val="22"/>
          <w:szCs w:val="22"/>
        </w:rPr>
      </w:pPr>
      <w:bookmarkStart w:id="193" w:name="_Toc528580151"/>
      <w:r w:rsidRPr="0041338A">
        <w:rPr>
          <w:rFonts w:ascii="Tahoma" w:hAnsi="Tahoma" w:cs="Tahoma"/>
          <w:sz w:val="22"/>
          <w:szCs w:val="22"/>
        </w:rPr>
        <w:t>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Сторон осуществляют постоянный контроль лимитируемых параметров окружающей среды на месте производства работ и регистрируют результаты в соответствующем Журнале работ.</w:t>
      </w:r>
      <w:bookmarkEnd w:id="193"/>
    </w:p>
    <w:p w:rsidR="00286ACA" w:rsidRPr="0041338A" w:rsidRDefault="00286ACA"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Указанный состав Исполнительной документации не является исчерпывающим. Подрядчик предоставля</w:t>
      </w:r>
      <w:r w:rsidR="00662169" w:rsidRPr="0041338A">
        <w:rPr>
          <w:rFonts w:ascii="Tahoma" w:hAnsi="Tahoma" w:cs="Tahoma"/>
          <w:sz w:val="22"/>
          <w:szCs w:val="22"/>
        </w:rPr>
        <w:t>е</w:t>
      </w:r>
      <w:r w:rsidRPr="0041338A">
        <w:rPr>
          <w:rFonts w:ascii="Tahoma" w:hAnsi="Tahoma" w:cs="Tahoma"/>
          <w:sz w:val="22"/>
          <w:szCs w:val="22"/>
        </w:rPr>
        <w:t xml:space="preserve">т иную документацию по требованию Заказчика в установленном порядке. </w:t>
      </w:r>
      <w:r w:rsidR="00662169" w:rsidRPr="0041338A">
        <w:rPr>
          <w:rFonts w:ascii="Tahoma" w:hAnsi="Tahoma" w:cs="Tahoma"/>
          <w:sz w:val="22"/>
          <w:szCs w:val="22"/>
        </w:rPr>
        <w:t>Заказчик</w:t>
      </w:r>
      <w:r w:rsidRPr="0041338A">
        <w:rPr>
          <w:rFonts w:ascii="Tahoma" w:hAnsi="Tahoma" w:cs="Tahoma"/>
          <w:sz w:val="22"/>
          <w:szCs w:val="22"/>
        </w:rPr>
        <w:t xml:space="preserve"> направляет </w:t>
      </w:r>
      <w:r w:rsidR="00662169" w:rsidRPr="0041338A">
        <w:rPr>
          <w:rFonts w:ascii="Tahoma" w:hAnsi="Tahoma" w:cs="Tahoma"/>
          <w:sz w:val="22"/>
          <w:szCs w:val="22"/>
        </w:rPr>
        <w:t xml:space="preserve">требование </w:t>
      </w:r>
      <w:r w:rsidRPr="0041338A">
        <w:rPr>
          <w:rFonts w:ascii="Tahoma" w:hAnsi="Tahoma" w:cs="Tahoma"/>
          <w:sz w:val="22"/>
          <w:szCs w:val="22"/>
        </w:rPr>
        <w:t>не позднее чем за 5 р.д. до даты предоставления дополнительной документации.</w:t>
      </w:r>
    </w:p>
    <w:p w:rsidR="00286ACA" w:rsidRPr="0041338A" w:rsidRDefault="00286ACA"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Отсутствие Исполнительной документации препятствует приемке промежуточных объемов Работ, подписанию соответствующих Актов, приемке и полноценному использованию Объекта/результатов Работ по назначению и является основанием для применения к Подрядчику ответственности.</w:t>
      </w:r>
    </w:p>
    <w:p w:rsidR="00286ACA" w:rsidRPr="0041338A" w:rsidRDefault="00286ACA"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До начала итоговой приемки Объекта/результатов Работ Подрядчик переда</w:t>
      </w:r>
      <w:r w:rsidR="00662169" w:rsidRPr="0041338A">
        <w:rPr>
          <w:rFonts w:ascii="Tahoma" w:hAnsi="Tahoma" w:cs="Tahoma"/>
          <w:sz w:val="22"/>
          <w:szCs w:val="22"/>
        </w:rPr>
        <w:t>е</w:t>
      </w:r>
      <w:r w:rsidRPr="0041338A">
        <w:rPr>
          <w:rFonts w:ascii="Tahoma" w:hAnsi="Tahoma" w:cs="Tahoma"/>
          <w:sz w:val="22"/>
          <w:szCs w:val="22"/>
        </w:rPr>
        <w:t>т Заказчику полный комплект Исполнительной документации на бумажном и электронном носителе. Не передача в указанный срок является Существенным нарушением Договора.</w:t>
      </w:r>
    </w:p>
    <w:p w:rsidR="00286ACA" w:rsidRPr="0041338A" w:rsidRDefault="00286ACA"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Электронная версия Исполнительной документации представляется в формате PDF (</w:t>
      </w:r>
      <w:proofErr w:type="spellStart"/>
      <w:r w:rsidRPr="0041338A">
        <w:rPr>
          <w:rFonts w:ascii="Tahoma" w:hAnsi="Tahoma" w:cs="Tahoma"/>
          <w:sz w:val="22"/>
          <w:szCs w:val="22"/>
        </w:rPr>
        <w:t>Acrobat</w:t>
      </w:r>
      <w:proofErr w:type="spellEnd"/>
      <w:r w:rsidRPr="0041338A">
        <w:rPr>
          <w:rFonts w:ascii="Tahoma" w:hAnsi="Tahoma" w:cs="Tahoma"/>
          <w:sz w:val="22"/>
          <w:szCs w:val="22"/>
        </w:rPr>
        <w:t xml:space="preserve"> </w:t>
      </w:r>
      <w:proofErr w:type="spellStart"/>
      <w:r w:rsidRPr="0041338A">
        <w:rPr>
          <w:rFonts w:ascii="Tahoma" w:hAnsi="Tahoma" w:cs="Tahoma"/>
          <w:sz w:val="22"/>
          <w:szCs w:val="22"/>
        </w:rPr>
        <w:t>Reader</w:t>
      </w:r>
      <w:proofErr w:type="spellEnd"/>
      <w:r w:rsidRPr="0041338A">
        <w:rPr>
          <w:rFonts w:ascii="Tahoma" w:hAnsi="Tahoma" w:cs="Tahoma"/>
          <w:sz w:val="22"/>
          <w:szCs w:val="22"/>
        </w:rPr>
        <w:t>) со всеми подписями/согласованиями/утверждениями/печатями.</w:t>
      </w:r>
    </w:p>
    <w:p w:rsidR="00286ACA" w:rsidRPr="0041338A" w:rsidRDefault="00286ACA" w:rsidP="002F68A6">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Вместе с Исполнительной документацией передается сводный реестр Исполнительной документации по всем Работам (в т.ч. ранее переданной Заказчику) в электронном формате </w:t>
      </w:r>
      <w:r w:rsidRPr="0041338A">
        <w:rPr>
          <w:rFonts w:ascii="Tahoma" w:hAnsi="Tahoma" w:cs="Tahoma"/>
          <w:sz w:val="22"/>
          <w:szCs w:val="22"/>
        </w:rPr>
        <w:lastRenderedPageBreak/>
        <w:t>Excel, подписанный бумажный вариант, а также его скан-копии.</w:t>
      </w:r>
    </w:p>
    <w:p w:rsidR="00025750" w:rsidRPr="0041338A" w:rsidRDefault="00940596" w:rsidP="00281E7C">
      <w:pPr>
        <w:pStyle w:val="1"/>
        <w:numPr>
          <w:ilvl w:val="0"/>
          <w:numId w:val="11"/>
        </w:numPr>
        <w:spacing w:before="120" w:after="240"/>
        <w:ind w:left="142" w:hanging="1135"/>
        <w:jc w:val="both"/>
        <w:rPr>
          <w:rFonts w:ascii="Tahoma" w:hAnsi="Tahoma" w:cs="Tahoma"/>
          <w:sz w:val="22"/>
          <w:szCs w:val="22"/>
        </w:rPr>
      </w:pPr>
      <w:bookmarkStart w:id="194" w:name="_Toc528580138"/>
      <w:bookmarkStart w:id="195" w:name="_Toc132134345"/>
      <w:bookmarkStart w:id="196" w:name="_Toc133432152"/>
      <w:bookmarkStart w:id="197" w:name="_Toc159513137"/>
      <w:bookmarkStart w:id="198" w:name="_Toc159523002"/>
      <w:bookmarkStart w:id="199" w:name="_Toc231475225"/>
      <w:bookmarkEnd w:id="192"/>
      <w:r w:rsidRPr="0041338A">
        <w:rPr>
          <w:rFonts w:ascii="Tahoma" w:hAnsi="Tahoma" w:cs="Tahoma"/>
          <w:sz w:val="22"/>
          <w:szCs w:val="22"/>
        </w:rPr>
        <w:t>ОБСТОЯТЕЛЬСТВА, О КОТОРЫХ ПОДРЯДЧИК ОБЯЗАН ПРЕДУПРЕДИТЬ ЗАКАЗЧИКА</w:t>
      </w:r>
      <w:bookmarkEnd w:id="194"/>
      <w:r w:rsidRPr="0041338A">
        <w:rPr>
          <w:rFonts w:ascii="Tahoma" w:hAnsi="Tahoma" w:cs="Tahoma"/>
          <w:sz w:val="22"/>
          <w:szCs w:val="22"/>
        </w:rPr>
        <w:t>.</w:t>
      </w:r>
      <w:bookmarkStart w:id="200" w:name="_Toc55791997"/>
      <w:bookmarkStart w:id="201" w:name="_Toc305139538"/>
      <w:bookmarkStart w:id="202" w:name="_Ref12112399"/>
      <w:bookmarkStart w:id="203" w:name="_Toc528580139"/>
      <w:bookmarkEnd w:id="195"/>
      <w:bookmarkEnd w:id="196"/>
      <w:bookmarkEnd w:id="197"/>
      <w:bookmarkEnd w:id="198"/>
      <w:bookmarkEnd w:id="199"/>
    </w:p>
    <w:p w:rsidR="008E6AAB" w:rsidRPr="0041338A" w:rsidRDefault="008E6AAB" w:rsidP="00281E7C">
      <w:pPr>
        <w:pStyle w:val="afff1"/>
        <w:numPr>
          <w:ilvl w:val="1"/>
          <w:numId w:val="11"/>
        </w:numPr>
        <w:tabs>
          <w:tab w:val="left" w:pos="284"/>
        </w:tabs>
        <w:spacing w:before="120" w:after="240"/>
        <w:ind w:left="142" w:hanging="1135"/>
        <w:rPr>
          <w:rFonts w:ascii="Tahoma" w:hAnsi="Tahoma" w:cs="Tahoma"/>
          <w:sz w:val="22"/>
          <w:szCs w:val="22"/>
        </w:rPr>
      </w:pPr>
      <w:bookmarkStart w:id="204" w:name="_Toc55792013"/>
      <w:bookmarkStart w:id="205" w:name="_Toc305139554"/>
      <w:bookmarkEnd w:id="200"/>
      <w:bookmarkEnd w:id="201"/>
      <w:bookmarkEnd w:id="202"/>
      <w:bookmarkEnd w:id="203"/>
      <w:r w:rsidRPr="0041338A">
        <w:rPr>
          <w:rFonts w:ascii="Tahoma" w:hAnsi="Tahoma" w:cs="Tahoma"/>
          <w:sz w:val="22"/>
          <w:szCs w:val="22"/>
        </w:rPr>
        <w:t xml:space="preserve">Подрядчик письменно </w:t>
      </w:r>
      <w:r w:rsidR="00091C8F" w:rsidRPr="0041338A">
        <w:rPr>
          <w:rFonts w:ascii="Tahoma" w:hAnsi="Tahoma" w:cs="Tahoma"/>
          <w:sz w:val="22"/>
          <w:szCs w:val="22"/>
        </w:rPr>
        <w:t xml:space="preserve">предупреждает </w:t>
      </w:r>
      <w:r w:rsidRPr="0041338A">
        <w:rPr>
          <w:rFonts w:ascii="Tahoma" w:hAnsi="Tahoma" w:cs="Tahoma"/>
          <w:sz w:val="22"/>
          <w:szCs w:val="22"/>
        </w:rPr>
        <w:t xml:space="preserve">Заказчика в течение 1 р.д. с момента обнаружения обстоятельств, </w:t>
      </w:r>
      <w:r w:rsidRPr="0041338A">
        <w:rPr>
          <w:rFonts w:ascii="Tahoma" w:hAnsi="Tahoma" w:cs="Tahoma"/>
          <w:sz w:val="22"/>
          <w:szCs w:val="22"/>
          <w:shd w:val="clear" w:color="auto" w:fill="FFFFFF" w:themeFill="background1"/>
        </w:rPr>
        <w:t>которые делают невозможным достижение результата выполняемой работы, а именно</w:t>
      </w:r>
      <w:r w:rsidRPr="0041338A">
        <w:rPr>
          <w:rFonts w:ascii="Tahoma" w:hAnsi="Tahoma" w:cs="Tahoma"/>
          <w:sz w:val="22"/>
          <w:szCs w:val="22"/>
        </w:rPr>
        <w:t>:</w:t>
      </w:r>
    </w:p>
    <w:p w:rsidR="008E6AAB" w:rsidRPr="0041338A" w:rsidRDefault="008E6AAB"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существенных ошибок в Исходных данных, предоставленных Заказчиком, которые невозможно было выявить при входном контроле;</w:t>
      </w:r>
    </w:p>
    <w:p w:rsidR="008E6AAB" w:rsidRPr="0041338A" w:rsidRDefault="008E6AAB"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неблагоприятных для Заказчика последствий выполнения его указаний о способе исполнения Работ;</w:t>
      </w:r>
    </w:p>
    <w:p w:rsidR="008E6AAB" w:rsidRPr="0041338A" w:rsidRDefault="008E6AAB" w:rsidP="00281E7C">
      <w:pPr>
        <w:pStyle w:val="afff1"/>
        <w:numPr>
          <w:ilvl w:val="0"/>
          <w:numId w:val="25"/>
        </w:numPr>
        <w:tabs>
          <w:tab w:val="left" w:pos="284"/>
        </w:tabs>
        <w:spacing w:before="120" w:after="240"/>
        <w:rPr>
          <w:rFonts w:ascii="Tahoma" w:hAnsi="Tahoma" w:cs="Tahoma"/>
          <w:sz w:val="22"/>
          <w:szCs w:val="22"/>
          <w:shd w:val="clear" w:color="auto" w:fill="FFFFFF" w:themeFill="background1"/>
        </w:rPr>
      </w:pPr>
      <w:r w:rsidRPr="0041338A">
        <w:rPr>
          <w:rFonts w:ascii="Tahoma" w:hAnsi="Tahoma" w:cs="Tahoma"/>
          <w:sz w:val="22"/>
          <w:szCs w:val="22"/>
        </w:rPr>
        <w:t>иных непредвиденных обстоятельств, за исключением тех, которые зависят от Подрядчика</w:t>
      </w:r>
      <w:r w:rsidR="001A21C9" w:rsidRPr="0041338A">
        <w:rPr>
          <w:rFonts w:ascii="Tahoma" w:hAnsi="Tahoma" w:cs="Tahoma"/>
          <w:sz w:val="22"/>
          <w:szCs w:val="22"/>
        </w:rPr>
        <w:t>,</w:t>
      </w:r>
      <w:r w:rsidRPr="0041338A">
        <w:rPr>
          <w:rFonts w:ascii="Tahoma" w:hAnsi="Tahoma" w:cs="Tahoma"/>
          <w:sz w:val="22"/>
          <w:szCs w:val="22"/>
          <w:shd w:val="clear" w:color="auto" w:fill="FFFFFF" w:themeFill="background1"/>
        </w:rPr>
        <w:t xml:space="preserve"> или риски</w:t>
      </w:r>
      <w:r w:rsidR="00633643" w:rsidRPr="0041338A">
        <w:rPr>
          <w:rFonts w:ascii="Tahoma" w:hAnsi="Tahoma" w:cs="Tahoma"/>
          <w:sz w:val="22"/>
          <w:szCs w:val="22"/>
          <w:shd w:val="clear" w:color="auto" w:fill="FFFFFF" w:themeFill="background1"/>
        </w:rPr>
        <w:t>,</w:t>
      </w:r>
      <w:r w:rsidRPr="0041338A">
        <w:rPr>
          <w:rFonts w:ascii="Tahoma" w:hAnsi="Tahoma" w:cs="Tahoma"/>
          <w:sz w:val="22"/>
          <w:szCs w:val="22"/>
          <w:shd w:val="clear" w:color="auto" w:fill="FFFFFF" w:themeFill="background1"/>
        </w:rPr>
        <w:t xml:space="preserve"> наступления которых Подрядчик н</w:t>
      </w:r>
      <w:r w:rsidR="003E74E7" w:rsidRPr="0041338A">
        <w:rPr>
          <w:rFonts w:ascii="Tahoma" w:hAnsi="Tahoma" w:cs="Tahoma"/>
          <w:sz w:val="22"/>
          <w:szCs w:val="22"/>
          <w:shd w:val="clear" w:color="auto" w:fill="FFFFFF" w:themeFill="background1"/>
        </w:rPr>
        <w:t>есет в соответствии с Договором,</w:t>
      </w:r>
    </w:p>
    <w:p w:rsidR="003E74E7" w:rsidRPr="0041338A" w:rsidRDefault="003E74E7" w:rsidP="003E74E7">
      <w:pPr>
        <w:tabs>
          <w:tab w:val="left" w:pos="284"/>
        </w:tabs>
        <w:spacing w:before="120" w:after="240"/>
        <w:ind w:firstLine="0"/>
        <w:rPr>
          <w:rFonts w:ascii="Tahoma" w:hAnsi="Tahoma" w:cs="Tahoma"/>
          <w:sz w:val="22"/>
          <w:szCs w:val="22"/>
          <w:shd w:val="clear" w:color="auto" w:fill="FFFFFF" w:themeFill="background1"/>
        </w:rPr>
      </w:pPr>
      <w:r w:rsidRPr="0041338A">
        <w:rPr>
          <w:rFonts w:ascii="Tahoma" w:hAnsi="Tahoma" w:cs="Tahoma"/>
          <w:sz w:val="22"/>
          <w:szCs w:val="22"/>
        </w:rPr>
        <w:t xml:space="preserve">приостанавливает работу при </w:t>
      </w:r>
      <w:proofErr w:type="spellStart"/>
      <w:r w:rsidRPr="0041338A">
        <w:rPr>
          <w:rFonts w:ascii="Tahoma" w:hAnsi="Tahoma" w:cs="Tahoma"/>
          <w:sz w:val="22"/>
          <w:szCs w:val="22"/>
        </w:rPr>
        <w:t>неустранении</w:t>
      </w:r>
      <w:proofErr w:type="spellEnd"/>
      <w:r w:rsidRPr="0041338A">
        <w:rPr>
          <w:rFonts w:ascii="Tahoma" w:hAnsi="Tahoma" w:cs="Tahoma"/>
          <w:sz w:val="22"/>
          <w:szCs w:val="22"/>
        </w:rPr>
        <w:t xml:space="preserve"> </w:t>
      </w:r>
      <w:r w:rsidRPr="0041338A">
        <w:rPr>
          <w:rFonts w:ascii="Tahoma" w:hAnsi="Tahoma" w:cs="Tahoma"/>
          <w:bCs/>
          <w:sz w:val="22"/>
          <w:szCs w:val="22"/>
        </w:rPr>
        <w:t>причин Заказчиком в течение 10 р.д. с даты получения уведомления</w:t>
      </w:r>
      <w:r w:rsidRPr="0041338A">
        <w:rPr>
          <w:rFonts w:ascii="Tahoma" w:hAnsi="Tahoma" w:cs="Tahoma"/>
          <w:sz w:val="22"/>
          <w:szCs w:val="22"/>
        </w:rPr>
        <w:t xml:space="preserve"> до получения от Заказчика указаний</w:t>
      </w:r>
      <w:r w:rsidRPr="0041338A">
        <w:rPr>
          <w:rFonts w:ascii="Tahoma" w:hAnsi="Tahoma" w:cs="Tahoma"/>
          <w:sz w:val="22"/>
          <w:szCs w:val="22"/>
          <w:shd w:val="clear" w:color="auto" w:fill="FFFFFF" w:themeFill="background1"/>
        </w:rPr>
        <w:t>.</w:t>
      </w:r>
    </w:p>
    <w:p w:rsidR="008E6AAB" w:rsidRPr="0041338A" w:rsidRDefault="008E6AAB" w:rsidP="00281E7C">
      <w:pPr>
        <w:pStyle w:val="afff1"/>
        <w:numPr>
          <w:ilvl w:val="1"/>
          <w:numId w:val="11"/>
        </w:numPr>
        <w:spacing w:before="120" w:after="240"/>
        <w:ind w:left="142" w:hanging="1135"/>
        <w:rPr>
          <w:rFonts w:ascii="Tahoma" w:hAnsi="Tahoma" w:cs="Tahoma"/>
          <w:bCs/>
          <w:sz w:val="22"/>
          <w:szCs w:val="22"/>
        </w:rPr>
      </w:pPr>
      <w:r w:rsidRPr="0041338A">
        <w:rPr>
          <w:rFonts w:ascii="Tahoma" w:hAnsi="Tahoma" w:cs="Tahoma"/>
          <w:bCs/>
          <w:sz w:val="22"/>
          <w:szCs w:val="22"/>
        </w:rPr>
        <w:t>Уведомление о обстоятельствах должно содержать:</w:t>
      </w:r>
    </w:p>
    <w:p w:rsidR="008E6AAB" w:rsidRPr="0041338A"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 xml:space="preserve">а) описание обстоятельств с приложением подтверждающих документов; </w:t>
      </w:r>
    </w:p>
    <w:p w:rsidR="008E6AAB" w:rsidRPr="0041338A"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б) перечень работ, которые непосредственно зависят от выявленных обстоятельств;</w:t>
      </w:r>
    </w:p>
    <w:p w:rsidR="008E6AAB" w:rsidRPr="0041338A"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в) анализ влияния обстоятельств на Календарный план</w:t>
      </w:r>
      <w:r w:rsidRPr="0041338A">
        <w:rPr>
          <w:rFonts w:ascii="Tahoma" w:hAnsi="Tahoma" w:cs="Tahoma"/>
          <w:sz w:val="22"/>
          <w:szCs w:val="22"/>
          <w:shd w:val="clear" w:color="auto" w:fill="FBD4B4" w:themeFill="accent6" w:themeFillTint="66"/>
        </w:rPr>
        <w:t xml:space="preserve">, </w:t>
      </w:r>
      <w:r w:rsidR="00CD6F38" w:rsidRPr="0041338A">
        <w:rPr>
          <w:rFonts w:ascii="Tahoma" w:hAnsi="Tahoma" w:cs="Tahoma"/>
          <w:sz w:val="22"/>
          <w:szCs w:val="22"/>
          <w:shd w:val="clear" w:color="auto" w:fill="FBD4B4" w:themeFill="accent6" w:themeFillTint="66"/>
        </w:rPr>
        <w:t xml:space="preserve">Детальный </w:t>
      </w:r>
      <w:r w:rsidRPr="0041338A">
        <w:rPr>
          <w:rFonts w:ascii="Tahoma" w:hAnsi="Tahoma" w:cs="Tahoma"/>
          <w:sz w:val="22"/>
          <w:szCs w:val="22"/>
          <w:shd w:val="clear" w:color="auto" w:fill="FBD4B4" w:themeFill="accent6" w:themeFillTint="66"/>
        </w:rPr>
        <w:t>календарно-сетевой график</w:t>
      </w:r>
      <w:r w:rsidRPr="0041338A">
        <w:rPr>
          <w:rFonts w:ascii="Tahoma" w:hAnsi="Tahoma" w:cs="Tahoma"/>
          <w:sz w:val="22"/>
          <w:szCs w:val="22"/>
          <w:shd w:val="clear" w:color="auto" w:fill="FFFFFF" w:themeFill="background1"/>
        </w:rPr>
        <w:t>;</w:t>
      </w:r>
    </w:p>
    <w:p w:rsidR="008E6AAB" w:rsidRPr="0041338A"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г) возможность перераспределения ресурсов и выполнения иных работ;</w:t>
      </w:r>
    </w:p>
    <w:p w:rsidR="008E6AAB" w:rsidRPr="0041338A"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д) перечень мероприятий, направленных на снижение негативного воздействия выявленных обстоятельств;</w:t>
      </w:r>
    </w:p>
    <w:p w:rsidR="008E6AAB" w:rsidRPr="0041338A"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е) мотивированное решение Подрядчика о приостановке/продолжении выполнения работ, непосредственно зависящих от обстоятельств.</w:t>
      </w:r>
    </w:p>
    <w:p w:rsidR="008E6AAB" w:rsidRPr="0041338A"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41338A">
        <w:rPr>
          <w:rFonts w:ascii="Tahoma" w:hAnsi="Tahoma" w:cs="Tahoma"/>
          <w:sz w:val="22"/>
          <w:szCs w:val="22"/>
          <w:shd w:val="clear" w:color="auto" w:fill="FFFFFF" w:themeFill="background1"/>
        </w:rPr>
        <w:t>ж) запрос на принятие Заказчиком решения о дальнейших действиях Подрядчика (при необходимости).</w:t>
      </w:r>
    </w:p>
    <w:p w:rsidR="008E6AAB" w:rsidRPr="0041338A" w:rsidRDefault="008E6AAB" w:rsidP="002F68A6">
      <w:pPr>
        <w:spacing w:before="120" w:after="240"/>
        <w:ind w:left="142" w:firstLine="0"/>
        <w:rPr>
          <w:rFonts w:ascii="Tahoma" w:hAnsi="Tahoma" w:cs="Tahoma"/>
          <w:bCs/>
          <w:sz w:val="22"/>
          <w:szCs w:val="22"/>
        </w:rPr>
      </w:pPr>
      <w:r w:rsidRPr="0041338A">
        <w:rPr>
          <w:rFonts w:ascii="Tahoma" w:hAnsi="Tahoma" w:cs="Tahoma"/>
          <w:bCs/>
          <w:sz w:val="22"/>
          <w:szCs w:val="22"/>
        </w:rPr>
        <w:t xml:space="preserve">Уведомление Подрядчика, не соответствующее по содержанию требованиям, установленным в настоящем пункте Договора, лишает Подрядчика права ссылаться на данные обстоятельства. </w:t>
      </w:r>
    </w:p>
    <w:p w:rsidR="008E6AAB" w:rsidRPr="0041338A" w:rsidRDefault="008E6AAB" w:rsidP="00281E7C">
      <w:pPr>
        <w:pStyle w:val="afff1"/>
        <w:numPr>
          <w:ilvl w:val="1"/>
          <w:numId w:val="11"/>
        </w:numPr>
        <w:spacing w:before="120" w:after="240"/>
        <w:ind w:left="142" w:hanging="1135"/>
        <w:rPr>
          <w:rFonts w:ascii="Tahoma" w:hAnsi="Tahoma" w:cs="Tahoma"/>
          <w:bCs/>
          <w:sz w:val="22"/>
          <w:szCs w:val="22"/>
        </w:rPr>
      </w:pPr>
      <w:r w:rsidRPr="0041338A">
        <w:rPr>
          <w:rFonts w:ascii="Tahoma" w:hAnsi="Tahoma" w:cs="Tahoma"/>
          <w:bCs/>
          <w:sz w:val="22"/>
          <w:szCs w:val="22"/>
        </w:rPr>
        <w:t xml:space="preserve">Заказчик: </w:t>
      </w:r>
    </w:p>
    <w:p w:rsidR="008E6AAB" w:rsidRPr="0041338A" w:rsidRDefault="0036771C"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сообщает </w:t>
      </w:r>
      <w:r w:rsidR="008E6AAB" w:rsidRPr="0041338A">
        <w:rPr>
          <w:rFonts w:ascii="Tahoma" w:hAnsi="Tahoma" w:cs="Tahoma"/>
          <w:sz w:val="22"/>
          <w:szCs w:val="22"/>
        </w:rPr>
        <w:t>о принятии информации к сведению;</w:t>
      </w:r>
    </w:p>
    <w:p w:rsidR="008E6AAB" w:rsidRPr="0041338A" w:rsidRDefault="0036771C"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дает </w:t>
      </w:r>
      <w:r w:rsidR="008E6AAB" w:rsidRPr="0041338A">
        <w:rPr>
          <w:rFonts w:ascii="Tahoma" w:hAnsi="Tahoma" w:cs="Tahoma"/>
          <w:sz w:val="22"/>
          <w:szCs w:val="22"/>
        </w:rPr>
        <w:t>указание о дальнейших действиях (при необходимости);</w:t>
      </w:r>
    </w:p>
    <w:p w:rsidR="008E6AAB" w:rsidRPr="0041338A" w:rsidRDefault="0036771C"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сообщает </w:t>
      </w:r>
      <w:r w:rsidR="008E6AAB" w:rsidRPr="0041338A">
        <w:rPr>
          <w:rFonts w:ascii="Tahoma" w:hAnsi="Tahoma" w:cs="Tahoma"/>
          <w:sz w:val="22"/>
          <w:szCs w:val="22"/>
        </w:rPr>
        <w:t>срок устранения обстоятельств, зависящих от Заказчика и препятствующих исполнению Подрядчиком обязательств по Договору;</w:t>
      </w:r>
    </w:p>
    <w:p w:rsidR="0036771C" w:rsidRPr="0041338A" w:rsidRDefault="0036771C" w:rsidP="00281E7C">
      <w:pPr>
        <w:pStyle w:val="afff1"/>
        <w:numPr>
          <w:ilvl w:val="0"/>
          <w:numId w:val="25"/>
        </w:numPr>
        <w:tabs>
          <w:tab w:val="left" w:pos="284"/>
        </w:tabs>
        <w:spacing w:before="120" w:after="240"/>
        <w:rPr>
          <w:rFonts w:ascii="Tahoma" w:hAnsi="Tahoma" w:cs="Tahoma"/>
          <w:sz w:val="22"/>
          <w:szCs w:val="22"/>
          <w:shd w:val="clear" w:color="auto" w:fill="FFFFFF" w:themeFill="background1"/>
        </w:rPr>
      </w:pPr>
      <w:r w:rsidRPr="0041338A">
        <w:rPr>
          <w:rFonts w:ascii="Tahoma" w:hAnsi="Tahoma" w:cs="Tahoma"/>
          <w:sz w:val="22"/>
          <w:szCs w:val="22"/>
        </w:rPr>
        <w:t xml:space="preserve">предоставляет </w:t>
      </w:r>
      <w:r w:rsidR="008E6AAB" w:rsidRPr="0041338A">
        <w:rPr>
          <w:rFonts w:ascii="Tahoma" w:hAnsi="Tahoma" w:cs="Tahoma"/>
          <w:sz w:val="22"/>
          <w:szCs w:val="22"/>
        </w:rPr>
        <w:t>мотивированный ответ в случае, если причины, указанные Подрядчиком</w:t>
      </w:r>
      <w:r w:rsidR="008E6AAB" w:rsidRPr="0041338A">
        <w:rPr>
          <w:rFonts w:ascii="Tahoma" w:hAnsi="Tahoma" w:cs="Tahoma"/>
          <w:sz w:val="22"/>
          <w:szCs w:val="22"/>
          <w:shd w:val="clear" w:color="auto" w:fill="FFFFFF" w:themeFill="background1"/>
        </w:rPr>
        <w:t>, являются не обоснованными</w:t>
      </w:r>
      <w:r w:rsidRPr="0041338A">
        <w:rPr>
          <w:rFonts w:ascii="Tahoma" w:hAnsi="Tahoma" w:cs="Tahoma"/>
          <w:sz w:val="22"/>
          <w:szCs w:val="22"/>
          <w:shd w:val="clear" w:color="auto" w:fill="FFFFFF" w:themeFill="background1"/>
        </w:rPr>
        <w:t>,</w:t>
      </w:r>
    </w:p>
    <w:p w:rsidR="008E6AAB" w:rsidRPr="0041338A" w:rsidRDefault="0036771C" w:rsidP="002F68A6">
      <w:pPr>
        <w:tabs>
          <w:tab w:val="left" w:pos="284"/>
        </w:tabs>
        <w:spacing w:before="120" w:after="240"/>
        <w:ind w:left="142" w:firstLine="0"/>
        <w:rPr>
          <w:rFonts w:ascii="Tahoma" w:hAnsi="Tahoma" w:cs="Tahoma"/>
          <w:sz w:val="22"/>
          <w:szCs w:val="22"/>
          <w:shd w:val="clear" w:color="auto" w:fill="FFFFFF" w:themeFill="background1"/>
        </w:rPr>
      </w:pPr>
      <w:r w:rsidRPr="0041338A">
        <w:rPr>
          <w:rFonts w:ascii="Tahoma" w:hAnsi="Tahoma" w:cs="Tahoma"/>
          <w:bCs/>
          <w:sz w:val="22"/>
          <w:szCs w:val="22"/>
        </w:rPr>
        <w:lastRenderedPageBreak/>
        <w:t>в течение 5 р.д. с момента получения от Подрядчика обоснованного уведомления</w:t>
      </w:r>
      <w:r w:rsidR="008E6AAB" w:rsidRPr="0041338A">
        <w:rPr>
          <w:rFonts w:ascii="Tahoma" w:hAnsi="Tahoma" w:cs="Tahoma"/>
          <w:sz w:val="22"/>
          <w:szCs w:val="22"/>
          <w:shd w:val="clear" w:color="auto" w:fill="FFFFFF" w:themeFill="background1"/>
        </w:rPr>
        <w:t>.</w:t>
      </w:r>
    </w:p>
    <w:p w:rsidR="008E6AAB" w:rsidRPr="0041338A" w:rsidRDefault="008E6AAB" w:rsidP="00281E7C">
      <w:pPr>
        <w:pStyle w:val="afff1"/>
        <w:numPr>
          <w:ilvl w:val="1"/>
          <w:numId w:val="11"/>
        </w:numPr>
        <w:spacing w:before="120" w:after="240"/>
        <w:ind w:left="142" w:hanging="1135"/>
        <w:rPr>
          <w:rFonts w:ascii="Tahoma" w:hAnsi="Tahoma" w:cs="Tahoma"/>
          <w:bCs/>
          <w:sz w:val="22"/>
          <w:szCs w:val="22"/>
        </w:rPr>
      </w:pPr>
      <w:r w:rsidRPr="0041338A">
        <w:rPr>
          <w:rFonts w:ascii="Tahoma" w:hAnsi="Tahoma" w:cs="Tahoma"/>
          <w:bCs/>
          <w:sz w:val="22"/>
          <w:szCs w:val="22"/>
        </w:rPr>
        <w:t>Подрядчик, не обоснованно приостановивший работы, не вправе ссылаться на указанные обстоятельства.</w:t>
      </w:r>
    </w:p>
    <w:p w:rsidR="00A13356" w:rsidRPr="0041338A" w:rsidRDefault="00940596" w:rsidP="00281E7C">
      <w:pPr>
        <w:pStyle w:val="1"/>
        <w:numPr>
          <w:ilvl w:val="0"/>
          <w:numId w:val="11"/>
        </w:numPr>
        <w:spacing w:before="120" w:after="240"/>
        <w:ind w:left="142" w:hanging="1135"/>
        <w:jc w:val="both"/>
        <w:rPr>
          <w:rFonts w:ascii="Tahoma" w:hAnsi="Tahoma" w:cs="Tahoma"/>
          <w:sz w:val="22"/>
          <w:szCs w:val="22"/>
        </w:rPr>
      </w:pPr>
      <w:bookmarkStart w:id="206" w:name="_Toc182842266"/>
      <w:bookmarkStart w:id="207" w:name="_Toc182842268"/>
      <w:bookmarkStart w:id="208" w:name="ДР"/>
      <w:bookmarkStart w:id="209" w:name="_Toc231475226"/>
      <w:bookmarkStart w:id="210" w:name="_Toc132134348"/>
      <w:bookmarkStart w:id="211" w:name="_Toc133432155"/>
      <w:bookmarkStart w:id="212" w:name="_Toc159513139"/>
      <w:bookmarkStart w:id="213" w:name="_Toc159523004"/>
      <w:bookmarkStart w:id="214" w:name="_Toc528580174"/>
      <w:bookmarkStart w:id="215" w:name="_Toc124437109"/>
      <w:bookmarkStart w:id="216" w:name="_Toc435958548"/>
      <w:bookmarkStart w:id="217" w:name="_Toc452462627"/>
      <w:bookmarkStart w:id="218" w:name="_Toc470500742"/>
      <w:bookmarkEnd w:id="71"/>
      <w:bookmarkEnd w:id="72"/>
      <w:bookmarkEnd w:id="73"/>
      <w:bookmarkEnd w:id="74"/>
      <w:bookmarkEnd w:id="75"/>
      <w:bookmarkEnd w:id="76"/>
      <w:bookmarkEnd w:id="77"/>
      <w:bookmarkEnd w:id="78"/>
      <w:bookmarkEnd w:id="79"/>
      <w:bookmarkEnd w:id="80"/>
      <w:bookmarkEnd w:id="81"/>
      <w:bookmarkEnd w:id="204"/>
      <w:bookmarkEnd w:id="205"/>
      <w:bookmarkEnd w:id="206"/>
      <w:bookmarkEnd w:id="207"/>
      <w:bookmarkEnd w:id="208"/>
      <w:r w:rsidRPr="0041338A">
        <w:rPr>
          <w:rFonts w:ascii="Tahoma" w:hAnsi="Tahoma" w:cs="Tahoma"/>
          <w:sz w:val="22"/>
          <w:szCs w:val="22"/>
        </w:rPr>
        <w:t>ДОПОЛНИТЕЛЬНЫЕ РАБОТЫ</w:t>
      </w:r>
      <w:bookmarkEnd w:id="209"/>
      <w:r w:rsidRPr="0041338A">
        <w:rPr>
          <w:rFonts w:ascii="Tahoma" w:hAnsi="Tahoma" w:cs="Tahoma"/>
          <w:sz w:val="22"/>
          <w:szCs w:val="22"/>
        </w:rPr>
        <w:t xml:space="preserve"> </w:t>
      </w:r>
      <w:bookmarkEnd w:id="210"/>
      <w:bookmarkEnd w:id="211"/>
      <w:bookmarkEnd w:id="212"/>
      <w:bookmarkEnd w:id="213"/>
    </w:p>
    <w:p w:rsidR="00FA39DB" w:rsidRPr="0041338A" w:rsidRDefault="00CA73B1" w:rsidP="00281E7C">
      <w:pPr>
        <w:pStyle w:val="afff1"/>
        <w:numPr>
          <w:ilvl w:val="1"/>
          <w:numId w:val="11"/>
        </w:numPr>
        <w:spacing w:before="120" w:after="240"/>
        <w:ind w:left="142" w:right="-2" w:hanging="1135"/>
        <w:rPr>
          <w:rFonts w:ascii="Tahoma" w:hAnsi="Tahoma" w:cs="Tahoma"/>
          <w:sz w:val="22"/>
          <w:szCs w:val="22"/>
        </w:rPr>
      </w:pPr>
      <w:bookmarkStart w:id="219" w:name="_Toc528579944"/>
      <w:r w:rsidRPr="0041338A">
        <w:rPr>
          <w:rFonts w:ascii="Tahoma" w:hAnsi="Tahoma" w:cs="Tahoma"/>
          <w:sz w:val="22"/>
          <w:szCs w:val="22"/>
        </w:rPr>
        <w:t xml:space="preserve">Подрядчик выполняет </w:t>
      </w:r>
      <w:r w:rsidR="000107E1" w:rsidRPr="0041338A">
        <w:rPr>
          <w:rFonts w:ascii="Tahoma" w:hAnsi="Tahoma" w:cs="Tahoma"/>
          <w:sz w:val="22"/>
          <w:szCs w:val="22"/>
        </w:rPr>
        <w:t xml:space="preserve">Дополнительные работы только </w:t>
      </w:r>
      <w:r w:rsidR="008A73FC" w:rsidRPr="0041338A">
        <w:rPr>
          <w:rFonts w:ascii="Tahoma" w:hAnsi="Tahoma" w:cs="Tahoma"/>
          <w:sz w:val="22"/>
          <w:szCs w:val="22"/>
        </w:rPr>
        <w:t>при условии их согласования Сторонами путем подписания</w:t>
      </w:r>
      <w:r w:rsidR="000107E1" w:rsidRPr="0041338A">
        <w:rPr>
          <w:rFonts w:ascii="Tahoma" w:hAnsi="Tahoma" w:cs="Tahoma"/>
          <w:sz w:val="22"/>
          <w:szCs w:val="22"/>
        </w:rPr>
        <w:t xml:space="preserve"> дополнительного соглашения</w:t>
      </w:r>
      <w:r w:rsidR="00914FE4" w:rsidRPr="0041338A">
        <w:rPr>
          <w:rFonts w:ascii="Tahoma" w:hAnsi="Tahoma" w:cs="Tahoma"/>
          <w:sz w:val="22"/>
          <w:szCs w:val="22"/>
        </w:rPr>
        <w:t xml:space="preserve"> с актуализированным</w:t>
      </w:r>
      <w:r w:rsidR="00AC5077" w:rsidRPr="0041338A">
        <w:rPr>
          <w:rFonts w:ascii="Tahoma" w:hAnsi="Tahoma" w:cs="Tahoma"/>
          <w:sz w:val="22"/>
          <w:szCs w:val="22"/>
        </w:rPr>
        <w:t xml:space="preserve"> </w:t>
      </w:r>
      <w:r w:rsidR="00914FE4" w:rsidRPr="0041338A">
        <w:rPr>
          <w:rFonts w:ascii="Tahoma" w:hAnsi="Tahoma" w:cs="Tahoma"/>
          <w:sz w:val="22"/>
          <w:szCs w:val="22"/>
        </w:rPr>
        <w:t>РДЦ</w:t>
      </w:r>
      <w:r w:rsidR="00121732" w:rsidRPr="0041338A">
        <w:rPr>
          <w:rFonts w:ascii="Tahoma" w:hAnsi="Tahoma" w:cs="Tahoma"/>
          <w:sz w:val="22"/>
          <w:szCs w:val="22"/>
        </w:rPr>
        <w:t xml:space="preserve"> </w:t>
      </w:r>
      <w:r w:rsidR="00914FE4" w:rsidRPr="0041338A">
        <w:rPr>
          <w:rFonts w:ascii="Tahoma" w:hAnsi="Tahoma" w:cs="Tahoma"/>
          <w:sz w:val="22"/>
          <w:szCs w:val="22"/>
        </w:rPr>
        <w:t xml:space="preserve">и согласованной сметной документацией на </w:t>
      </w:r>
      <w:r w:rsidR="00080AE0" w:rsidRPr="0041338A">
        <w:rPr>
          <w:rFonts w:ascii="Tahoma" w:hAnsi="Tahoma" w:cs="Tahoma"/>
          <w:sz w:val="22"/>
          <w:szCs w:val="22"/>
        </w:rPr>
        <w:t xml:space="preserve">Дополнительные </w:t>
      </w:r>
      <w:r w:rsidR="00914FE4" w:rsidRPr="0041338A">
        <w:rPr>
          <w:rFonts w:ascii="Tahoma" w:hAnsi="Tahoma" w:cs="Tahoma"/>
          <w:sz w:val="22"/>
          <w:szCs w:val="22"/>
        </w:rPr>
        <w:t>работы</w:t>
      </w:r>
      <w:r w:rsidR="000107E1" w:rsidRPr="0041338A">
        <w:rPr>
          <w:rFonts w:ascii="Tahoma" w:hAnsi="Tahoma" w:cs="Tahoma"/>
          <w:sz w:val="22"/>
          <w:szCs w:val="22"/>
        </w:rPr>
        <w:t>.</w:t>
      </w:r>
    </w:p>
    <w:bookmarkEnd w:id="219"/>
    <w:p w:rsidR="00AE4B77" w:rsidRPr="0041338A" w:rsidRDefault="00AE4B77" w:rsidP="00281E7C">
      <w:pPr>
        <w:pStyle w:val="afff1"/>
        <w:numPr>
          <w:ilvl w:val="1"/>
          <w:numId w:val="11"/>
        </w:numPr>
        <w:spacing w:before="120" w:after="240"/>
        <w:ind w:left="142" w:right="-2" w:hanging="1135"/>
        <w:rPr>
          <w:rFonts w:ascii="Tahoma" w:hAnsi="Tahoma" w:cs="Tahoma"/>
          <w:sz w:val="22"/>
          <w:szCs w:val="22"/>
        </w:rPr>
      </w:pPr>
      <w:r w:rsidRPr="0041338A">
        <w:rPr>
          <w:rFonts w:ascii="Tahoma" w:hAnsi="Tahoma" w:cs="Tahoma"/>
          <w:sz w:val="22"/>
          <w:szCs w:val="22"/>
        </w:rPr>
        <w:t xml:space="preserve">Подрядчик </w:t>
      </w:r>
      <w:r w:rsidR="00CA73B1" w:rsidRPr="0041338A">
        <w:rPr>
          <w:rFonts w:ascii="Tahoma" w:hAnsi="Tahoma" w:cs="Tahoma"/>
          <w:sz w:val="22"/>
          <w:szCs w:val="22"/>
        </w:rPr>
        <w:t xml:space="preserve">выполняет Дополнительные работы </w:t>
      </w:r>
      <w:r w:rsidRPr="0041338A">
        <w:rPr>
          <w:rFonts w:ascii="Tahoma" w:hAnsi="Tahoma" w:cs="Tahoma"/>
          <w:sz w:val="22"/>
          <w:szCs w:val="22"/>
        </w:rPr>
        <w:t>в счет Цены Договора без продления сроков выполнения Работ, если такие работы:</w:t>
      </w:r>
    </w:p>
    <w:p w:rsidR="00AE4B77" w:rsidRPr="0041338A" w:rsidRDefault="00914FE4"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являются непредвиденными и/или </w:t>
      </w:r>
      <w:r w:rsidR="00AE4B77" w:rsidRPr="0041338A">
        <w:rPr>
          <w:rFonts w:ascii="Tahoma" w:hAnsi="Tahoma" w:cs="Tahoma"/>
          <w:sz w:val="22"/>
          <w:szCs w:val="22"/>
        </w:rPr>
        <w:t xml:space="preserve">выявлены Подрядчиком и не указаны в </w:t>
      </w:r>
      <w:r w:rsidR="007A2C9D" w:rsidRPr="0041338A">
        <w:rPr>
          <w:rFonts w:ascii="Tahoma" w:hAnsi="Tahoma" w:cs="Tahoma"/>
          <w:sz w:val="22"/>
          <w:szCs w:val="22"/>
        </w:rPr>
        <w:t>Исходных данных, Задании, Проектной и/или Рабочей документации</w:t>
      </w:r>
      <w:r w:rsidR="0095441D" w:rsidRPr="0041338A">
        <w:rPr>
          <w:rFonts w:ascii="Tahoma" w:hAnsi="Tahoma" w:cs="Tahoma"/>
          <w:sz w:val="22"/>
          <w:szCs w:val="22"/>
        </w:rPr>
        <w:t xml:space="preserve">, </w:t>
      </w:r>
      <w:r w:rsidR="00AE4B77" w:rsidRPr="0041338A">
        <w:rPr>
          <w:rFonts w:ascii="Tahoma" w:hAnsi="Tahoma" w:cs="Tahoma"/>
          <w:sz w:val="22"/>
          <w:szCs w:val="22"/>
        </w:rPr>
        <w:t>но необходимы для выполнения Работ (</w:t>
      </w:r>
      <w:r w:rsidRPr="0041338A">
        <w:rPr>
          <w:rFonts w:ascii="Tahoma" w:hAnsi="Tahoma" w:cs="Tahoma"/>
          <w:sz w:val="22"/>
          <w:szCs w:val="22"/>
        </w:rPr>
        <w:t>независимо от состава и объёма таких Дополнительных работ</w:t>
      </w:r>
      <w:r w:rsidR="00AE4B77" w:rsidRPr="0041338A">
        <w:rPr>
          <w:rFonts w:ascii="Tahoma" w:hAnsi="Tahoma" w:cs="Tahoma"/>
          <w:sz w:val="22"/>
          <w:szCs w:val="22"/>
        </w:rPr>
        <w:t>);</w:t>
      </w:r>
    </w:p>
    <w:p w:rsidR="00AE4B77" w:rsidRPr="0041338A" w:rsidRDefault="00AE4B77" w:rsidP="00281E7C">
      <w:pPr>
        <w:pStyle w:val="afff1"/>
        <w:numPr>
          <w:ilvl w:val="0"/>
          <w:numId w:val="25"/>
        </w:numPr>
        <w:tabs>
          <w:tab w:val="left" w:pos="284"/>
        </w:tabs>
        <w:spacing w:before="120" w:after="240"/>
        <w:rPr>
          <w:rFonts w:ascii="Tahoma" w:hAnsi="Tahoma" w:cs="Tahoma"/>
          <w:sz w:val="22"/>
          <w:szCs w:val="22"/>
        </w:rPr>
      </w:pPr>
      <w:r w:rsidRPr="0041338A">
        <w:rPr>
          <w:rFonts w:ascii="Tahoma" w:hAnsi="Tahoma" w:cs="Tahoma"/>
          <w:sz w:val="22"/>
          <w:szCs w:val="22"/>
        </w:rPr>
        <w:t xml:space="preserve">вызваны неисполнением </w:t>
      </w:r>
      <w:r w:rsidR="005D02BF" w:rsidRPr="0041338A">
        <w:rPr>
          <w:rFonts w:ascii="Tahoma" w:hAnsi="Tahoma" w:cs="Tahoma"/>
          <w:sz w:val="22"/>
          <w:szCs w:val="22"/>
        </w:rPr>
        <w:t>и/</w:t>
      </w:r>
      <w:r w:rsidRPr="0041338A">
        <w:rPr>
          <w:rFonts w:ascii="Tahoma" w:hAnsi="Tahoma" w:cs="Tahoma"/>
          <w:sz w:val="22"/>
          <w:szCs w:val="22"/>
        </w:rPr>
        <w:t xml:space="preserve">или ненадлежащим исполнением Подрядчиком своих обязательств по Договору, в том числе в связи с </w:t>
      </w:r>
      <w:r w:rsidR="00816342" w:rsidRPr="0041338A">
        <w:rPr>
          <w:rFonts w:ascii="Tahoma" w:hAnsi="Tahoma" w:cs="Tahoma"/>
          <w:sz w:val="22"/>
          <w:szCs w:val="22"/>
        </w:rPr>
        <w:t>недостатками</w:t>
      </w:r>
      <w:r w:rsidRPr="0041338A">
        <w:rPr>
          <w:rFonts w:ascii="Tahoma" w:hAnsi="Tahoma" w:cs="Tahoma"/>
          <w:sz w:val="22"/>
          <w:szCs w:val="22"/>
        </w:rPr>
        <w:t xml:space="preserve"> в </w:t>
      </w:r>
      <w:r w:rsidR="005D02BF" w:rsidRPr="0041338A">
        <w:rPr>
          <w:rFonts w:ascii="Tahoma" w:hAnsi="Tahoma" w:cs="Tahoma"/>
          <w:sz w:val="22"/>
          <w:szCs w:val="22"/>
        </w:rPr>
        <w:t xml:space="preserve">разработанных Подрядчиком </w:t>
      </w:r>
      <w:r w:rsidRPr="0041338A">
        <w:rPr>
          <w:rFonts w:ascii="Tahoma" w:hAnsi="Tahoma" w:cs="Tahoma"/>
          <w:sz w:val="22"/>
          <w:szCs w:val="22"/>
        </w:rPr>
        <w:t>Исходных данных, Задании</w:t>
      </w:r>
      <w:r w:rsidR="001709E7" w:rsidRPr="0041338A">
        <w:rPr>
          <w:rFonts w:ascii="Tahoma" w:hAnsi="Tahoma" w:cs="Tahoma"/>
          <w:sz w:val="22"/>
          <w:szCs w:val="22"/>
        </w:rPr>
        <w:t xml:space="preserve">, </w:t>
      </w:r>
      <w:r w:rsidR="00A31C5F" w:rsidRPr="0041338A">
        <w:rPr>
          <w:rFonts w:ascii="Tahoma" w:hAnsi="Tahoma" w:cs="Tahoma"/>
          <w:sz w:val="22"/>
          <w:szCs w:val="22"/>
        </w:rPr>
        <w:t>а также если Подрядчик мог выявить</w:t>
      </w:r>
      <w:r w:rsidR="001709E7" w:rsidRPr="0041338A">
        <w:rPr>
          <w:rFonts w:ascii="Tahoma" w:hAnsi="Tahoma" w:cs="Tahoma"/>
          <w:sz w:val="22"/>
          <w:szCs w:val="22"/>
        </w:rPr>
        <w:t xml:space="preserve"> недостатки</w:t>
      </w:r>
      <w:r w:rsidR="00A31C5F" w:rsidRPr="0041338A">
        <w:rPr>
          <w:rFonts w:ascii="Tahoma" w:hAnsi="Tahoma" w:cs="Tahoma"/>
          <w:sz w:val="22"/>
          <w:szCs w:val="22"/>
        </w:rPr>
        <w:t xml:space="preserve"> в ходе входного контроля переданных Заказчиком документов</w:t>
      </w:r>
      <w:r w:rsidRPr="0041338A">
        <w:rPr>
          <w:rFonts w:ascii="Tahoma" w:hAnsi="Tahoma" w:cs="Tahoma"/>
          <w:sz w:val="22"/>
          <w:szCs w:val="22"/>
        </w:rPr>
        <w:t>.</w:t>
      </w:r>
    </w:p>
    <w:p w:rsidR="00080AE0" w:rsidRPr="0041338A" w:rsidRDefault="00AE4B77" w:rsidP="00281E7C">
      <w:pPr>
        <w:pStyle w:val="afff1"/>
        <w:numPr>
          <w:ilvl w:val="1"/>
          <w:numId w:val="11"/>
        </w:numPr>
        <w:spacing w:before="120" w:after="240"/>
        <w:ind w:left="142" w:right="-2" w:hanging="1135"/>
        <w:rPr>
          <w:rFonts w:ascii="Tahoma" w:hAnsi="Tahoma" w:cs="Tahoma"/>
          <w:sz w:val="22"/>
          <w:szCs w:val="22"/>
        </w:rPr>
      </w:pPr>
      <w:r w:rsidRPr="0041338A">
        <w:rPr>
          <w:rFonts w:ascii="Tahoma" w:hAnsi="Tahoma" w:cs="Tahoma"/>
          <w:sz w:val="22"/>
          <w:szCs w:val="22"/>
        </w:rPr>
        <w:t>Если объем Работ, стоимость которых предусмотрена в Договоре, уменьшится</w:t>
      </w:r>
      <w:r w:rsidR="004E373D" w:rsidRPr="0041338A">
        <w:rPr>
          <w:rFonts w:ascii="Tahoma" w:hAnsi="Tahoma" w:cs="Tahoma"/>
          <w:sz w:val="22"/>
          <w:szCs w:val="22"/>
        </w:rPr>
        <w:t>,</w:t>
      </w:r>
      <w:r w:rsidRPr="0041338A">
        <w:rPr>
          <w:rFonts w:ascii="Tahoma" w:hAnsi="Tahoma" w:cs="Tahoma"/>
          <w:sz w:val="22"/>
          <w:szCs w:val="22"/>
        </w:rPr>
        <w:t xml:space="preserve"> в т.ч. в результате изменений Исходные данные, Задание, то стоимость таких Работ (части Работ), не подлежащих выполнению, Подрядчику не оплачивается. </w:t>
      </w:r>
    </w:p>
    <w:p w:rsidR="00AE4B77" w:rsidRPr="0041338A" w:rsidRDefault="00AE4B77" w:rsidP="00281E7C">
      <w:pPr>
        <w:pStyle w:val="afff1"/>
        <w:numPr>
          <w:ilvl w:val="1"/>
          <w:numId w:val="11"/>
        </w:numPr>
        <w:spacing w:before="120" w:after="240"/>
        <w:ind w:left="142" w:right="-2" w:hanging="1135"/>
        <w:rPr>
          <w:rFonts w:ascii="Tahoma" w:hAnsi="Tahoma" w:cs="Tahoma"/>
          <w:sz w:val="22"/>
          <w:szCs w:val="22"/>
        </w:rPr>
      </w:pPr>
      <w:r w:rsidRPr="0041338A">
        <w:rPr>
          <w:rFonts w:ascii="Tahoma" w:hAnsi="Tahoma" w:cs="Tahoma"/>
          <w:sz w:val="22"/>
          <w:szCs w:val="22"/>
        </w:rPr>
        <w:t xml:space="preserve">Невыполненные Работы не являются экономией Подрядчика и не подлежат оплате Заказчиком. </w:t>
      </w:r>
    </w:p>
    <w:p w:rsidR="00D2624A" w:rsidRPr="0041338A" w:rsidRDefault="00D2624A" w:rsidP="00281E7C">
      <w:pPr>
        <w:pStyle w:val="afff1"/>
        <w:numPr>
          <w:ilvl w:val="1"/>
          <w:numId w:val="11"/>
        </w:numPr>
        <w:spacing w:before="120" w:after="240"/>
        <w:ind w:left="142" w:right="-2" w:hanging="1135"/>
        <w:rPr>
          <w:rFonts w:ascii="Tahoma" w:hAnsi="Tahoma" w:cs="Tahoma"/>
          <w:b/>
          <w:sz w:val="22"/>
          <w:szCs w:val="22"/>
        </w:rPr>
      </w:pPr>
      <w:r w:rsidRPr="0041338A">
        <w:rPr>
          <w:rFonts w:ascii="Tahoma" w:hAnsi="Tahoma" w:cs="Tahoma"/>
          <w:sz w:val="22"/>
          <w:szCs w:val="22"/>
        </w:rPr>
        <w:t>Подрядчик</w:t>
      </w:r>
      <w:r w:rsidR="00D83B08" w:rsidRPr="0041338A">
        <w:rPr>
          <w:rFonts w:ascii="Tahoma" w:hAnsi="Tahoma" w:cs="Tahoma"/>
          <w:sz w:val="22"/>
          <w:szCs w:val="22"/>
        </w:rPr>
        <w:t xml:space="preserve"> уведомляет Заказчика о выявленных Дополнительных работах,</w:t>
      </w:r>
      <w:r w:rsidRPr="0041338A">
        <w:rPr>
          <w:rFonts w:ascii="Tahoma" w:hAnsi="Tahoma" w:cs="Tahoma"/>
          <w:sz w:val="22"/>
          <w:szCs w:val="22"/>
        </w:rPr>
        <w:t xml:space="preserve"> </w:t>
      </w:r>
      <w:r w:rsidR="00FA39DB" w:rsidRPr="0041338A">
        <w:rPr>
          <w:rFonts w:ascii="Tahoma" w:hAnsi="Tahoma" w:cs="Tahoma"/>
          <w:sz w:val="22"/>
          <w:szCs w:val="22"/>
        </w:rPr>
        <w:t>не учтенных в Исходных данных, Задании,</w:t>
      </w:r>
      <w:r w:rsidR="00C01EEA" w:rsidRPr="0041338A">
        <w:rPr>
          <w:rFonts w:ascii="Tahoma" w:hAnsi="Tahoma" w:cs="Tahoma"/>
          <w:sz w:val="22"/>
          <w:szCs w:val="22"/>
        </w:rPr>
        <w:t xml:space="preserve"> </w:t>
      </w:r>
      <w:r w:rsidR="0095441D" w:rsidRPr="0041338A">
        <w:rPr>
          <w:rFonts w:ascii="Tahoma" w:hAnsi="Tahoma" w:cs="Tahoma"/>
          <w:sz w:val="22"/>
          <w:szCs w:val="22"/>
        </w:rPr>
        <w:t>Проектной, Рабочей документации</w:t>
      </w:r>
      <w:r w:rsidR="00D83B08" w:rsidRPr="0041338A">
        <w:rPr>
          <w:rFonts w:ascii="Tahoma" w:hAnsi="Tahoma" w:cs="Tahoma"/>
          <w:sz w:val="22"/>
          <w:szCs w:val="22"/>
        </w:rPr>
        <w:t xml:space="preserve"> с обоснованием необходимости их выполнения и анализом влияния на сроки и Цену Договора</w:t>
      </w:r>
      <w:r w:rsidRPr="0041338A">
        <w:rPr>
          <w:rFonts w:ascii="Tahoma" w:hAnsi="Tahoma" w:cs="Tahoma"/>
          <w:sz w:val="22"/>
          <w:szCs w:val="22"/>
        </w:rPr>
        <w:t xml:space="preserve"> в течение </w:t>
      </w:r>
      <w:r w:rsidR="00FA39DB" w:rsidRPr="0041338A">
        <w:rPr>
          <w:rFonts w:ascii="Tahoma" w:hAnsi="Tahoma" w:cs="Tahoma"/>
          <w:sz w:val="22"/>
          <w:szCs w:val="22"/>
        </w:rPr>
        <w:t>5 р</w:t>
      </w:r>
      <w:r w:rsidR="00241B64" w:rsidRPr="0041338A">
        <w:rPr>
          <w:rFonts w:ascii="Tahoma" w:hAnsi="Tahoma" w:cs="Tahoma"/>
          <w:sz w:val="22"/>
          <w:szCs w:val="22"/>
        </w:rPr>
        <w:t>.д.</w:t>
      </w:r>
      <w:r w:rsidRPr="0041338A">
        <w:rPr>
          <w:rFonts w:ascii="Tahoma" w:hAnsi="Tahoma" w:cs="Tahoma"/>
          <w:sz w:val="22"/>
          <w:szCs w:val="22"/>
        </w:rPr>
        <w:t xml:space="preserve"> с момента </w:t>
      </w:r>
      <w:r w:rsidR="00D83B08" w:rsidRPr="0041338A">
        <w:rPr>
          <w:rFonts w:ascii="Tahoma" w:hAnsi="Tahoma" w:cs="Tahoma"/>
          <w:sz w:val="22"/>
          <w:szCs w:val="22"/>
        </w:rPr>
        <w:t xml:space="preserve">их </w:t>
      </w:r>
      <w:r w:rsidRPr="0041338A">
        <w:rPr>
          <w:rFonts w:ascii="Tahoma" w:hAnsi="Tahoma" w:cs="Tahoma"/>
          <w:sz w:val="22"/>
          <w:szCs w:val="22"/>
        </w:rPr>
        <w:t>выявления</w:t>
      </w:r>
      <w:r w:rsidR="00FA39DB" w:rsidRPr="0041338A">
        <w:rPr>
          <w:rFonts w:ascii="Tahoma" w:hAnsi="Tahoma" w:cs="Tahoma"/>
          <w:sz w:val="22"/>
          <w:szCs w:val="22"/>
        </w:rPr>
        <w:t>.</w:t>
      </w:r>
    </w:p>
    <w:p w:rsidR="00D83B08" w:rsidRPr="0041338A" w:rsidRDefault="00D2624A" w:rsidP="00EC1031">
      <w:pPr>
        <w:pStyle w:val="1112"/>
        <w:ind w:left="142"/>
        <w:rPr>
          <w:rFonts w:ascii="Tahoma" w:hAnsi="Tahoma" w:cs="Tahoma"/>
          <w:sz w:val="22"/>
          <w:szCs w:val="22"/>
        </w:rPr>
      </w:pPr>
      <w:r w:rsidRPr="0041338A">
        <w:rPr>
          <w:rFonts w:ascii="Tahoma" w:hAnsi="Tahoma" w:cs="Tahoma"/>
          <w:sz w:val="22"/>
          <w:szCs w:val="22"/>
        </w:rPr>
        <w:t xml:space="preserve">Заказчик </w:t>
      </w:r>
      <w:r w:rsidR="00D83B08" w:rsidRPr="0041338A">
        <w:rPr>
          <w:rFonts w:ascii="Tahoma" w:hAnsi="Tahoma" w:cs="Tahoma"/>
          <w:sz w:val="22"/>
          <w:szCs w:val="22"/>
        </w:rPr>
        <w:t xml:space="preserve">подтверждает необходимость их выполнения </w:t>
      </w:r>
      <w:r w:rsidRPr="0041338A">
        <w:rPr>
          <w:rFonts w:ascii="Tahoma" w:hAnsi="Tahoma" w:cs="Tahoma"/>
          <w:sz w:val="22"/>
          <w:szCs w:val="22"/>
        </w:rPr>
        <w:t xml:space="preserve">либо </w:t>
      </w:r>
      <w:r w:rsidR="00FA39DB" w:rsidRPr="0041338A">
        <w:rPr>
          <w:rFonts w:ascii="Tahoma" w:hAnsi="Tahoma" w:cs="Tahoma"/>
          <w:sz w:val="22"/>
          <w:szCs w:val="22"/>
        </w:rPr>
        <w:t xml:space="preserve">мотивированно </w:t>
      </w:r>
      <w:r w:rsidR="00D83B08" w:rsidRPr="0041338A">
        <w:rPr>
          <w:rFonts w:ascii="Tahoma" w:hAnsi="Tahoma" w:cs="Tahoma"/>
          <w:sz w:val="22"/>
          <w:szCs w:val="22"/>
        </w:rPr>
        <w:t xml:space="preserve">отказывает в течение 10 </w:t>
      </w:r>
      <w:proofErr w:type="spellStart"/>
      <w:r w:rsidR="00D83B08" w:rsidRPr="0041338A">
        <w:rPr>
          <w:rFonts w:ascii="Tahoma" w:hAnsi="Tahoma" w:cs="Tahoma"/>
          <w:sz w:val="22"/>
          <w:szCs w:val="22"/>
        </w:rPr>
        <w:t>р.д</w:t>
      </w:r>
      <w:proofErr w:type="spellEnd"/>
      <w:r w:rsidR="00D83B08" w:rsidRPr="0041338A">
        <w:rPr>
          <w:rFonts w:ascii="Tahoma" w:hAnsi="Tahoma" w:cs="Tahoma"/>
          <w:sz w:val="22"/>
          <w:szCs w:val="22"/>
        </w:rPr>
        <w:t>. с момента получения уведомления</w:t>
      </w:r>
      <w:r w:rsidR="00FA39DB" w:rsidRPr="0041338A">
        <w:rPr>
          <w:rFonts w:ascii="Tahoma" w:hAnsi="Tahoma" w:cs="Tahoma"/>
          <w:sz w:val="22"/>
          <w:szCs w:val="22"/>
        </w:rPr>
        <w:t>.</w:t>
      </w:r>
      <w:r w:rsidRPr="0041338A">
        <w:rPr>
          <w:rFonts w:ascii="Tahoma" w:hAnsi="Tahoma" w:cs="Tahoma"/>
          <w:sz w:val="22"/>
          <w:szCs w:val="22"/>
        </w:rPr>
        <w:t xml:space="preserve"> </w:t>
      </w:r>
    </w:p>
    <w:p w:rsidR="00D2624A" w:rsidRPr="0041338A" w:rsidRDefault="00D2624A" w:rsidP="00EC1031">
      <w:pPr>
        <w:pStyle w:val="afff1"/>
        <w:spacing w:before="120" w:after="240"/>
        <w:ind w:left="142" w:right="-2"/>
        <w:rPr>
          <w:rFonts w:ascii="Tahoma" w:hAnsi="Tahoma" w:cs="Tahoma"/>
          <w:sz w:val="22"/>
          <w:szCs w:val="22"/>
        </w:rPr>
      </w:pPr>
      <w:r w:rsidRPr="0041338A">
        <w:rPr>
          <w:rFonts w:ascii="Tahoma" w:hAnsi="Tahoma" w:cs="Tahoma"/>
          <w:sz w:val="22"/>
          <w:szCs w:val="22"/>
        </w:rPr>
        <w:t>Отсутствие ответа от Заказчика по истечении указанного срока не означает его согласие на выполнение Дополнительных работ.</w:t>
      </w:r>
    </w:p>
    <w:p w:rsidR="00E85D47" w:rsidRPr="0041338A" w:rsidRDefault="00E85D47" w:rsidP="00EC1031">
      <w:pPr>
        <w:pStyle w:val="1112"/>
        <w:ind w:left="142"/>
        <w:rPr>
          <w:rFonts w:ascii="Tahoma" w:hAnsi="Tahoma" w:cs="Tahoma"/>
          <w:sz w:val="22"/>
          <w:szCs w:val="22"/>
        </w:rPr>
      </w:pPr>
      <w:r w:rsidRPr="0041338A">
        <w:rPr>
          <w:rFonts w:ascii="Tahoma" w:hAnsi="Tahoma" w:cs="Tahoma"/>
          <w:sz w:val="22"/>
          <w:szCs w:val="22"/>
        </w:rPr>
        <w:t xml:space="preserve">Если Подрядчик не уведомил Заказчика о необходимости выполнения </w:t>
      </w:r>
      <w:r w:rsidR="007B58AD" w:rsidRPr="0041338A">
        <w:rPr>
          <w:rFonts w:ascii="Tahoma" w:hAnsi="Tahoma" w:cs="Tahoma"/>
          <w:sz w:val="22"/>
          <w:szCs w:val="22"/>
        </w:rPr>
        <w:t xml:space="preserve">любых </w:t>
      </w:r>
      <w:r w:rsidRPr="0041338A">
        <w:rPr>
          <w:rFonts w:ascii="Tahoma" w:hAnsi="Tahoma" w:cs="Tahoma"/>
          <w:sz w:val="22"/>
          <w:szCs w:val="22"/>
        </w:rPr>
        <w:t>Дополнительных работ в указанные сроки и порядке</w:t>
      </w:r>
      <w:r w:rsidR="007B58AD" w:rsidRPr="0041338A">
        <w:rPr>
          <w:rFonts w:ascii="Tahoma" w:hAnsi="Tahoma" w:cs="Tahoma"/>
          <w:sz w:val="22"/>
          <w:szCs w:val="22"/>
        </w:rPr>
        <w:t>, а также если</w:t>
      </w:r>
      <w:r w:rsidRPr="0041338A">
        <w:rPr>
          <w:rFonts w:ascii="Tahoma" w:hAnsi="Tahoma" w:cs="Tahoma"/>
          <w:sz w:val="22"/>
          <w:szCs w:val="22"/>
        </w:rPr>
        <w:t xml:space="preserve"> Стороны не согласовали выполнение Дополнительных работ путем подписания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EA4E7E" w:rsidRPr="0041338A" w:rsidRDefault="00B64B34" w:rsidP="00281E7C">
      <w:pPr>
        <w:pStyle w:val="afff1"/>
        <w:numPr>
          <w:ilvl w:val="1"/>
          <w:numId w:val="11"/>
        </w:numPr>
        <w:spacing w:before="120" w:after="240"/>
        <w:ind w:left="142" w:right="-2" w:hanging="1135"/>
        <w:rPr>
          <w:rFonts w:ascii="Tahoma" w:hAnsi="Tahoma" w:cs="Tahoma"/>
          <w:b/>
          <w:color w:val="FF0000"/>
          <w:sz w:val="22"/>
          <w:szCs w:val="22"/>
        </w:rPr>
      </w:pPr>
      <w:r w:rsidRPr="0041338A">
        <w:rPr>
          <w:rFonts w:ascii="Tahoma" w:hAnsi="Tahoma" w:cs="Tahoma"/>
          <w:sz w:val="22"/>
          <w:szCs w:val="22"/>
        </w:rPr>
        <w:t>Стоимость отдельных видов Работ, предусмотренных разделом «Цена Договора» и РДЦ, может быть уточнена Сторонами в соответствии со сметной стоимостью в пределах общей Цены Договора после согласования Заказчиком Рабочей документации, включая сметную документацию с актуализацией РДЦ на основании дополнительного соглашения с приведением, при необходимости, сметной цены к Цене Договора.</w:t>
      </w:r>
    </w:p>
    <w:p w:rsidR="00203EB6" w:rsidRPr="0041338A" w:rsidRDefault="00203EB6" w:rsidP="00281E7C">
      <w:pPr>
        <w:pStyle w:val="afff1"/>
        <w:numPr>
          <w:ilvl w:val="1"/>
          <w:numId w:val="11"/>
        </w:numPr>
        <w:spacing w:before="120" w:after="240"/>
        <w:ind w:left="142" w:right="-2" w:hanging="1135"/>
        <w:rPr>
          <w:rFonts w:ascii="Tahoma" w:hAnsi="Tahoma" w:cs="Tahoma"/>
          <w:color w:val="C00000"/>
          <w:sz w:val="22"/>
          <w:szCs w:val="22"/>
        </w:rPr>
      </w:pPr>
      <w:r w:rsidRPr="0041338A">
        <w:rPr>
          <w:rFonts w:ascii="Tahoma" w:hAnsi="Tahoma" w:cs="Tahoma"/>
          <w:sz w:val="22"/>
          <w:szCs w:val="22"/>
        </w:rPr>
        <w:t>Стороны</w:t>
      </w:r>
      <w:r w:rsidRPr="0041338A">
        <w:rPr>
          <w:rFonts w:ascii="Tahoma" w:hAnsi="Tahoma" w:cs="Tahoma"/>
          <w:b/>
          <w:color w:val="4F81BD" w:themeColor="accent1"/>
          <w:sz w:val="22"/>
          <w:szCs w:val="22"/>
        </w:rPr>
        <w:t xml:space="preserve"> </w:t>
      </w:r>
      <w:r w:rsidRPr="0041338A">
        <w:rPr>
          <w:rFonts w:ascii="Tahoma" w:hAnsi="Tahoma" w:cs="Tahoma"/>
          <w:sz w:val="22"/>
          <w:szCs w:val="22"/>
        </w:rPr>
        <w:t>уточн</w:t>
      </w:r>
      <w:r w:rsidR="00080C2F" w:rsidRPr="0041338A">
        <w:rPr>
          <w:rFonts w:ascii="Tahoma" w:hAnsi="Tahoma" w:cs="Tahoma"/>
          <w:sz w:val="22"/>
          <w:szCs w:val="22"/>
        </w:rPr>
        <w:t>я</w:t>
      </w:r>
      <w:r w:rsidRPr="0041338A">
        <w:rPr>
          <w:rFonts w:ascii="Tahoma" w:hAnsi="Tahoma" w:cs="Tahoma"/>
          <w:sz w:val="22"/>
          <w:szCs w:val="22"/>
        </w:rPr>
        <w:t>ют сметную стоимость Работ</w:t>
      </w:r>
      <w:r w:rsidR="00282004" w:rsidRPr="0041338A">
        <w:rPr>
          <w:rFonts w:ascii="Tahoma" w:hAnsi="Tahoma" w:cs="Tahoma"/>
          <w:sz w:val="22"/>
          <w:szCs w:val="22"/>
        </w:rPr>
        <w:t>, без превышения Цены Договора</w:t>
      </w:r>
      <w:r w:rsidR="00FB3DA6" w:rsidRPr="0041338A">
        <w:rPr>
          <w:rFonts w:ascii="Tahoma" w:hAnsi="Tahoma" w:cs="Tahoma"/>
          <w:sz w:val="22"/>
          <w:szCs w:val="22"/>
        </w:rPr>
        <w:t xml:space="preserve"> в случае</w:t>
      </w:r>
      <w:r w:rsidRPr="0041338A">
        <w:rPr>
          <w:rFonts w:ascii="Tahoma" w:hAnsi="Tahoma" w:cs="Tahoma"/>
          <w:sz w:val="22"/>
          <w:szCs w:val="22"/>
        </w:rPr>
        <w:t>:</w:t>
      </w:r>
      <w:r w:rsidRPr="0041338A">
        <w:rPr>
          <w:rFonts w:ascii="Tahoma" w:hAnsi="Tahoma" w:cs="Tahoma"/>
          <w:color w:val="C00000"/>
          <w:sz w:val="22"/>
          <w:szCs w:val="22"/>
        </w:rPr>
        <w:t xml:space="preserve"> </w:t>
      </w:r>
    </w:p>
    <w:p w:rsidR="00203EB6" w:rsidRPr="0041338A" w:rsidRDefault="00042FEC" w:rsidP="00281E7C">
      <w:pPr>
        <w:pStyle w:val="afff1"/>
        <w:widowControl/>
        <w:numPr>
          <w:ilvl w:val="0"/>
          <w:numId w:val="31"/>
        </w:numPr>
        <w:autoSpaceDE/>
        <w:autoSpaceDN/>
        <w:adjustRightInd/>
        <w:spacing w:after="160" w:line="259" w:lineRule="auto"/>
        <w:ind w:left="142" w:firstLine="0"/>
        <w:contextualSpacing/>
        <w:rPr>
          <w:rFonts w:ascii="Tahoma" w:hAnsi="Tahoma" w:cs="Tahoma"/>
          <w:sz w:val="22"/>
          <w:szCs w:val="22"/>
        </w:rPr>
      </w:pPr>
      <w:r w:rsidRPr="0041338A">
        <w:rPr>
          <w:rFonts w:ascii="Tahoma" w:hAnsi="Tahoma" w:cs="Tahoma"/>
          <w:sz w:val="22"/>
          <w:szCs w:val="22"/>
        </w:rPr>
        <w:t>отсутствия</w:t>
      </w:r>
      <w:r w:rsidR="00203EB6" w:rsidRPr="0041338A">
        <w:rPr>
          <w:rFonts w:ascii="Tahoma" w:hAnsi="Tahoma" w:cs="Tahoma"/>
          <w:sz w:val="22"/>
          <w:szCs w:val="22"/>
        </w:rPr>
        <w:t xml:space="preserve"> </w:t>
      </w:r>
      <w:r w:rsidRPr="0041338A">
        <w:rPr>
          <w:rFonts w:ascii="Tahoma" w:hAnsi="Tahoma" w:cs="Tahoma"/>
          <w:sz w:val="22"/>
          <w:szCs w:val="22"/>
        </w:rPr>
        <w:t>увеличения</w:t>
      </w:r>
      <w:r w:rsidR="00FB3DA6" w:rsidRPr="0041338A">
        <w:rPr>
          <w:rFonts w:ascii="Tahoma" w:hAnsi="Tahoma" w:cs="Tahoma"/>
          <w:sz w:val="22"/>
          <w:szCs w:val="22"/>
        </w:rPr>
        <w:t xml:space="preserve"> общего</w:t>
      </w:r>
      <w:r w:rsidR="00203EB6" w:rsidRPr="0041338A">
        <w:rPr>
          <w:rFonts w:ascii="Tahoma" w:hAnsi="Tahoma" w:cs="Tahoma"/>
          <w:sz w:val="22"/>
          <w:szCs w:val="22"/>
        </w:rPr>
        <w:t xml:space="preserve"> объема Работ по Договору,</w:t>
      </w:r>
      <w:r w:rsidR="00FB3DA6" w:rsidRPr="0041338A">
        <w:rPr>
          <w:rFonts w:ascii="Tahoma" w:hAnsi="Tahoma" w:cs="Tahoma"/>
          <w:sz w:val="22"/>
          <w:szCs w:val="22"/>
        </w:rPr>
        <w:t xml:space="preserve"> в том числе путем добавления новых видов Работ;</w:t>
      </w:r>
      <w:r w:rsidR="00203EB6" w:rsidRPr="0041338A">
        <w:rPr>
          <w:rFonts w:ascii="Tahoma" w:hAnsi="Tahoma" w:cs="Tahoma"/>
          <w:sz w:val="22"/>
          <w:szCs w:val="22"/>
        </w:rPr>
        <w:t xml:space="preserve"> </w:t>
      </w:r>
    </w:p>
    <w:p w:rsidR="00203EB6" w:rsidRPr="0041338A" w:rsidRDefault="00FB3DA6" w:rsidP="00281E7C">
      <w:pPr>
        <w:pStyle w:val="afff1"/>
        <w:widowControl/>
        <w:numPr>
          <w:ilvl w:val="0"/>
          <w:numId w:val="31"/>
        </w:numPr>
        <w:autoSpaceDE/>
        <w:autoSpaceDN/>
        <w:adjustRightInd/>
        <w:spacing w:after="160" w:line="259" w:lineRule="auto"/>
        <w:ind w:left="142" w:firstLine="0"/>
        <w:contextualSpacing/>
        <w:rPr>
          <w:rFonts w:ascii="Tahoma" w:hAnsi="Tahoma" w:cs="Tahoma"/>
          <w:sz w:val="22"/>
          <w:szCs w:val="22"/>
        </w:rPr>
      </w:pPr>
      <w:r w:rsidRPr="0041338A">
        <w:rPr>
          <w:rFonts w:ascii="Tahoma" w:hAnsi="Tahoma" w:cs="Tahoma"/>
          <w:sz w:val="22"/>
          <w:szCs w:val="22"/>
        </w:rPr>
        <w:t>отсутствия изменения</w:t>
      </w:r>
      <w:r w:rsidR="00203EB6" w:rsidRPr="0041338A">
        <w:rPr>
          <w:rFonts w:ascii="Tahoma" w:hAnsi="Tahoma" w:cs="Tahoma"/>
          <w:sz w:val="22"/>
          <w:szCs w:val="22"/>
        </w:rPr>
        <w:t xml:space="preserve"> характера Работ,  </w:t>
      </w:r>
    </w:p>
    <w:p w:rsidR="00203EB6" w:rsidRPr="0041338A" w:rsidRDefault="00203EB6" w:rsidP="00281E7C">
      <w:pPr>
        <w:pStyle w:val="afff1"/>
        <w:widowControl/>
        <w:numPr>
          <w:ilvl w:val="0"/>
          <w:numId w:val="31"/>
        </w:numPr>
        <w:autoSpaceDE/>
        <w:autoSpaceDN/>
        <w:adjustRightInd/>
        <w:spacing w:after="160" w:line="259" w:lineRule="auto"/>
        <w:ind w:left="142" w:firstLine="0"/>
        <w:contextualSpacing/>
        <w:rPr>
          <w:rFonts w:ascii="Tahoma" w:hAnsi="Tahoma" w:cs="Tahoma"/>
          <w:color w:val="C00000"/>
          <w:sz w:val="22"/>
          <w:szCs w:val="22"/>
        </w:rPr>
      </w:pPr>
      <w:r w:rsidRPr="0041338A">
        <w:rPr>
          <w:rFonts w:ascii="Tahoma" w:hAnsi="Tahoma" w:cs="Tahoma"/>
          <w:sz w:val="22"/>
          <w:szCs w:val="22"/>
        </w:rPr>
        <w:lastRenderedPageBreak/>
        <w:t>связанны</w:t>
      </w:r>
      <w:r w:rsidR="00FB3DA6" w:rsidRPr="0041338A">
        <w:rPr>
          <w:rFonts w:ascii="Tahoma" w:hAnsi="Tahoma" w:cs="Tahoma"/>
          <w:sz w:val="22"/>
          <w:szCs w:val="22"/>
        </w:rPr>
        <w:t>х</w:t>
      </w:r>
      <w:r w:rsidRPr="0041338A">
        <w:rPr>
          <w:rFonts w:ascii="Tahoma" w:hAnsi="Tahoma" w:cs="Tahoma"/>
          <w:sz w:val="22"/>
          <w:szCs w:val="22"/>
        </w:rPr>
        <w:t xml:space="preserve"> с уточнением/заменой существующих технических/организационно-технологических решений отдельных видов работ и/или сметных параметров/расценок, сопутствующих/вспомогательных работ, уточнение/</w:t>
      </w:r>
      <w:r w:rsidR="00FB3DA6" w:rsidRPr="0041338A">
        <w:rPr>
          <w:rFonts w:ascii="Tahoma" w:hAnsi="Tahoma" w:cs="Tahoma"/>
          <w:sz w:val="22"/>
          <w:szCs w:val="22"/>
        </w:rPr>
        <w:t xml:space="preserve">перераспределение </w:t>
      </w:r>
      <w:r w:rsidRPr="0041338A">
        <w:rPr>
          <w:rFonts w:ascii="Tahoma" w:hAnsi="Tahoma" w:cs="Tahoma"/>
          <w:sz w:val="22"/>
          <w:szCs w:val="22"/>
        </w:rPr>
        <w:t xml:space="preserve">физических объемов работ, </w:t>
      </w:r>
    </w:p>
    <w:p w:rsidR="007D30D8" w:rsidRPr="0041338A" w:rsidRDefault="00203EB6" w:rsidP="00281E7C">
      <w:pPr>
        <w:pStyle w:val="afff1"/>
        <w:widowControl/>
        <w:numPr>
          <w:ilvl w:val="0"/>
          <w:numId w:val="31"/>
        </w:numPr>
        <w:autoSpaceDE/>
        <w:autoSpaceDN/>
        <w:adjustRightInd/>
        <w:spacing w:after="160" w:line="259" w:lineRule="auto"/>
        <w:ind w:left="142" w:firstLine="0"/>
        <w:contextualSpacing/>
        <w:rPr>
          <w:rFonts w:ascii="Tahoma" w:hAnsi="Tahoma" w:cs="Tahoma"/>
          <w:sz w:val="22"/>
          <w:szCs w:val="22"/>
        </w:rPr>
      </w:pPr>
      <w:r w:rsidRPr="0041338A">
        <w:rPr>
          <w:rFonts w:ascii="Tahoma" w:hAnsi="Tahoma" w:cs="Tahoma"/>
          <w:sz w:val="22"/>
          <w:szCs w:val="22"/>
        </w:rPr>
        <w:t>и не относящимися к Работам по п.</w:t>
      </w:r>
      <w:r w:rsidR="00080C2F" w:rsidRPr="0041338A">
        <w:rPr>
          <w:rFonts w:ascii="Tahoma" w:hAnsi="Tahoma" w:cs="Tahoma"/>
          <w:sz w:val="22"/>
          <w:szCs w:val="22"/>
        </w:rPr>
        <w:t xml:space="preserve"> </w:t>
      </w:r>
      <w:r w:rsidRPr="0041338A">
        <w:rPr>
          <w:rFonts w:ascii="Tahoma" w:hAnsi="Tahoma" w:cs="Tahoma"/>
          <w:sz w:val="22"/>
          <w:szCs w:val="22"/>
        </w:rPr>
        <w:t>1</w:t>
      </w:r>
      <w:r w:rsidR="00281E7C">
        <w:rPr>
          <w:rFonts w:ascii="Tahoma" w:hAnsi="Tahoma" w:cs="Tahoma"/>
          <w:sz w:val="22"/>
          <w:szCs w:val="22"/>
        </w:rPr>
        <w:t>4</w:t>
      </w:r>
      <w:r w:rsidRPr="0041338A">
        <w:rPr>
          <w:rFonts w:ascii="Tahoma" w:hAnsi="Tahoma" w:cs="Tahoma"/>
          <w:sz w:val="22"/>
          <w:szCs w:val="22"/>
        </w:rPr>
        <w:t>.3 и 1</w:t>
      </w:r>
      <w:r w:rsidR="00281E7C">
        <w:rPr>
          <w:rFonts w:ascii="Tahoma" w:hAnsi="Tahoma" w:cs="Tahoma"/>
          <w:sz w:val="22"/>
          <w:szCs w:val="22"/>
        </w:rPr>
        <w:t>4</w:t>
      </w:r>
      <w:r w:rsidRPr="0041338A">
        <w:rPr>
          <w:rFonts w:ascii="Tahoma" w:hAnsi="Tahoma" w:cs="Tahoma"/>
          <w:sz w:val="22"/>
          <w:szCs w:val="22"/>
        </w:rPr>
        <w:t>.</w:t>
      </w:r>
      <w:r w:rsidR="00282004" w:rsidRPr="0041338A">
        <w:rPr>
          <w:rFonts w:ascii="Tahoma" w:hAnsi="Tahoma" w:cs="Tahoma"/>
          <w:sz w:val="22"/>
          <w:szCs w:val="22"/>
        </w:rPr>
        <w:t>9</w:t>
      </w:r>
      <w:r w:rsidR="00CF7FAA" w:rsidRPr="0041338A">
        <w:rPr>
          <w:rFonts w:ascii="Tahoma" w:hAnsi="Tahoma" w:cs="Tahoma"/>
          <w:sz w:val="22"/>
          <w:szCs w:val="22"/>
        </w:rPr>
        <w:t xml:space="preserve"> </w:t>
      </w:r>
      <w:r w:rsidRPr="0041338A">
        <w:rPr>
          <w:rFonts w:ascii="Tahoma" w:hAnsi="Tahoma" w:cs="Tahoma"/>
          <w:sz w:val="22"/>
          <w:szCs w:val="22"/>
        </w:rPr>
        <w:t>Договора</w:t>
      </w:r>
      <w:r w:rsidR="007D30D8" w:rsidRPr="0041338A">
        <w:rPr>
          <w:rFonts w:ascii="Tahoma" w:hAnsi="Tahoma" w:cs="Tahoma"/>
          <w:sz w:val="22"/>
          <w:szCs w:val="22"/>
        </w:rPr>
        <w:t>.</w:t>
      </w:r>
      <w:r w:rsidRPr="0041338A">
        <w:rPr>
          <w:rFonts w:ascii="Tahoma" w:hAnsi="Tahoma" w:cs="Tahoma"/>
          <w:sz w:val="22"/>
          <w:szCs w:val="22"/>
        </w:rPr>
        <w:t xml:space="preserve"> </w:t>
      </w:r>
    </w:p>
    <w:p w:rsidR="00203EB6" w:rsidRPr="0041338A" w:rsidRDefault="007D30D8" w:rsidP="006D4B4C">
      <w:pPr>
        <w:pStyle w:val="afff1"/>
        <w:widowControl/>
        <w:autoSpaceDE/>
        <w:autoSpaceDN/>
        <w:adjustRightInd/>
        <w:spacing w:after="160" w:line="259" w:lineRule="auto"/>
        <w:ind w:left="142"/>
        <w:contextualSpacing/>
        <w:rPr>
          <w:rFonts w:ascii="Tahoma" w:hAnsi="Tahoma" w:cs="Tahoma"/>
          <w:sz w:val="22"/>
          <w:szCs w:val="22"/>
        </w:rPr>
      </w:pPr>
      <w:r w:rsidRPr="0041338A">
        <w:rPr>
          <w:rFonts w:ascii="Tahoma" w:hAnsi="Tahoma" w:cs="Tahoma"/>
          <w:sz w:val="22"/>
          <w:szCs w:val="22"/>
        </w:rPr>
        <w:t>У</w:t>
      </w:r>
      <w:r w:rsidR="00203EB6" w:rsidRPr="0041338A">
        <w:rPr>
          <w:rFonts w:ascii="Tahoma" w:hAnsi="Tahoma" w:cs="Tahoma"/>
          <w:sz w:val="22"/>
          <w:szCs w:val="22"/>
        </w:rPr>
        <w:t>точненная стоимость определяется по сметной документации с ценовыми параметрами и индексами пересчета сметной стоимости согласно п. 3.</w:t>
      </w:r>
      <w:r w:rsidR="00DF77AE" w:rsidRPr="0041338A">
        <w:rPr>
          <w:rFonts w:ascii="Tahoma" w:hAnsi="Tahoma" w:cs="Tahoma"/>
          <w:sz w:val="22"/>
          <w:szCs w:val="22"/>
        </w:rPr>
        <w:t>2</w:t>
      </w:r>
      <w:r w:rsidR="00203EB6" w:rsidRPr="0041338A">
        <w:rPr>
          <w:rFonts w:ascii="Tahoma" w:hAnsi="Tahoma" w:cs="Tahoma"/>
          <w:sz w:val="22"/>
          <w:szCs w:val="22"/>
        </w:rPr>
        <w:t>.1 Договора:</w:t>
      </w:r>
    </w:p>
    <w:p w:rsidR="00203EB6" w:rsidRPr="0041338A" w:rsidRDefault="00203EB6" w:rsidP="00281E7C">
      <w:pPr>
        <w:pStyle w:val="afff1"/>
        <w:widowControl/>
        <w:numPr>
          <w:ilvl w:val="0"/>
          <w:numId w:val="32"/>
        </w:numPr>
        <w:autoSpaceDE/>
        <w:autoSpaceDN/>
        <w:adjustRightInd/>
        <w:spacing w:after="160" w:line="259" w:lineRule="auto"/>
        <w:ind w:left="142" w:firstLine="0"/>
        <w:contextualSpacing/>
        <w:rPr>
          <w:rFonts w:ascii="Tahoma" w:hAnsi="Tahoma" w:cs="Tahoma"/>
          <w:b/>
          <w:sz w:val="22"/>
          <w:szCs w:val="22"/>
        </w:rPr>
      </w:pPr>
      <w:r w:rsidRPr="0041338A">
        <w:rPr>
          <w:rFonts w:ascii="Tahoma" w:hAnsi="Tahoma" w:cs="Tahoma"/>
          <w:sz w:val="22"/>
          <w:szCs w:val="22"/>
        </w:rPr>
        <w:t>без превышения Цены Договора</w:t>
      </w:r>
      <w:r w:rsidR="008E74FC" w:rsidRPr="0041338A">
        <w:rPr>
          <w:rFonts w:ascii="Tahoma" w:hAnsi="Tahoma" w:cs="Tahoma"/>
          <w:sz w:val="22"/>
          <w:szCs w:val="22"/>
        </w:rPr>
        <w:t xml:space="preserve"> </w:t>
      </w:r>
      <w:r w:rsidRPr="0041338A">
        <w:rPr>
          <w:rFonts w:ascii="Tahoma" w:hAnsi="Tahoma" w:cs="Tahoma"/>
          <w:sz w:val="22"/>
          <w:szCs w:val="22"/>
        </w:rPr>
        <w:t>с применением</w:t>
      </w:r>
      <w:r w:rsidRPr="0041338A">
        <w:rPr>
          <w:rFonts w:ascii="Tahoma" w:hAnsi="Tahoma" w:cs="Tahoma"/>
          <w:b/>
          <w:sz w:val="22"/>
          <w:szCs w:val="22"/>
        </w:rPr>
        <w:t xml:space="preserve"> </w:t>
      </w:r>
      <w:r w:rsidRPr="0041338A">
        <w:rPr>
          <w:rFonts w:ascii="Tahoma" w:hAnsi="Tahoma" w:cs="Tahoma"/>
          <w:sz w:val="22"/>
          <w:szCs w:val="22"/>
        </w:rPr>
        <w:t>договорного</w:t>
      </w:r>
      <w:r w:rsidR="00DF77AE" w:rsidRPr="0041338A">
        <w:rPr>
          <w:rFonts w:ascii="Tahoma" w:hAnsi="Tahoma" w:cs="Tahoma"/>
          <w:sz w:val="22"/>
          <w:szCs w:val="22"/>
        </w:rPr>
        <w:t xml:space="preserve"> </w:t>
      </w:r>
      <w:r w:rsidRPr="0041338A">
        <w:rPr>
          <w:rFonts w:ascii="Tahoma" w:hAnsi="Tahoma" w:cs="Tahoma"/>
          <w:sz w:val="22"/>
          <w:szCs w:val="22"/>
        </w:rPr>
        <w:t>коэффициента, предусмотренного в РДЦ при заключении Договора (далее - «</w:t>
      </w:r>
      <w:proofErr w:type="spellStart"/>
      <w:r w:rsidRPr="0041338A">
        <w:rPr>
          <w:rFonts w:ascii="Tahoma" w:hAnsi="Tahoma" w:cs="Tahoma"/>
          <w:sz w:val="22"/>
          <w:szCs w:val="22"/>
        </w:rPr>
        <w:t>Кдог</w:t>
      </w:r>
      <w:proofErr w:type="spellEnd"/>
      <w:r w:rsidRPr="0041338A">
        <w:rPr>
          <w:rFonts w:ascii="Tahoma" w:hAnsi="Tahoma" w:cs="Tahoma"/>
          <w:sz w:val="22"/>
          <w:szCs w:val="22"/>
        </w:rPr>
        <w:t>.»)</w:t>
      </w:r>
      <w:r w:rsidR="008E74FC" w:rsidRPr="0041338A">
        <w:rPr>
          <w:rFonts w:ascii="Tahoma" w:hAnsi="Tahoma" w:cs="Tahoma"/>
          <w:sz w:val="22"/>
          <w:szCs w:val="22"/>
        </w:rPr>
        <w:t>;</w:t>
      </w:r>
    </w:p>
    <w:p w:rsidR="0030402A" w:rsidRPr="0041338A" w:rsidRDefault="00203EB6" w:rsidP="00281E7C">
      <w:pPr>
        <w:pStyle w:val="afff1"/>
        <w:widowControl/>
        <w:numPr>
          <w:ilvl w:val="0"/>
          <w:numId w:val="32"/>
        </w:numPr>
        <w:autoSpaceDE/>
        <w:autoSpaceDN/>
        <w:adjustRightInd/>
        <w:spacing w:after="160" w:line="259" w:lineRule="auto"/>
        <w:ind w:left="142" w:firstLine="0"/>
        <w:contextualSpacing/>
        <w:rPr>
          <w:rFonts w:ascii="Tahoma" w:hAnsi="Tahoma" w:cs="Tahoma"/>
          <w:b/>
          <w:color w:val="FF0000"/>
          <w:sz w:val="22"/>
          <w:szCs w:val="22"/>
        </w:rPr>
      </w:pPr>
      <w:r w:rsidRPr="0041338A">
        <w:rPr>
          <w:rFonts w:ascii="Tahoma" w:hAnsi="Tahoma" w:cs="Tahoma"/>
          <w:sz w:val="22"/>
          <w:szCs w:val="22"/>
        </w:rPr>
        <w:t>при превышении Цены Договора</w:t>
      </w:r>
      <w:r w:rsidRPr="0041338A">
        <w:rPr>
          <w:rFonts w:ascii="Tahoma" w:hAnsi="Tahoma" w:cs="Tahoma"/>
          <w:b/>
          <w:sz w:val="22"/>
          <w:szCs w:val="22"/>
        </w:rPr>
        <w:t xml:space="preserve"> </w:t>
      </w:r>
      <w:r w:rsidRPr="0041338A">
        <w:rPr>
          <w:rFonts w:ascii="Tahoma" w:hAnsi="Tahoma" w:cs="Tahoma"/>
          <w:sz w:val="22"/>
          <w:szCs w:val="22"/>
        </w:rPr>
        <w:t>с применением «</w:t>
      </w:r>
      <w:proofErr w:type="spellStart"/>
      <w:r w:rsidRPr="0041338A">
        <w:rPr>
          <w:rFonts w:ascii="Tahoma" w:hAnsi="Tahoma" w:cs="Tahoma"/>
          <w:sz w:val="22"/>
          <w:szCs w:val="22"/>
        </w:rPr>
        <w:t>Кдог</w:t>
      </w:r>
      <w:proofErr w:type="spellEnd"/>
      <w:r w:rsidRPr="0041338A">
        <w:rPr>
          <w:rFonts w:ascii="Tahoma" w:hAnsi="Tahoma" w:cs="Tahoma"/>
          <w:sz w:val="22"/>
          <w:szCs w:val="22"/>
        </w:rPr>
        <w:t>.» и</w:t>
      </w:r>
      <w:r w:rsidRPr="0041338A">
        <w:rPr>
          <w:rFonts w:ascii="Tahoma" w:hAnsi="Tahoma" w:cs="Tahoma"/>
          <w:b/>
          <w:sz w:val="22"/>
          <w:szCs w:val="22"/>
        </w:rPr>
        <w:t xml:space="preserve"> </w:t>
      </w:r>
      <w:r w:rsidRPr="0041338A">
        <w:rPr>
          <w:rFonts w:ascii="Tahoma" w:hAnsi="Tahoma" w:cs="Tahoma"/>
          <w:sz w:val="22"/>
          <w:szCs w:val="22"/>
        </w:rPr>
        <w:t>коэффициента приведения к Цене Договора (далее - «</w:t>
      </w:r>
      <w:proofErr w:type="spellStart"/>
      <w:r w:rsidRPr="0041338A">
        <w:rPr>
          <w:rFonts w:ascii="Tahoma" w:hAnsi="Tahoma" w:cs="Tahoma"/>
          <w:sz w:val="22"/>
          <w:szCs w:val="22"/>
        </w:rPr>
        <w:t>Кприв.n</w:t>
      </w:r>
      <w:proofErr w:type="spellEnd"/>
      <w:r w:rsidRPr="0041338A">
        <w:rPr>
          <w:rFonts w:ascii="Tahoma" w:hAnsi="Tahoma" w:cs="Tahoma"/>
          <w:sz w:val="22"/>
          <w:szCs w:val="22"/>
        </w:rPr>
        <w:t xml:space="preserve">») к </w:t>
      </w:r>
      <w:r w:rsidR="008E74FC" w:rsidRPr="0041338A">
        <w:rPr>
          <w:rFonts w:ascii="Tahoma" w:hAnsi="Tahoma" w:cs="Tahoma"/>
          <w:sz w:val="22"/>
          <w:szCs w:val="22"/>
        </w:rPr>
        <w:t xml:space="preserve">стоимости </w:t>
      </w:r>
      <w:r w:rsidRPr="0041338A">
        <w:rPr>
          <w:rFonts w:ascii="Tahoma" w:hAnsi="Tahoma" w:cs="Tahoma"/>
          <w:sz w:val="22"/>
          <w:szCs w:val="22"/>
        </w:rPr>
        <w:t xml:space="preserve">работ, не </w:t>
      </w:r>
      <w:r w:rsidR="008E74FC" w:rsidRPr="0041338A">
        <w:rPr>
          <w:rFonts w:ascii="Tahoma" w:hAnsi="Tahoma" w:cs="Tahoma"/>
          <w:sz w:val="22"/>
          <w:szCs w:val="22"/>
        </w:rPr>
        <w:t xml:space="preserve">принятых </w:t>
      </w:r>
      <w:r w:rsidRPr="0041338A">
        <w:rPr>
          <w:rFonts w:ascii="Tahoma" w:hAnsi="Tahoma" w:cs="Tahoma"/>
          <w:sz w:val="22"/>
          <w:szCs w:val="22"/>
        </w:rPr>
        <w:t>по Актам формы КС-2.</w:t>
      </w:r>
      <w:r w:rsidR="00080C2F" w:rsidRPr="0041338A">
        <w:rPr>
          <w:rFonts w:ascii="Tahoma" w:hAnsi="Tahoma" w:cs="Tahoma"/>
          <w:b/>
          <w:color w:val="FF0000"/>
          <w:sz w:val="22"/>
          <w:szCs w:val="22"/>
        </w:rPr>
        <w:t xml:space="preserve"> </w:t>
      </w:r>
    </w:p>
    <w:p w:rsidR="00080C2F" w:rsidRPr="0041338A" w:rsidRDefault="00080C2F" w:rsidP="006D4B4C">
      <w:pPr>
        <w:pStyle w:val="afff1"/>
        <w:widowControl/>
        <w:autoSpaceDE/>
        <w:autoSpaceDN/>
        <w:adjustRightInd/>
        <w:spacing w:after="160" w:line="259" w:lineRule="auto"/>
        <w:ind w:left="142"/>
        <w:contextualSpacing/>
        <w:rPr>
          <w:rFonts w:ascii="Tahoma" w:hAnsi="Tahoma" w:cs="Tahoma"/>
          <w:i/>
          <w:sz w:val="22"/>
          <w:szCs w:val="22"/>
        </w:rPr>
      </w:pPr>
    </w:p>
    <w:p w:rsidR="00AE4B77" w:rsidRPr="0041338A" w:rsidRDefault="00AE4B77" w:rsidP="00281E7C">
      <w:pPr>
        <w:pStyle w:val="afff1"/>
        <w:numPr>
          <w:ilvl w:val="1"/>
          <w:numId w:val="11"/>
        </w:numPr>
        <w:spacing w:before="120" w:after="240"/>
        <w:ind w:left="142" w:right="-2" w:hanging="1135"/>
        <w:rPr>
          <w:rFonts w:ascii="Tahoma" w:hAnsi="Tahoma" w:cs="Tahoma"/>
          <w:sz w:val="22"/>
          <w:szCs w:val="22"/>
        </w:rPr>
      </w:pPr>
      <w:r w:rsidRPr="0041338A">
        <w:rPr>
          <w:rFonts w:ascii="Tahoma" w:hAnsi="Tahoma" w:cs="Tahoma"/>
          <w:sz w:val="22"/>
          <w:szCs w:val="22"/>
        </w:rPr>
        <w:t xml:space="preserve">В случае возникновения Дополнительных работ по инициативе Заказчика, в т.ч. в связи с </w:t>
      </w:r>
      <w:r w:rsidR="007B4E62" w:rsidRPr="0041338A">
        <w:rPr>
          <w:rFonts w:ascii="Tahoma" w:hAnsi="Tahoma" w:cs="Tahoma"/>
          <w:sz w:val="22"/>
          <w:szCs w:val="22"/>
        </w:rPr>
        <w:t xml:space="preserve">недостатками </w:t>
      </w:r>
      <w:r w:rsidRPr="0041338A">
        <w:rPr>
          <w:rFonts w:ascii="Tahoma" w:hAnsi="Tahoma" w:cs="Tahoma"/>
          <w:sz w:val="22"/>
          <w:szCs w:val="22"/>
        </w:rPr>
        <w:t>в Исходных данных, Задании,</w:t>
      </w:r>
      <w:r w:rsidR="000F3B30" w:rsidRPr="0041338A">
        <w:rPr>
          <w:rFonts w:ascii="Tahoma" w:hAnsi="Tahoma" w:cs="Tahoma"/>
          <w:sz w:val="22"/>
          <w:szCs w:val="22"/>
        </w:rPr>
        <w:t xml:space="preserve"> предоставленных Заказчиком,</w:t>
      </w:r>
      <w:r w:rsidRPr="0041338A">
        <w:rPr>
          <w:rFonts w:ascii="Tahoma" w:hAnsi="Tahoma" w:cs="Tahoma"/>
          <w:sz w:val="22"/>
          <w:szCs w:val="22"/>
        </w:rPr>
        <w:t xml:space="preserve"> Стороны подписывают дополнительное соглашение </w:t>
      </w:r>
      <w:r w:rsidR="009F3A2B" w:rsidRPr="0041338A">
        <w:rPr>
          <w:rFonts w:ascii="Tahoma" w:hAnsi="Tahoma" w:cs="Tahoma"/>
          <w:sz w:val="22"/>
          <w:szCs w:val="22"/>
        </w:rPr>
        <w:t xml:space="preserve">с актуализацией РДЦ и сметной документации </w:t>
      </w:r>
      <w:r w:rsidRPr="0041338A">
        <w:rPr>
          <w:rFonts w:ascii="Tahoma" w:hAnsi="Tahoma" w:cs="Tahoma"/>
          <w:sz w:val="22"/>
          <w:szCs w:val="22"/>
        </w:rPr>
        <w:t>к Договору, в котором указывают стоимость таких Дополнительных работ и сроки их выполнения.</w:t>
      </w:r>
    </w:p>
    <w:p w:rsidR="00CF7FAA" w:rsidRPr="0041338A" w:rsidRDefault="00CF7FAA" w:rsidP="00281E7C">
      <w:pPr>
        <w:pStyle w:val="afff1"/>
        <w:numPr>
          <w:ilvl w:val="1"/>
          <w:numId w:val="11"/>
        </w:numPr>
        <w:spacing w:before="120" w:after="240"/>
        <w:ind w:left="142" w:right="-2" w:hanging="1135"/>
        <w:rPr>
          <w:rFonts w:ascii="Tahoma" w:hAnsi="Tahoma" w:cs="Tahoma"/>
          <w:sz w:val="22"/>
          <w:szCs w:val="22"/>
        </w:rPr>
      </w:pPr>
      <w:r w:rsidRPr="0041338A">
        <w:rPr>
          <w:rFonts w:ascii="Tahoma" w:hAnsi="Tahoma" w:cs="Tahoma"/>
          <w:sz w:val="22"/>
          <w:szCs w:val="22"/>
        </w:rPr>
        <w:t>При определении стоимости Работ, увеличивающих Цену Договора, в т.ч. для:</w:t>
      </w:r>
    </w:p>
    <w:p w:rsidR="00CF7FAA" w:rsidRPr="0041338A" w:rsidRDefault="00CF7FAA" w:rsidP="00281E7C">
      <w:pPr>
        <w:pStyle w:val="afff1"/>
        <w:widowControl/>
        <w:numPr>
          <w:ilvl w:val="0"/>
          <w:numId w:val="31"/>
        </w:numPr>
        <w:autoSpaceDE/>
        <w:autoSpaceDN/>
        <w:adjustRightInd/>
        <w:spacing w:after="160" w:line="259" w:lineRule="auto"/>
        <w:ind w:left="142" w:firstLine="0"/>
        <w:contextualSpacing/>
        <w:rPr>
          <w:rFonts w:ascii="Tahoma" w:hAnsi="Tahoma" w:cs="Tahoma"/>
          <w:sz w:val="22"/>
          <w:szCs w:val="22"/>
        </w:rPr>
      </w:pPr>
      <w:r w:rsidRPr="0041338A">
        <w:rPr>
          <w:rFonts w:ascii="Tahoma" w:hAnsi="Tahoma" w:cs="Tahoma"/>
          <w:sz w:val="22"/>
          <w:szCs w:val="22"/>
        </w:rPr>
        <w:t xml:space="preserve">объема Работ, превышающего учтенный при заключении Договора, и увеличивающего основной показатель (мощность, протяженность и т.п.) объекта строительства, </w:t>
      </w:r>
    </w:p>
    <w:p w:rsidR="00CF7FAA" w:rsidRPr="0041338A" w:rsidRDefault="00CF7FAA" w:rsidP="00281E7C">
      <w:pPr>
        <w:pStyle w:val="afff1"/>
        <w:widowControl/>
        <w:numPr>
          <w:ilvl w:val="0"/>
          <w:numId w:val="31"/>
        </w:numPr>
        <w:autoSpaceDE/>
        <w:autoSpaceDN/>
        <w:adjustRightInd/>
        <w:spacing w:after="160" w:line="259" w:lineRule="auto"/>
        <w:ind w:left="142" w:firstLine="0"/>
        <w:contextualSpacing/>
        <w:rPr>
          <w:rFonts w:ascii="Tahoma" w:hAnsi="Tahoma" w:cs="Tahoma"/>
          <w:sz w:val="22"/>
          <w:szCs w:val="22"/>
        </w:rPr>
      </w:pPr>
      <w:r w:rsidRPr="0041338A">
        <w:rPr>
          <w:rFonts w:ascii="Tahoma" w:hAnsi="Tahoma" w:cs="Tahoma"/>
          <w:sz w:val="22"/>
          <w:szCs w:val="22"/>
        </w:rPr>
        <w:t xml:space="preserve">дополнительных работ в связи с добавлением новых объектов и/или новых видов Работ, не предусмотренных в Рабочей документации при заключении Договора, </w:t>
      </w:r>
    </w:p>
    <w:p w:rsidR="00CF7FAA" w:rsidRPr="0041338A" w:rsidRDefault="00CF7FAA" w:rsidP="00281E7C">
      <w:pPr>
        <w:pStyle w:val="afff1"/>
        <w:widowControl/>
        <w:numPr>
          <w:ilvl w:val="0"/>
          <w:numId w:val="31"/>
        </w:numPr>
        <w:autoSpaceDE/>
        <w:autoSpaceDN/>
        <w:adjustRightInd/>
        <w:spacing w:after="160" w:line="259" w:lineRule="auto"/>
        <w:ind w:left="142" w:firstLine="0"/>
        <w:contextualSpacing/>
        <w:rPr>
          <w:rFonts w:ascii="Tahoma" w:hAnsi="Tahoma" w:cs="Tahoma"/>
          <w:sz w:val="22"/>
          <w:szCs w:val="22"/>
        </w:rPr>
      </w:pPr>
      <w:r w:rsidRPr="0041338A">
        <w:rPr>
          <w:rFonts w:ascii="Tahoma" w:hAnsi="Tahoma" w:cs="Tahoma"/>
          <w:sz w:val="22"/>
          <w:szCs w:val="22"/>
        </w:rPr>
        <w:t>дополнительных работ, меняющих характер Работ, предусмотренных при заключении Договора.</w:t>
      </w:r>
    </w:p>
    <w:p w:rsidR="00CF7FAA" w:rsidRPr="0041338A" w:rsidRDefault="00CF7FAA" w:rsidP="006D4B4C">
      <w:pPr>
        <w:pStyle w:val="afff1"/>
        <w:spacing w:before="120" w:after="240"/>
        <w:ind w:left="142" w:right="-2"/>
        <w:rPr>
          <w:rFonts w:ascii="Tahoma" w:hAnsi="Tahoma" w:cs="Tahoma"/>
          <w:sz w:val="22"/>
          <w:szCs w:val="22"/>
        </w:rPr>
      </w:pPr>
      <w:r w:rsidRPr="0041338A">
        <w:rPr>
          <w:rFonts w:ascii="Tahoma" w:hAnsi="Tahoma" w:cs="Tahoma"/>
          <w:sz w:val="22"/>
          <w:szCs w:val="22"/>
        </w:rPr>
        <w:t>Стоимость таких дополнительных работ определяется по ценовым параметрам согласно п. 3.</w:t>
      </w:r>
      <w:r w:rsidR="00DF77AE" w:rsidRPr="0041338A">
        <w:rPr>
          <w:rFonts w:ascii="Tahoma" w:hAnsi="Tahoma" w:cs="Tahoma"/>
          <w:sz w:val="22"/>
          <w:szCs w:val="22"/>
        </w:rPr>
        <w:t>2</w:t>
      </w:r>
      <w:r w:rsidRPr="0041338A">
        <w:rPr>
          <w:rFonts w:ascii="Tahoma" w:hAnsi="Tahoma" w:cs="Tahoma"/>
          <w:sz w:val="22"/>
          <w:szCs w:val="22"/>
        </w:rPr>
        <w:t xml:space="preserve">.1 Договора с индексами пересчета сметной стоимости утвержденных в соответствии с установленным у Заказчика порядком на дату определения стоимости таких дополнительных работ, подтвержденных документально без применения </w:t>
      </w:r>
      <w:proofErr w:type="spellStart"/>
      <w:r w:rsidRPr="0041338A">
        <w:rPr>
          <w:rFonts w:ascii="Tahoma" w:hAnsi="Tahoma" w:cs="Tahoma"/>
          <w:sz w:val="22"/>
          <w:szCs w:val="22"/>
        </w:rPr>
        <w:t>Кдог</w:t>
      </w:r>
      <w:proofErr w:type="spellEnd"/>
      <w:r w:rsidRPr="0041338A">
        <w:rPr>
          <w:rFonts w:ascii="Tahoma" w:hAnsi="Tahoma" w:cs="Tahoma"/>
          <w:sz w:val="22"/>
          <w:szCs w:val="22"/>
        </w:rPr>
        <w:t xml:space="preserve">, </w:t>
      </w:r>
      <w:proofErr w:type="spellStart"/>
      <w:r w:rsidR="00234DB1" w:rsidRPr="0041338A">
        <w:rPr>
          <w:rFonts w:ascii="Tahoma" w:hAnsi="Tahoma" w:cs="Tahoma"/>
          <w:sz w:val="22"/>
          <w:szCs w:val="22"/>
        </w:rPr>
        <w:t>Кприв.</w:t>
      </w:r>
      <w:r w:rsidRPr="0041338A">
        <w:rPr>
          <w:rFonts w:ascii="Tahoma" w:hAnsi="Tahoma" w:cs="Tahoma"/>
          <w:sz w:val="22"/>
          <w:szCs w:val="22"/>
        </w:rPr>
        <w:t>n</w:t>
      </w:r>
      <w:proofErr w:type="spellEnd"/>
      <w:r w:rsidRPr="0041338A">
        <w:rPr>
          <w:rFonts w:ascii="Tahoma" w:hAnsi="Tahoma" w:cs="Tahoma"/>
          <w:sz w:val="22"/>
          <w:szCs w:val="22"/>
        </w:rPr>
        <w:t>.</w:t>
      </w:r>
      <w:r w:rsidRPr="0041338A">
        <w:rPr>
          <w:rFonts w:ascii="Tahoma" w:hAnsi="Tahoma" w:cs="Tahoma"/>
          <w:b/>
          <w:color w:val="FF0000"/>
          <w:sz w:val="22"/>
          <w:szCs w:val="22"/>
        </w:rPr>
        <w:t xml:space="preserve"> </w:t>
      </w:r>
    </w:p>
    <w:p w:rsidR="00A13356" w:rsidRPr="0041338A" w:rsidRDefault="00A13356" w:rsidP="00281E7C">
      <w:pPr>
        <w:pStyle w:val="afff1"/>
        <w:numPr>
          <w:ilvl w:val="1"/>
          <w:numId w:val="11"/>
        </w:numPr>
        <w:spacing w:before="120" w:after="240"/>
        <w:ind w:left="142" w:right="-2" w:hanging="1135"/>
        <w:rPr>
          <w:rFonts w:ascii="Tahoma" w:hAnsi="Tahoma" w:cs="Tahoma"/>
          <w:sz w:val="22"/>
          <w:szCs w:val="22"/>
        </w:rPr>
      </w:pPr>
      <w:r w:rsidRPr="0041338A">
        <w:rPr>
          <w:rFonts w:ascii="Tahoma" w:hAnsi="Tahoma" w:cs="Tahoma"/>
          <w:sz w:val="22"/>
          <w:szCs w:val="22"/>
        </w:rPr>
        <w:t xml:space="preserve">Дополнительные работы до исчерпания общей договорной стоимости выполняются </w:t>
      </w:r>
      <w:r w:rsidR="00E76626" w:rsidRPr="0041338A">
        <w:rPr>
          <w:rFonts w:ascii="Tahoma" w:hAnsi="Tahoma" w:cs="Tahoma"/>
          <w:sz w:val="22"/>
          <w:szCs w:val="22"/>
        </w:rPr>
        <w:t xml:space="preserve">в счет возможного перераспределения </w:t>
      </w:r>
      <w:r w:rsidRPr="0041338A">
        <w:rPr>
          <w:rFonts w:ascii="Tahoma" w:hAnsi="Tahoma" w:cs="Tahoma"/>
          <w:sz w:val="22"/>
          <w:szCs w:val="22"/>
        </w:rPr>
        <w:t>по видам работ</w:t>
      </w:r>
      <w:r w:rsidR="0066587F" w:rsidRPr="0041338A">
        <w:rPr>
          <w:rFonts w:ascii="Tahoma" w:hAnsi="Tahoma" w:cs="Tahoma"/>
          <w:sz w:val="22"/>
          <w:szCs w:val="22"/>
        </w:rPr>
        <w:t xml:space="preserve"> и затрат</w:t>
      </w:r>
      <w:r w:rsidRPr="0041338A">
        <w:rPr>
          <w:rFonts w:ascii="Tahoma" w:hAnsi="Tahoma" w:cs="Tahoma"/>
          <w:sz w:val="22"/>
          <w:szCs w:val="22"/>
        </w:rPr>
        <w:t xml:space="preserve">, предусмотренных в </w:t>
      </w:r>
      <w:r w:rsidR="00377BDC" w:rsidRPr="0041338A">
        <w:rPr>
          <w:rFonts w:ascii="Tahoma" w:hAnsi="Tahoma" w:cs="Tahoma"/>
          <w:sz w:val="22"/>
          <w:szCs w:val="22"/>
        </w:rPr>
        <w:t>разделе «</w:t>
      </w:r>
      <w:r w:rsidRPr="0041338A">
        <w:rPr>
          <w:rFonts w:ascii="Tahoma" w:hAnsi="Tahoma" w:cs="Tahoma"/>
          <w:sz w:val="22"/>
          <w:szCs w:val="22"/>
        </w:rPr>
        <w:t>Цен</w:t>
      </w:r>
      <w:r w:rsidR="00377BDC" w:rsidRPr="0041338A">
        <w:rPr>
          <w:rFonts w:ascii="Tahoma" w:hAnsi="Tahoma" w:cs="Tahoma"/>
          <w:sz w:val="22"/>
          <w:szCs w:val="22"/>
        </w:rPr>
        <w:t>а</w:t>
      </w:r>
      <w:r w:rsidRPr="0041338A">
        <w:rPr>
          <w:rFonts w:ascii="Tahoma" w:hAnsi="Tahoma" w:cs="Tahoma"/>
          <w:sz w:val="22"/>
          <w:szCs w:val="22"/>
        </w:rPr>
        <w:t xml:space="preserve"> Договора</w:t>
      </w:r>
      <w:r w:rsidR="00377BDC" w:rsidRPr="0041338A">
        <w:rPr>
          <w:rFonts w:ascii="Tahoma" w:hAnsi="Tahoma" w:cs="Tahoma"/>
          <w:sz w:val="22"/>
          <w:szCs w:val="22"/>
        </w:rPr>
        <w:t>»</w:t>
      </w:r>
      <w:r w:rsidRPr="0041338A">
        <w:rPr>
          <w:rFonts w:ascii="Tahoma" w:hAnsi="Tahoma" w:cs="Tahoma"/>
          <w:sz w:val="22"/>
          <w:szCs w:val="22"/>
        </w:rPr>
        <w:t>.</w:t>
      </w:r>
    </w:p>
    <w:p w:rsidR="00477676"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220" w:name="_Toc182842270"/>
      <w:bookmarkStart w:id="221" w:name="Страхование"/>
      <w:bookmarkStart w:id="222" w:name="_Toc231475227"/>
      <w:bookmarkStart w:id="223" w:name="_Toc528580185"/>
      <w:bookmarkStart w:id="224" w:name="_Toc55791991"/>
      <w:bookmarkStart w:id="225" w:name="_Toc305139532"/>
      <w:bookmarkStart w:id="226" w:name="_Toc528580214"/>
      <w:bookmarkStart w:id="227" w:name="_Toc124437114"/>
      <w:bookmarkStart w:id="228" w:name="_Toc132134355"/>
      <w:bookmarkStart w:id="229" w:name="_Toc133432162"/>
      <w:bookmarkStart w:id="230" w:name="_Toc55792017"/>
      <w:bookmarkStart w:id="231" w:name="_Toc305139558"/>
      <w:bookmarkEnd w:id="214"/>
      <w:bookmarkEnd w:id="215"/>
      <w:bookmarkEnd w:id="216"/>
      <w:bookmarkEnd w:id="217"/>
      <w:bookmarkEnd w:id="218"/>
      <w:bookmarkEnd w:id="220"/>
      <w:bookmarkEnd w:id="221"/>
      <w:r w:rsidRPr="0041338A">
        <w:rPr>
          <w:rFonts w:ascii="Tahoma" w:hAnsi="Tahoma" w:cs="Tahoma"/>
          <w:sz w:val="22"/>
          <w:szCs w:val="22"/>
        </w:rPr>
        <w:t>СДАЧ</w:t>
      </w:r>
      <w:r w:rsidR="00DE4117" w:rsidRPr="0041338A">
        <w:rPr>
          <w:rFonts w:ascii="Tahoma" w:hAnsi="Tahoma" w:cs="Tahoma"/>
          <w:sz w:val="22"/>
          <w:szCs w:val="22"/>
        </w:rPr>
        <w:t>А</w:t>
      </w:r>
      <w:r w:rsidRPr="0041338A">
        <w:rPr>
          <w:rFonts w:ascii="Tahoma" w:hAnsi="Tahoma" w:cs="Tahoma"/>
          <w:sz w:val="22"/>
          <w:szCs w:val="22"/>
        </w:rPr>
        <w:t>-ПРИЕМК</w:t>
      </w:r>
      <w:r w:rsidR="00DE4117" w:rsidRPr="0041338A">
        <w:rPr>
          <w:rFonts w:ascii="Tahoma" w:hAnsi="Tahoma" w:cs="Tahoma"/>
          <w:sz w:val="22"/>
          <w:szCs w:val="22"/>
        </w:rPr>
        <w:t>А</w:t>
      </w:r>
      <w:r w:rsidRPr="0041338A">
        <w:rPr>
          <w:rFonts w:ascii="Tahoma" w:hAnsi="Tahoma" w:cs="Tahoma"/>
          <w:sz w:val="22"/>
          <w:szCs w:val="22"/>
        </w:rPr>
        <w:t xml:space="preserve"> </w:t>
      </w:r>
      <w:r w:rsidR="001A784F" w:rsidRPr="0041338A">
        <w:rPr>
          <w:rFonts w:ascii="Tahoma" w:hAnsi="Tahoma" w:cs="Tahoma"/>
          <w:sz w:val="22"/>
          <w:szCs w:val="22"/>
        </w:rPr>
        <w:t xml:space="preserve">СМР </w:t>
      </w:r>
      <w:r w:rsidR="00173418" w:rsidRPr="0041338A">
        <w:rPr>
          <w:rFonts w:ascii="Tahoma" w:hAnsi="Tahoma" w:cs="Tahoma"/>
          <w:sz w:val="22"/>
          <w:szCs w:val="22"/>
        </w:rPr>
        <w:t>В ОТЧЕТНОМ ПЕРИОДЕ</w:t>
      </w:r>
      <w:bookmarkEnd w:id="222"/>
    </w:p>
    <w:p w:rsidR="00332F82" w:rsidRPr="0041338A" w:rsidRDefault="00332F82" w:rsidP="00281E7C">
      <w:pPr>
        <w:pStyle w:val="afff1"/>
        <w:numPr>
          <w:ilvl w:val="2"/>
          <w:numId w:val="11"/>
        </w:numPr>
        <w:spacing w:before="120" w:after="240"/>
        <w:ind w:left="142" w:right="-2" w:hanging="1135"/>
        <w:rPr>
          <w:rFonts w:ascii="Tahoma" w:hAnsi="Tahoma" w:cs="Tahoma"/>
          <w:sz w:val="22"/>
          <w:szCs w:val="22"/>
        </w:rPr>
      </w:pPr>
      <w:r w:rsidRPr="0041338A">
        <w:rPr>
          <w:rFonts w:ascii="Tahoma" w:hAnsi="Tahoma" w:cs="Tahoma"/>
          <w:sz w:val="22"/>
          <w:szCs w:val="22"/>
        </w:rPr>
        <w:t xml:space="preserve">Подрядчик передает Заказчику на бумажном носителе: </w:t>
      </w:r>
    </w:p>
    <w:p w:rsidR="00332F82" w:rsidRPr="0041338A" w:rsidRDefault="00332F82" w:rsidP="00281E7C">
      <w:pPr>
        <w:pStyle w:val="afff1"/>
        <w:numPr>
          <w:ilvl w:val="0"/>
          <w:numId w:val="19"/>
        </w:numPr>
        <w:spacing w:before="120" w:after="240"/>
        <w:ind w:left="148" w:firstLine="306"/>
        <w:rPr>
          <w:rFonts w:ascii="Tahoma" w:hAnsi="Tahoma" w:cs="Tahoma"/>
          <w:sz w:val="22"/>
          <w:szCs w:val="22"/>
        </w:rPr>
      </w:pPr>
      <w:r w:rsidRPr="0041338A">
        <w:rPr>
          <w:rFonts w:ascii="Tahoma" w:hAnsi="Tahoma" w:cs="Tahoma"/>
          <w:sz w:val="22"/>
          <w:szCs w:val="22"/>
        </w:rPr>
        <w:t>Исполнительную документацию на выполненные Работы,</w:t>
      </w:r>
    </w:p>
    <w:p w:rsidR="00332F82" w:rsidRPr="0041338A" w:rsidRDefault="00332F82" w:rsidP="00281E7C">
      <w:pPr>
        <w:pStyle w:val="afff1"/>
        <w:numPr>
          <w:ilvl w:val="0"/>
          <w:numId w:val="19"/>
        </w:numPr>
        <w:spacing w:before="120" w:after="240"/>
        <w:ind w:left="148" w:firstLine="306"/>
        <w:rPr>
          <w:rFonts w:ascii="Tahoma" w:hAnsi="Tahoma" w:cs="Tahoma"/>
          <w:sz w:val="22"/>
          <w:szCs w:val="22"/>
        </w:rPr>
      </w:pPr>
      <w:r w:rsidRPr="0041338A">
        <w:rPr>
          <w:rFonts w:ascii="Tahoma" w:hAnsi="Tahoma" w:cs="Tahoma"/>
          <w:sz w:val="22"/>
          <w:szCs w:val="22"/>
        </w:rPr>
        <w:t xml:space="preserve">завизированный Заказчиком Журнал учета выполненных работ по форме № КС-6а, </w:t>
      </w:r>
    </w:p>
    <w:p w:rsidR="00332F82" w:rsidRPr="0041338A" w:rsidRDefault="00FD7FB5" w:rsidP="002F68A6">
      <w:pPr>
        <w:spacing w:before="120" w:after="240"/>
        <w:ind w:left="142" w:firstLine="0"/>
        <w:rPr>
          <w:rFonts w:ascii="Tahoma" w:hAnsi="Tahoma" w:cs="Tahoma"/>
          <w:sz w:val="22"/>
          <w:szCs w:val="22"/>
        </w:rPr>
      </w:pPr>
      <w:r w:rsidRPr="0041338A">
        <w:rPr>
          <w:rFonts w:ascii="Tahoma" w:hAnsi="Tahoma" w:cs="Tahoma"/>
          <w:sz w:val="22"/>
          <w:szCs w:val="22"/>
        </w:rPr>
        <w:t>за 5 рабочих дней до окончания Отчетного периода</w:t>
      </w:r>
      <w:r w:rsidR="00332F82" w:rsidRPr="0041338A">
        <w:rPr>
          <w:rFonts w:ascii="Tahoma" w:hAnsi="Tahoma" w:cs="Tahoma"/>
          <w:sz w:val="22"/>
          <w:szCs w:val="22"/>
        </w:rPr>
        <w:t>.</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5"/>
        <w:gridCol w:w="4240"/>
        <w:gridCol w:w="5257"/>
      </w:tblGrid>
      <w:tr w:rsidR="003E2A88" w:rsidRPr="0041338A" w:rsidTr="0041338A">
        <w:tc>
          <w:tcPr>
            <w:tcW w:w="1135" w:type="dxa"/>
          </w:tcPr>
          <w:p w:rsidR="003E2A88" w:rsidRPr="0041338A" w:rsidRDefault="003E2A88" w:rsidP="00281E7C">
            <w:pPr>
              <w:pStyle w:val="1112"/>
              <w:numPr>
                <w:ilvl w:val="2"/>
                <w:numId w:val="11"/>
              </w:numPr>
              <w:tabs>
                <w:tab w:val="left" w:pos="564"/>
              </w:tabs>
              <w:spacing w:before="120" w:after="240"/>
              <w:ind w:left="-3" w:firstLine="3"/>
              <w:rPr>
                <w:rFonts w:ascii="Tahoma" w:hAnsi="Tahoma" w:cs="Tahoma"/>
                <w:i/>
                <w:sz w:val="22"/>
                <w:szCs w:val="22"/>
              </w:rPr>
            </w:pPr>
          </w:p>
        </w:tc>
        <w:tc>
          <w:tcPr>
            <w:tcW w:w="9497" w:type="dxa"/>
            <w:gridSpan w:val="2"/>
            <w:tcBorders>
              <w:bottom w:val="dotted" w:sz="4" w:space="0" w:color="auto"/>
            </w:tcBorders>
            <w:shd w:val="clear" w:color="auto" w:fill="F2F2F2"/>
          </w:tcPr>
          <w:p w:rsidR="003E2A88" w:rsidRPr="0041338A" w:rsidRDefault="003E2A88" w:rsidP="008227A7">
            <w:pPr>
              <w:pStyle w:val="afff1"/>
              <w:widowControl/>
              <w:tabs>
                <w:tab w:val="left" w:pos="1029"/>
                <w:tab w:val="left" w:pos="1418"/>
                <w:tab w:val="left" w:pos="3119"/>
              </w:tabs>
              <w:suppressAutoHyphens/>
              <w:autoSpaceDE/>
              <w:autoSpaceDN/>
              <w:adjustRightInd/>
              <w:spacing w:before="120" w:after="240"/>
              <w:ind w:left="148"/>
              <w:rPr>
                <w:rFonts w:ascii="Tahoma" w:hAnsi="Tahoma" w:cs="Tahoma"/>
                <w:sz w:val="22"/>
                <w:szCs w:val="22"/>
              </w:rPr>
            </w:pPr>
            <w:r w:rsidRPr="0041338A">
              <w:rPr>
                <w:rFonts w:ascii="Tahoma" w:hAnsi="Tahoma" w:cs="Tahoma"/>
                <w:sz w:val="22"/>
                <w:szCs w:val="22"/>
              </w:rPr>
              <w:t xml:space="preserve">Подрядчик формирует Акты формы КС-2 </w:t>
            </w:r>
          </w:p>
        </w:tc>
      </w:tr>
      <w:tr w:rsidR="003E2A88" w:rsidRPr="0041338A" w:rsidTr="0041338A">
        <w:tc>
          <w:tcPr>
            <w:tcW w:w="1135" w:type="dxa"/>
          </w:tcPr>
          <w:p w:rsidR="003E2A88" w:rsidRPr="0041338A" w:rsidDel="005D24B3" w:rsidRDefault="003E2A88" w:rsidP="008227A7">
            <w:pPr>
              <w:tabs>
                <w:tab w:val="left" w:pos="1410"/>
              </w:tabs>
              <w:spacing w:before="120" w:after="240"/>
              <w:ind w:right="-150" w:firstLine="0"/>
              <w:rPr>
                <w:rFonts w:ascii="Tahoma" w:hAnsi="Tahoma" w:cs="Tahoma"/>
                <w:sz w:val="22"/>
                <w:szCs w:val="22"/>
                <w:highlight w:val="lightGray"/>
              </w:rPr>
            </w:pPr>
          </w:p>
        </w:tc>
        <w:tc>
          <w:tcPr>
            <w:tcW w:w="9497" w:type="dxa"/>
            <w:gridSpan w:val="2"/>
            <w:tcBorders>
              <w:top w:val="dotted" w:sz="4" w:space="0" w:color="auto"/>
            </w:tcBorders>
            <w:shd w:val="clear" w:color="auto" w:fill="F2F2F2"/>
          </w:tcPr>
          <w:p w:rsidR="003E2A88" w:rsidRPr="0041338A" w:rsidRDefault="003E2A88" w:rsidP="00281E7C">
            <w:pPr>
              <w:numPr>
                <w:ilvl w:val="0"/>
                <w:numId w:val="19"/>
              </w:numPr>
              <w:spacing w:before="120" w:after="240"/>
              <w:ind w:hanging="357"/>
              <w:rPr>
                <w:rFonts w:ascii="Tahoma" w:hAnsi="Tahoma" w:cs="Tahoma"/>
                <w:sz w:val="22"/>
                <w:szCs w:val="22"/>
              </w:rPr>
            </w:pPr>
            <w:r w:rsidRPr="0041338A">
              <w:rPr>
                <w:rFonts w:ascii="Tahoma" w:hAnsi="Tahoma" w:cs="Tahoma"/>
                <w:sz w:val="22"/>
                <w:szCs w:val="22"/>
              </w:rPr>
              <w:t xml:space="preserve">в виде отдельных документов в разрезе строящегося Объекта, </w:t>
            </w:r>
          </w:p>
        </w:tc>
      </w:tr>
      <w:tr w:rsidR="003E2A88" w:rsidRPr="0041338A" w:rsidTr="0041338A">
        <w:tc>
          <w:tcPr>
            <w:tcW w:w="1135" w:type="dxa"/>
          </w:tcPr>
          <w:p w:rsidR="003E2A88" w:rsidRPr="0041338A" w:rsidRDefault="003E2A88" w:rsidP="008227A7">
            <w:pPr>
              <w:spacing w:before="120" w:after="240"/>
              <w:ind w:right="135" w:firstLine="0"/>
              <w:rPr>
                <w:rFonts w:ascii="Tahoma" w:hAnsi="Tahoma" w:cs="Tahoma"/>
                <w:sz w:val="22"/>
                <w:szCs w:val="22"/>
                <w:lang w:eastAsia="ru-RU"/>
              </w:rPr>
            </w:pPr>
          </w:p>
        </w:tc>
        <w:tc>
          <w:tcPr>
            <w:tcW w:w="9497" w:type="dxa"/>
            <w:gridSpan w:val="2"/>
            <w:shd w:val="clear" w:color="auto" w:fill="F2F2F2"/>
          </w:tcPr>
          <w:p w:rsidR="003E2A88" w:rsidRPr="0041338A" w:rsidRDefault="003E2A88" w:rsidP="00281E7C">
            <w:pPr>
              <w:numPr>
                <w:ilvl w:val="0"/>
                <w:numId w:val="19"/>
              </w:numPr>
              <w:spacing w:before="120" w:after="240"/>
              <w:ind w:hanging="357"/>
              <w:rPr>
                <w:rFonts w:ascii="Tahoma" w:hAnsi="Tahoma" w:cs="Tahoma"/>
                <w:sz w:val="22"/>
                <w:szCs w:val="22"/>
              </w:rPr>
            </w:pPr>
            <w:r w:rsidRPr="0041338A">
              <w:rPr>
                <w:rFonts w:ascii="Tahoma" w:hAnsi="Tahoma" w:cs="Tahoma"/>
                <w:sz w:val="22"/>
                <w:szCs w:val="22"/>
              </w:rPr>
              <w:t xml:space="preserve">в программном комплексе «Гранд-СМЕТА» </w:t>
            </w:r>
          </w:p>
        </w:tc>
      </w:tr>
      <w:tr w:rsidR="003E2A88" w:rsidRPr="0041338A" w:rsidTr="0041338A">
        <w:tc>
          <w:tcPr>
            <w:tcW w:w="1135" w:type="dxa"/>
          </w:tcPr>
          <w:p w:rsidR="003E2A88" w:rsidRPr="0041338A" w:rsidRDefault="003E2A88" w:rsidP="008227A7">
            <w:pPr>
              <w:spacing w:before="120" w:after="240"/>
              <w:ind w:right="135" w:firstLine="0"/>
              <w:rPr>
                <w:rFonts w:ascii="Tahoma" w:hAnsi="Tahoma" w:cs="Tahoma"/>
                <w:sz w:val="22"/>
                <w:szCs w:val="22"/>
              </w:rPr>
            </w:pPr>
          </w:p>
        </w:tc>
        <w:tc>
          <w:tcPr>
            <w:tcW w:w="9497" w:type="dxa"/>
            <w:gridSpan w:val="2"/>
            <w:tcBorders>
              <w:bottom w:val="dotted" w:sz="4" w:space="0" w:color="auto"/>
            </w:tcBorders>
            <w:shd w:val="clear" w:color="auto" w:fill="F2F2F2"/>
          </w:tcPr>
          <w:p w:rsidR="003E2A88" w:rsidRPr="0041338A" w:rsidRDefault="003E2A88" w:rsidP="008227A7">
            <w:pPr>
              <w:pStyle w:val="afff1"/>
              <w:widowControl/>
              <w:tabs>
                <w:tab w:val="left" w:pos="1029"/>
                <w:tab w:val="left" w:pos="1418"/>
                <w:tab w:val="left" w:pos="3119"/>
              </w:tabs>
              <w:suppressAutoHyphens/>
              <w:autoSpaceDE/>
              <w:autoSpaceDN/>
              <w:adjustRightInd/>
              <w:spacing w:before="120" w:after="240"/>
              <w:ind w:left="148"/>
              <w:rPr>
                <w:rFonts w:ascii="Tahoma" w:hAnsi="Tahoma" w:cs="Tahoma"/>
                <w:sz w:val="22"/>
                <w:szCs w:val="22"/>
              </w:rPr>
            </w:pPr>
            <w:r w:rsidRPr="0041338A">
              <w:rPr>
                <w:rFonts w:ascii="Tahoma" w:hAnsi="Tahoma" w:cs="Tahoma"/>
                <w:sz w:val="22"/>
                <w:szCs w:val="22"/>
              </w:rPr>
              <w:t>и предоставляет Заказчику, в том числе в электронном виде в формате «</w:t>
            </w:r>
            <w:proofErr w:type="spellStart"/>
            <w:r w:rsidRPr="0041338A">
              <w:rPr>
                <w:rFonts w:ascii="Tahoma" w:hAnsi="Tahoma" w:cs="Tahoma"/>
                <w:sz w:val="22"/>
                <w:szCs w:val="22"/>
              </w:rPr>
              <w:t>xml</w:t>
            </w:r>
            <w:proofErr w:type="spellEnd"/>
            <w:r w:rsidRPr="0041338A">
              <w:rPr>
                <w:rFonts w:ascii="Tahoma" w:hAnsi="Tahoma" w:cs="Tahoma"/>
                <w:sz w:val="22"/>
                <w:szCs w:val="22"/>
              </w:rPr>
              <w:t>».</w:t>
            </w:r>
          </w:p>
        </w:tc>
      </w:tr>
      <w:tr w:rsidR="003E2A88" w:rsidRPr="0041338A" w:rsidTr="0041338A">
        <w:tc>
          <w:tcPr>
            <w:tcW w:w="1135" w:type="dxa"/>
          </w:tcPr>
          <w:p w:rsidR="003E2A88" w:rsidRPr="0041338A" w:rsidRDefault="003E2A88" w:rsidP="008227A7">
            <w:pPr>
              <w:spacing w:before="120" w:after="240"/>
              <w:ind w:right="135" w:firstLine="0"/>
              <w:outlineLvl w:val="2"/>
              <w:rPr>
                <w:rFonts w:ascii="Tahoma" w:hAnsi="Tahoma" w:cs="Tahoma"/>
                <w:sz w:val="22"/>
                <w:szCs w:val="22"/>
                <w:highlight w:val="lightGray"/>
              </w:rPr>
            </w:pPr>
          </w:p>
        </w:tc>
        <w:tc>
          <w:tcPr>
            <w:tcW w:w="4240" w:type="dxa"/>
            <w:tcBorders>
              <w:top w:val="dotted" w:sz="4" w:space="0" w:color="auto"/>
              <w:bottom w:val="dotted" w:sz="4" w:space="0" w:color="auto"/>
            </w:tcBorders>
            <w:shd w:val="clear" w:color="auto" w:fill="F2F2F2"/>
          </w:tcPr>
          <w:p w:rsidR="003E2A88" w:rsidRPr="0041338A" w:rsidRDefault="003E2A88" w:rsidP="00DF77AE">
            <w:pPr>
              <w:pStyle w:val="afff1"/>
              <w:widowControl/>
              <w:tabs>
                <w:tab w:val="left" w:pos="1029"/>
                <w:tab w:val="left" w:pos="1418"/>
                <w:tab w:val="left" w:pos="3119"/>
              </w:tabs>
              <w:suppressAutoHyphens/>
              <w:autoSpaceDE/>
              <w:autoSpaceDN/>
              <w:adjustRightInd/>
              <w:spacing w:before="120" w:after="240"/>
              <w:ind w:left="148"/>
              <w:outlineLvl w:val="2"/>
              <w:rPr>
                <w:rFonts w:ascii="Tahoma" w:hAnsi="Tahoma" w:cs="Tahoma"/>
                <w:i/>
                <w:sz w:val="22"/>
                <w:szCs w:val="22"/>
                <w:highlight w:val="lightGray"/>
              </w:rPr>
            </w:pPr>
            <w:bookmarkStart w:id="232" w:name="_Toc231475228"/>
            <w:bookmarkStart w:id="233" w:name="_Toc224834665"/>
            <w:r w:rsidRPr="0041338A">
              <w:rPr>
                <w:rFonts w:ascii="Tahoma" w:hAnsi="Tahoma" w:cs="Tahoma"/>
                <w:sz w:val="22"/>
                <w:szCs w:val="22"/>
              </w:rPr>
              <w:t>Сметная стоимость МТР Подрядчика отражается в Акте формы КС-2</w:t>
            </w:r>
            <w:bookmarkEnd w:id="232"/>
            <w:r w:rsidRPr="0041338A">
              <w:rPr>
                <w:rFonts w:ascii="Tahoma" w:hAnsi="Tahoma" w:cs="Tahoma"/>
                <w:sz w:val="22"/>
                <w:szCs w:val="22"/>
              </w:rPr>
              <w:t xml:space="preserve"> </w:t>
            </w:r>
            <w:bookmarkEnd w:id="233"/>
          </w:p>
        </w:tc>
        <w:tc>
          <w:tcPr>
            <w:tcW w:w="5257" w:type="dxa"/>
            <w:tcBorders>
              <w:top w:val="dotted" w:sz="4" w:space="0" w:color="auto"/>
              <w:bottom w:val="dotted" w:sz="4" w:space="0" w:color="auto"/>
            </w:tcBorders>
            <w:shd w:val="clear" w:color="auto" w:fill="F2F2F2"/>
          </w:tcPr>
          <w:p w:rsidR="003E2A88" w:rsidRPr="0041338A" w:rsidRDefault="003E2A88" w:rsidP="008227A7">
            <w:pPr>
              <w:widowControl/>
              <w:tabs>
                <w:tab w:val="left" w:pos="1029"/>
                <w:tab w:val="left" w:pos="1418"/>
                <w:tab w:val="left" w:pos="3119"/>
              </w:tabs>
              <w:suppressAutoHyphens/>
              <w:autoSpaceDE/>
              <w:autoSpaceDN/>
              <w:adjustRightInd/>
              <w:spacing w:before="120" w:after="240"/>
              <w:ind w:left="148" w:firstLine="0"/>
              <w:outlineLvl w:val="2"/>
              <w:rPr>
                <w:rFonts w:ascii="Tahoma" w:eastAsia="Tahoma" w:hAnsi="Tahoma" w:cs="Tahoma"/>
                <w:i/>
                <w:sz w:val="22"/>
                <w:szCs w:val="22"/>
                <w:highlight w:val="lightGray"/>
              </w:rPr>
            </w:pPr>
          </w:p>
        </w:tc>
      </w:tr>
      <w:tr w:rsidR="003E2A88" w:rsidRPr="0041338A" w:rsidTr="0041338A">
        <w:tc>
          <w:tcPr>
            <w:tcW w:w="1135" w:type="dxa"/>
          </w:tcPr>
          <w:p w:rsidR="003E2A88" w:rsidRPr="0041338A" w:rsidRDefault="003E2A88" w:rsidP="008227A7">
            <w:pPr>
              <w:pStyle w:val="30"/>
              <w:outlineLvl w:val="2"/>
              <w:rPr>
                <w:rFonts w:ascii="Tahoma" w:hAnsi="Tahoma" w:cs="Tahoma"/>
                <w:sz w:val="22"/>
                <w:szCs w:val="22"/>
                <w:highlight w:val="lightGray"/>
              </w:rPr>
            </w:pPr>
          </w:p>
        </w:tc>
        <w:tc>
          <w:tcPr>
            <w:tcW w:w="4240" w:type="dxa"/>
            <w:tcBorders>
              <w:top w:val="dotted" w:sz="4" w:space="0" w:color="auto"/>
            </w:tcBorders>
            <w:shd w:val="clear" w:color="auto" w:fill="F2F2F2"/>
          </w:tcPr>
          <w:p w:rsidR="003E2A88" w:rsidRPr="0041338A" w:rsidRDefault="003E2A88" w:rsidP="008227A7">
            <w:pPr>
              <w:pStyle w:val="30"/>
              <w:ind w:left="144" w:firstLine="0"/>
              <w:outlineLvl w:val="2"/>
              <w:rPr>
                <w:rFonts w:ascii="Tahoma" w:hAnsi="Tahoma" w:cs="Tahoma"/>
                <w:b w:val="0"/>
                <w:i/>
                <w:sz w:val="22"/>
                <w:szCs w:val="22"/>
                <w:highlight w:val="lightGray"/>
              </w:rPr>
            </w:pPr>
            <w:bookmarkStart w:id="234" w:name="_Toc224834667"/>
            <w:bookmarkStart w:id="235" w:name="_Toc231475229"/>
            <w:r w:rsidRPr="0041338A">
              <w:rPr>
                <w:rFonts w:ascii="Tahoma" w:hAnsi="Tahoma" w:cs="Tahoma"/>
                <w:b w:val="0"/>
                <w:i/>
                <w:sz w:val="22"/>
                <w:szCs w:val="22"/>
              </w:rPr>
              <w:t>при обеспечении МТР силами подрядчика в полном объеме (отсутствие давальческих материалов и Товара)</w:t>
            </w:r>
            <w:bookmarkEnd w:id="234"/>
            <w:bookmarkEnd w:id="235"/>
          </w:p>
        </w:tc>
        <w:tc>
          <w:tcPr>
            <w:tcW w:w="5257" w:type="dxa"/>
            <w:tcBorders>
              <w:top w:val="dotted" w:sz="4" w:space="0" w:color="auto"/>
            </w:tcBorders>
            <w:shd w:val="clear" w:color="auto" w:fill="F2F2F2"/>
          </w:tcPr>
          <w:p w:rsidR="003E2A88" w:rsidRPr="0041338A" w:rsidRDefault="003E2A88" w:rsidP="008227A7">
            <w:pPr>
              <w:pStyle w:val="30"/>
              <w:ind w:left="144" w:firstLine="158"/>
              <w:outlineLvl w:val="2"/>
              <w:rPr>
                <w:rFonts w:ascii="Tahoma" w:hAnsi="Tahoma" w:cs="Tahoma"/>
                <w:b w:val="0"/>
                <w:sz w:val="22"/>
                <w:szCs w:val="22"/>
                <w:highlight w:val="lightGray"/>
              </w:rPr>
            </w:pPr>
            <w:bookmarkStart w:id="236" w:name="_Toc224834668"/>
            <w:bookmarkStart w:id="237" w:name="_Toc231475230"/>
            <w:r w:rsidRPr="0041338A">
              <w:rPr>
                <w:rFonts w:ascii="Tahoma" w:hAnsi="Tahoma" w:cs="Tahoma"/>
                <w:b w:val="0"/>
                <w:i/>
                <w:sz w:val="22"/>
                <w:szCs w:val="22"/>
              </w:rPr>
              <w:t>при наличии давальческих материалов</w:t>
            </w:r>
            <w:bookmarkEnd w:id="236"/>
            <w:bookmarkEnd w:id="237"/>
          </w:p>
        </w:tc>
      </w:tr>
    </w:tbl>
    <w:p w:rsidR="005E0CD1" w:rsidRPr="0041338A" w:rsidRDefault="003E2A88" w:rsidP="003E2A88">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Справка формы НН.КС-3.1 подлежит обязательному заполнению в разрезе структуры капитальных затрат на СМР, </w:t>
      </w:r>
      <w:r w:rsidRPr="0041338A">
        <w:rPr>
          <w:rFonts w:ascii="Tahoma" w:hAnsi="Tahoma" w:cs="Tahoma"/>
          <w:sz w:val="22"/>
          <w:szCs w:val="22"/>
          <w:highlight w:val="darkRed"/>
        </w:rPr>
        <w:t>ПКЗ</w:t>
      </w:r>
      <w:r w:rsidRPr="0041338A">
        <w:rPr>
          <w:rFonts w:ascii="Tahoma" w:hAnsi="Tahoma" w:cs="Tahoma"/>
          <w:b/>
          <w:color w:val="FF0000"/>
          <w:sz w:val="22"/>
          <w:szCs w:val="22"/>
        </w:rPr>
        <w:t xml:space="preserve">, </w:t>
      </w:r>
      <w:r w:rsidRPr="0041338A">
        <w:rPr>
          <w:rFonts w:ascii="Tahoma" w:hAnsi="Tahoma" w:cs="Tahoma"/>
          <w:sz w:val="22"/>
          <w:szCs w:val="22"/>
        </w:rPr>
        <w:t>и т.д., а также в разрезе Объекта.</w:t>
      </w:r>
    </w:p>
    <w:bookmarkEnd w:id="223"/>
    <w:p w:rsidR="00477676" w:rsidRPr="0041338A" w:rsidRDefault="00312A58" w:rsidP="00281E7C">
      <w:pPr>
        <w:pStyle w:val="afff1"/>
        <w:numPr>
          <w:ilvl w:val="2"/>
          <w:numId w:val="11"/>
        </w:numPr>
        <w:spacing w:before="120" w:after="240"/>
        <w:ind w:left="142" w:right="-2" w:hanging="1135"/>
        <w:rPr>
          <w:rFonts w:ascii="Tahoma" w:hAnsi="Tahoma" w:cs="Tahoma"/>
          <w:b/>
          <w:i/>
          <w:strike/>
          <w:sz w:val="22"/>
          <w:szCs w:val="22"/>
        </w:rPr>
      </w:pPr>
      <w:r w:rsidRPr="0041338A">
        <w:rPr>
          <w:rFonts w:ascii="Tahoma" w:hAnsi="Tahoma" w:cs="Tahoma"/>
          <w:b/>
          <w:sz w:val="22"/>
          <w:szCs w:val="22"/>
        </w:rPr>
        <w:t xml:space="preserve">ПОРЯДОК ПРИЕМКИ </w:t>
      </w:r>
      <w:r w:rsidR="002658DB" w:rsidRPr="0041338A">
        <w:rPr>
          <w:rFonts w:ascii="Tahoma" w:hAnsi="Tahoma" w:cs="Tahoma"/>
          <w:b/>
          <w:sz w:val="22"/>
          <w:szCs w:val="22"/>
        </w:rPr>
        <w:t xml:space="preserve">СМР </w:t>
      </w:r>
      <w:r w:rsidR="00A01CBF" w:rsidRPr="0041338A">
        <w:rPr>
          <w:rFonts w:ascii="Tahoma" w:hAnsi="Tahoma" w:cs="Tahoma"/>
          <w:b/>
          <w:sz w:val="22"/>
          <w:szCs w:val="22"/>
        </w:rPr>
        <w:t>В ОТЧЕТНОМ ПЕРИОДЕ</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702"/>
        <w:gridCol w:w="8930"/>
      </w:tblGrid>
      <w:tr w:rsidR="00477676" w:rsidRPr="0041338A" w:rsidTr="0041338A">
        <w:trPr>
          <w:cantSplit/>
          <w:trHeight w:val="280"/>
        </w:trPr>
        <w:tc>
          <w:tcPr>
            <w:tcW w:w="1702" w:type="dxa"/>
          </w:tcPr>
          <w:p w:rsidR="00F85F6F" w:rsidRPr="0041338A" w:rsidRDefault="00F85F6F" w:rsidP="00281E7C">
            <w:pPr>
              <w:pStyle w:val="1112"/>
              <w:numPr>
                <w:ilvl w:val="3"/>
                <w:numId w:val="11"/>
              </w:numPr>
              <w:spacing w:before="120" w:after="240"/>
              <w:ind w:left="565" w:hanging="567"/>
              <w:rPr>
                <w:rFonts w:ascii="Tahoma" w:hAnsi="Tahoma" w:cs="Tahoma"/>
                <w:sz w:val="22"/>
                <w:szCs w:val="22"/>
                <w:lang w:eastAsia="ru-RU"/>
              </w:rPr>
            </w:pPr>
            <w:bookmarkStart w:id="238" w:name="_Toc528580187"/>
          </w:p>
          <w:p w:rsidR="00477676" w:rsidRPr="0041338A" w:rsidRDefault="007C5386" w:rsidP="002F68A6">
            <w:pPr>
              <w:tabs>
                <w:tab w:val="left" w:pos="1410"/>
              </w:tabs>
              <w:spacing w:before="120" w:after="240"/>
              <w:ind w:right="-150" w:firstLine="0"/>
              <w:jc w:val="left"/>
              <w:rPr>
                <w:rFonts w:ascii="Tahoma" w:hAnsi="Tahoma" w:cs="Tahoma"/>
                <w:sz w:val="22"/>
                <w:szCs w:val="22"/>
                <w:lang w:eastAsia="ru-RU"/>
              </w:rPr>
            </w:pPr>
            <w:r w:rsidRPr="0041338A">
              <w:rPr>
                <w:rFonts w:ascii="Tahoma" w:hAnsi="Tahoma" w:cs="Tahoma"/>
                <w:i/>
                <w:sz w:val="22"/>
                <w:szCs w:val="22"/>
                <w:lang w:eastAsia="ru-RU"/>
              </w:rPr>
              <w:t>Перечень документов</w:t>
            </w:r>
          </w:p>
        </w:tc>
        <w:tc>
          <w:tcPr>
            <w:tcW w:w="8930" w:type="dxa"/>
            <w:tcBorders>
              <w:bottom w:val="dotted" w:sz="4" w:space="0" w:color="auto"/>
            </w:tcBorders>
            <w:shd w:val="clear" w:color="auto" w:fill="F2F2F2"/>
          </w:tcPr>
          <w:p w:rsidR="00477676" w:rsidRPr="0041338A" w:rsidRDefault="00477676" w:rsidP="002F68A6">
            <w:pPr>
              <w:spacing w:before="120" w:after="240"/>
              <w:ind w:left="142" w:firstLine="0"/>
              <w:rPr>
                <w:rFonts w:ascii="Tahoma" w:hAnsi="Tahoma" w:cs="Tahoma"/>
                <w:sz w:val="22"/>
                <w:szCs w:val="22"/>
                <w:lang w:eastAsia="ru-RU"/>
              </w:rPr>
            </w:pPr>
            <w:r w:rsidRPr="0041338A">
              <w:rPr>
                <w:rFonts w:ascii="Tahoma" w:hAnsi="Tahoma" w:cs="Tahoma"/>
                <w:sz w:val="22"/>
                <w:szCs w:val="22"/>
              </w:rPr>
              <w:t>Подрядчик направляет Заказчику по электронной почте</w:t>
            </w:r>
            <w:r w:rsidR="00B568C5" w:rsidRPr="0041338A">
              <w:rPr>
                <w:rFonts w:ascii="Tahoma" w:hAnsi="Tahoma" w:cs="Tahoma"/>
                <w:sz w:val="22"/>
                <w:szCs w:val="22"/>
              </w:rPr>
              <w:t xml:space="preserve"> подписанные им</w:t>
            </w:r>
            <w:r w:rsidRPr="0041338A">
              <w:rPr>
                <w:rFonts w:ascii="Tahoma" w:hAnsi="Tahoma" w:cs="Tahoma"/>
                <w:sz w:val="22"/>
                <w:szCs w:val="22"/>
              </w:rPr>
              <w:t>:</w:t>
            </w:r>
          </w:p>
          <w:p w:rsidR="00477676" w:rsidRPr="0041338A" w:rsidRDefault="00477676" w:rsidP="00281E7C">
            <w:pPr>
              <w:numPr>
                <w:ilvl w:val="0"/>
                <w:numId w:val="19"/>
              </w:numPr>
              <w:spacing w:before="120" w:after="240"/>
              <w:rPr>
                <w:rFonts w:ascii="Tahoma" w:hAnsi="Tahoma" w:cs="Tahoma"/>
                <w:sz w:val="22"/>
                <w:szCs w:val="22"/>
                <w:lang w:eastAsia="ru-RU"/>
              </w:rPr>
            </w:pPr>
            <w:r w:rsidRPr="0041338A">
              <w:rPr>
                <w:rFonts w:ascii="Tahoma" w:hAnsi="Tahoma" w:cs="Tahoma"/>
                <w:sz w:val="22"/>
                <w:szCs w:val="22"/>
              </w:rPr>
              <w:t xml:space="preserve">Акты формы КС-2 </w:t>
            </w:r>
          </w:p>
          <w:p w:rsidR="0003726F" w:rsidRPr="0041338A" w:rsidRDefault="0003726F" w:rsidP="00281E7C">
            <w:pPr>
              <w:numPr>
                <w:ilvl w:val="0"/>
                <w:numId w:val="19"/>
              </w:numPr>
              <w:spacing w:before="120" w:after="240"/>
              <w:ind w:hanging="10"/>
              <w:rPr>
                <w:rFonts w:ascii="Tahoma" w:hAnsi="Tahoma" w:cs="Tahoma"/>
                <w:sz w:val="22"/>
                <w:szCs w:val="22"/>
                <w:lang w:eastAsia="ru-RU"/>
              </w:rPr>
            </w:pPr>
            <w:r w:rsidRPr="0041338A">
              <w:rPr>
                <w:rFonts w:ascii="Tahoma" w:hAnsi="Tahoma" w:cs="Tahoma"/>
                <w:sz w:val="22"/>
                <w:szCs w:val="22"/>
                <w:highlight w:val="darkRed"/>
              </w:rPr>
              <w:t xml:space="preserve"> подтверждающих документов по ПКЗ</w:t>
            </w:r>
          </w:p>
          <w:p w:rsidR="00477676" w:rsidRPr="0041338A" w:rsidRDefault="00F835BC" w:rsidP="00281E7C">
            <w:pPr>
              <w:numPr>
                <w:ilvl w:val="0"/>
                <w:numId w:val="19"/>
              </w:numPr>
              <w:spacing w:before="120" w:after="240"/>
              <w:rPr>
                <w:rFonts w:ascii="Tahoma" w:hAnsi="Tahoma" w:cs="Tahoma"/>
                <w:sz w:val="22"/>
                <w:szCs w:val="22"/>
                <w:lang w:eastAsia="ru-RU"/>
              </w:rPr>
            </w:pPr>
            <w:r w:rsidRPr="0041338A">
              <w:rPr>
                <w:rFonts w:ascii="Tahoma" w:hAnsi="Tahoma" w:cs="Tahoma"/>
                <w:sz w:val="22"/>
                <w:szCs w:val="22"/>
              </w:rPr>
              <w:t xml:space="preserve">Справку </w:t>
            </w:r>
            <w:r w:rsidR="00477676" w:rsidRPr="0041338A">
              <w:rPr>
                <w:rFonts w:ascii="Tahoma" w:hAnsi="Tahoma" w:cs="Tahoma"/>
                <w:sz w:val="22"/>
                <w:szCs w:val="22"/>
              </w:rPr>
              <w:t>формы НН.КС-3.1,</w:t>
            </w:r>
          </w:p>
          <w:p w:rsidR="008D4A44" w:rsidRPr="0041338A" w:rsidRDefault="008D4A44" w:rsidP="00281E7C">
            <w:pPr>
              <w:numPr>
                <w:ilvl w:val="0"/>
                <w:numId w:val="19"/>
              </w:numPr>
              <w:spacing w:before="120" w:after="240"/>
              <w:rPr>
                <w:rFonts w:ascii="Tahoma" w:hAnsi="Tahoma" w:cs="Tahoma"/>
                <w:color w:val="000000" w:themeColor="text1"/>
                <w:sz w:val="22"/>
                <w:szCs w:val="22"/>
              </w:rPr>
            </w:pPr>
            <w:r w:rsidRPr="0041338A">
              <w:rPr>
                <w:rFonts w:ascii="Tahoma" w:hAnsi="Tahoma" w:cs="Tahoma"/>
                <w:color w:val="000000" w:themeColor="text1"/>
                <w:sz w:val="22"/>
                <w:szCs w:val="22"/>
              </w:rPr>
              <w:t xml:space="preserve">счет на оплату, </w:t>
            </w:r>
          </w:p>
          <w:p w:rsidR="00477676" w:rsidRPr="0041338A" w:rsidRDefault="008D4A44" w:rsidP="00281E7C">
            <w:pPr>
              <w:numPr>
                <w:ilvl w:val="0"/>
                <w:numId w:val="19"/>
              </w:numPr>
              <w:spacing w:before="120" w:after="240"/>
              <w:rPr>
                <w:rFonts w:ascii="Tahoma" w:hAnsi="Tahoma" w:cs="Tahoma"/>
                <w:color w:val="000000" w:themeColor="text1"/>
                <w:sz w:val="22"/>
                <w:szCs w:val="22"/>
                <w:highlight w:val="darkCyan"/>
              </w:rPr>
            </w:pPr>
            <w:r w:rsidRPr="0041338A">
              <w:rPr>
                <w:rFonts w:ascii="Tahoma" w:hAnsi="Tahoma" w:cs="Tahoma"/>
                <w:color w:val="000000" w:themeColor="text1"/>
                <w:sz w:val="22"/>
                <w:szCs w:val="22"/>
                <w:highlight w:val="darkCyan"/>
              </w:rPr>
              <w:t>счет-фактуру</w:t>
            </w:r>
          </w:p>
        </w:tc>
      </w:tr>
      <w:tr w:rsidR="007C5386" w:rsidRPr="0041338A" w:rsidTr="0041338A">
        <w:trPr>
          <w:cantSplit/>
          <w:trHeight w:val="280"/>
        </w:trPr>
        <w:tc>
          <w:tcPr>
            <w:tcW w:w="1702" w:type="dxa"/>
            <w:vMerge w:val="restart"/>
          </w:tcPr>
          <w:p w:rsidR="007C5386" w:rsidRPr="0041338A" w:rsidRDefault="007C5386" w:rsidP="002F68A6">
            <w:pPr>
              <w:tabs>
                <w:tab w:val="left" w:pos="1410"/>
              </w:tabs>
              <w:spacing w:before="120" w:after="240"/>
              <w:ind w:right="-150" w:firstLine="0"/>
              <w:jc w:val="left"/>
              <w:rPr>
                <w:rFonts w:ascii="Tahoma" w:hAnsi="Tahoma" w:cs="Tahoma"/>
                <w:sz w:val="22"/>
                <w:szCs w:val="22"/>
              </w:rPr>
            </w:pPr>
            <w:r w:rsidRPr="0041338A">
              <w:rPr>
                <w:rFonts w:ascii="Tahoma" w:hAnsi="Tahoma" w:cs="Tahoma"/>
                <w:i/>
                <w:sz w:val="22"/>
                <w:szCs w:val="22"/>
              </w:rPr>
              <w:t>Срок для направления</w:t>
            </w:r>
          </w:p>
        </w:tc>
        <w:tc>
          <w:tcPr>
            <w:tcW w:w="8930" w:type="dxa"/>
            <w:tcBorders>
              <w:top w:val="dotted" w:sz="4" w:space="0" w:color="auto"/>
            </w:tcBorders>
            <w:shd w:val="clear" w:color="auto" w:fill="F2F2F2"/>
          </w:tcPr>
          <w:p w:rsidR="007C5386" w:rsidRPr="0041338A" w:rsidRDefault="007C5386" w:rsidP="0059602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lang w:eastAsia="ru-RU"/>
              </w:rPr>
            </w:pPr>
            <w:r w:rsidRPr="0041338A">
              <w:rPr>
                <w:rFonts w:ascii="Tahoma" w:hAnsi="Tahoma" w:cs="Tahoma"/>
                <w:sz w:val="22"/>
                <w:szCs w:val="22"/>
              </w:rPr>
              <w:t>в течение 2 р.д. с момента окончания выполнения Работ в Отчетном периоде,</w:t>
            </w:r>
          </w:p>
        </w:tc>
      </w:tr>
      <w:tr w:rsidR="007C5386" w:rsidRPr="0041338A" w:rsidTr="0041338A">
        <w:trPr>
          <w:cantSplit/>
        </w:trPr>
        <w:tc>
          <w:tcPr>
            <w:tcW w:w="1702" w:type="dxa"/>
            <w:vMerge/>
          </w:tcPr>
          <w:p w:rsidR="007C5386" w:rsidRPr="0041338A" w:rsidRDefault="007C5386" w:rsidP="002F68A6">
            <w:pPr>
              <w:tabs>
                <w:tab w:val="left" w:pos="1410"/>
              </w:tabs>
              <w:spacing w:before="120" w:after="240"/>
              <w:ind w:right="-150" w:firstLine="0"/>
              <w:jc w:val="left"/>
              <w:rPr>
                <w:rFonts w:ascii="Tahoma" w:hAnsi="Tahoma" w:cs="Tahoma"/>
                <w:sz w:val="22"/>
                <w:szCs w:val="22"/>
              </w:rPr>
            </w:pPr>
          </w:p>
        </w:tc>
        <w:tc>
          <w:tcPr>
            <w:tcW w:w="8930" w:type="dxa"/>
            <w:tcBorders>
              <w:top w:val="dotted" w:sz="4" w:space="0" w:color="auto"/>
              <w:bottom w:val="dotted" w:sz="4" w:space="0" w:color="auto"/>
            </w:tcBorders>
            <w:shd w:val="clear" w:color="auto" w:fill="F2F2F2"/>
          </w:tcPr>
          <w:p w:rsidR="007C5386" w:rsidRPr="0041338A" w:rsidRDefault="007C5386" w:rsidP="0059602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lang w:eastAsia="ru-RU"/>
              </w:rPr>
            </w:pPr>
            <w:r w:rsidRPr="0041338A">
              <w:rPr>
                <w:rFonts w:ascii="Tahoma" w:hAnsi="Tahoma" w:cs="Tahoma"/>
                <w:sz w:val="22"/>
                <w:szCs w:val="22"/>
              </w:rPr>
              <w:t>но не позднее последнего числа Отчетного периода выполнения Работ</w:t>
            </w:r>
          </w:p>
        </w:tc>
      </w:tr>
    </w:tbl>
    <w:p w:rsidR="00DE5F6D" w:rsidRPr="0041338A" w:rsidRDefault="00DE5F6D" w:rsidP="00B87AEB">
      <w:pPr>
        <w:pStyle w:val="afff1"/>
        <w:tabs>
          <w:tab w:val="left" w:pos="709"/>
        </w:tabs>
        <w:ind w:left="142"/>
        <w:rPr>
          <w:rFonts w:ascii="Tahoma" w:hAnsi="Tahoma" w:cs="Tahoma"/>
          <w:b/>
          <w:i/>
          <w:sz w:val="22"/>
          <w:szCs w:val="22"/>
        </w:rPr>
      </w:pPr>
    </w:p>
    <w:tbl>
      <w:tblPr>
        <w:tblStyle w:val="55"/>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701"/>
        <w:gridCol w:w="8931"/>
      </w:tblGrid>
      <w:tr w:rsidR="00477676" w:rsidRPr="0041338A" w:rsidTr="0041338A">
        <w:trPr>
          <w:trHeight w:val="280"/>
        </w:trPr>
        <w:tc>
          <w:tcPr>
            <w:tcW w:w="1701" w:type="dxa"/>
          </w:tcPr>
          <w:p w:rsidR="00F85F6F" w:rsidRPr="0041338A" w:rsidRDefault="00F85F6F" w:rsidP="00281E7C">
            <w:pPr>
              <w:pStyle w:val="1112"/>
              <w:numPr>
                <w:ilvl w:val="3"/>
                <w:numId w:val="11"/>
              </w:numPr>
              <w:tabs>
                <w:tab w:val="left" w:pos="1277"/>
              </w:tabs>
              <w:spacing w:before="120" w:after="240"/>
              <w:ind w:left="688"/>
              <w:jc w:val="left"/>
              <w:rPr>
                <w:rFonts w:ascii="Tahoma" w:hAnsi="Tahoma" w:cs="Tahoma"/>
                <w:sz w:val="22"/>
                <w:szCs w:val="22"/>
                <w:lang w:eastAsia="ru-RU"/>
              </w:rPr>
            </w:pPr>
          </w:p>
          <w:p w:rsidR="00477676" w:rsidRPr="0041338A" w:rsidRDefault="007C5386" w:rsidP="002F68A6">
            <w:pPr>
              <w:tabs>
                <w:tab w:val="left" w:pos="1410"/>
              </w:tabs>
              <w:spacing w:before="120" w:after="240"/>
              <w:ind w:right="-150" w:firstLine="0"/>
              <w:jc w:val="left"/>
              <w:rPr>
                <w:rFonts w:ascii="Tahoma" w:hAnsi="Tahoma" w:cs="Tahoma"/>
                <w:sz w:val="22"/>
                <w:szCs w:val="22"/>
                <w:lang w:eastAsia="ru-RU"/>
              </w:rPr>
            </w:pPr>
            <w:r w:rsidRPr="0041338A">
              <w:rPr>
                <w:rFonts w:ascii="Tahoma" w:hAnsi="Tahoma" w:cs="Tahoma"/>
                <w:i/>
                <w:sz w:val="22"/>
                <w:szCs w:val="22"/>
                <w:lang w:eastAsia="ru-RU"/>
              </w:rPr>
              <w:t>Перечень документов</w:t>
            </w:r>
          </w:p>
        </w:tc>
        <w:tc>
          <w:tcPr>
            <w:tcW w:w="8931" w:type="dxa"/>
            <w:tcBorders>
              <w:top w:val="dotted" w:sz="4" w:space="0" w:color="A6A6A6"/>
              <w:bottom w:val="dotted" w:sz="4" w:space="0" w:color="A6A6A6"/>
            </w:tcBorders>
            <w:shd w:val="clear" w:color="auto" w:fill="F2F2F2"/>
          </w:tcPr>
          <w:p w:rsidR="00477676" w:rsidRPr="0041338A" w:rsidRDefault="00477676" w:rsidP="002F68A6">
            <w:pPr>
              <w:spacing w:before="120" w:after="240"/>
              <w:ind w:left="142" w:right="-2" w:firstLine="0"/>
              <w:rPr>
                <w:rFonts w:ascii="Tahoma" w:hAnsi="Tahoma" w:cs="Tahoma"/>
                <w:sz w:val="22"/>
                <w:szCs w:val="22"/>
                <w:lang w:eastAsia="ru-RU"/>
              </w:rPr>
            </w:pPr>
            <w:r w:rsidRPr="0041338A">
              <w:rPr>
                <w:rFonts w:ascii="Tahoma" w:hAnsi="Tahoma" w:cs="Tahoma"/>
                <w:sz w:val="22"/>
                <w:szCs w:val="22"/>
              </w:rPr>
              <w:t xml:space="preserve">Заказчик </w:t>
            </w:r>
            <w:r w:rsidR="00B568C5" w:rsidRPr="0041338A">
              <w:rPr>
                <w:rFonts w:ascii="Tahoma" w:hAnsi="Tahoma" w:cs="Tahoma"/>
                <w:sz w:val="22"/>
                <w:szCs w:val="22"/>
              </w:rPr>
              <w:t xml:space="preserve">осуществляет приемку Работ и направляет </w:t>
            </w:r>
            <w:r w:rsidRPr="0041338A">
              <w:rPr>
                <w:rFonts w:ascii="Tahoma" w:hAnsi="Tahoma" w:cs="Tahoma"/>
                <w:sz w:val="22"/>
                <w:szCs w:val="22"/>
              </w:rPr>
              <w:t>Подрядчику по электронной почте</w:t>
            </w:r>
            <w:r w:rsidR="00B568C5" w:rsidRPr="0041338A">
              <w:rPr>
                <w:rFonts w:ascii="Tahoma" w:hAnsi="Tahoma" w:cs="Tahoma"/>
                <w:sz w:val="22"/>
                <w:szCs w:val="22"/>
              </w:rPr>
              <w:t xml:space="preserve"> подписанные им</w:t>
            </w:r>
            <w:r w:rsidRPr="0041338A">
              <w:rPr>
                <w:rFonts w:ascii="Tahoma" w:hAnsi="Tahoma" w:cs="Tahoma"/>
                <w:sz w:val="22"/>
                <w:szCs w:val="22"/>
              </w:rPr>
              <w:t>:</w:t>
            </w:r>
          </w:p>
          <w:p w:rsidR="00477676" w:rsidRPr="0041338A" w:rsidRDefault="00477676" w:rsidP="00281E7C">
            <w:pPr>
              <w:numPr>
                <w:ilvl w:val="0"/>
                <w:numId w:val="19"/>
              </w:numPr>
              <w:spacing w:before="120" w:after="240"/>
              <w:rPr>
                <w:rFonts w:ascii="Tahoma" w:hAnsi="Tahoma" w:cs="Tahoma"/>
                <w:sz w:val="22"/>
                <w:szCs w:val="22"/>
                <w:lang w:eastAsia="ru-RU"/>
              </w:rPr>
            </w:pPr>
            <w:r w:rsidRPr="0041338A">
              <w:rPr>
                <w:rFonts w:ascii="Tahoma" w:hAnsi="Tahoma" w:cs="Tahoma"/>
                <w:sz w:val="22"/>
                <w:szCs w:val="22"/>
              </w:rPr>
              <w:t xml:space="preserve">Акт формы КС-2 </w:t>
            </w:r>
          </w:p>
          <w:p w:rsidR="00477676" w:rsidRPr="0041338A" w:rsidRDefault="00477676" w:rsidP="00281E7C">
            <w:pPr>
              <w:numPr>
                <w:ilvl w:val="0"/>
                <w:numId w:val="19"/>
              </w:numPr>
              <w:spacing w:before="120" w:after="240"/>
              <w:rPr>
                <w:rFonts w:ascii="Tahoma" w:hAnsi="Tahoma" w:cs="Tahoma"/>
                <w:sz w:val="22"/>
                <w:szCs w:val="22"/>
                <w:lang w:eastAsia="ru-RU"/>
              </w:rPr>
            </w:pPr>
            <w:r w:rsidRPr="0041338A">
              <w:rPr>
                <w:rFonts w:ascii="Tahoma" w:hAnsi="Tahoma" w:cs="Tahoma"/>
                <w:sz w:val="22"/>
                <w:szCs w:val="22"/>
              </w:rPr>
              <w:t>Справк</w:t>
            </w:r>
            <w:r w:rsidR="00B568C5" w:rsidRPr="0041338A">
              <w:rPr>
                <w:rFonts w:ascii="Tahoma" w:hAnsi="Tahoma" w:cs="Tahoma"/>
                <w:sz w:val="22"/>
                <w:szCs w:val="22"/>
              </w:rPr>
              <w:t>у</w:t>
            </w:r>
            <w:r w:rsidRPr="0041338A">
              <w:rPr>
                <w:rFonts w:ascii="Tahoma" w:hAnsi="Tahoma" w:cs="Tahoma"/>
                <w:sz w:val="22"/>
                <w:szCs w:val="22"/>
              </w:rPr>
              <w:t xml:space="preserve"> формы НН.КС-3.1,</w:t>
            </w:r>
          </w:p>
          <w:p w:rsidR="00477676" w:rsidRPr="0041338A" w:rsidRDefault="00477676" w:rsidP="002F68A6">
            <w:pPr>
              <w:spacing w:before="120" w:after="240"/>
              <w:ind w:left="142" w:right="-2" w:firstLine="0"/>
              <w:rPr>
                <w:rFonts w:ascii="Tahoma" w:hAnsi="Tahoma" w:cs="Tahoma"/>
                <w:i/>
                <w:sz w:val="22"/>
                <w:szCs w:val="22"/>
                <w:lang w:eastAsia="ru-RU"/>
              </w:rPr>
            </w:pPr>
            <w:r w:rsidRPr="0041338A">
              <w:rPr>
                <w:rFonts w:ascii="Tahoma" w:hAnsi="Tahoma" w:cs="Tahoma"/>
                <w:i/>
                <w:sz w:val="22"/>
                <w:szCs w:val="22"/>
              </w:rPr>
              <w:t>либо</w:t>
            </w:r>
          </w:p>
          <w:p w:rsidR="00477676" w:rsidRPr="0041338A" w:rsidRDefault="00477676" w:rsidP="00281E7C">
            <w:pPr>
              <w:numPr>
                <w:ilvl w:val="0"/>
                <w:numId w:val="19"/>
              </w:numPr>
              <w:spacing w:before="120" w:after="240"/>
              <w:ind w:hanging="357"/>
              <w:rPr>
                <w:rFonts w:ascii="Tahoma" w:hAnsi="Tahoma" w:cs="Tahoma"/>
                <w:sz w:val="22"/>
                <w:szCs w:val="22"/>
                <w:lang w:eastAsia="ru-RU"/>
              </w:rPr>
            </w:pPr>
            <w:r w:rsidRPr="0041338A">
              <w:rPr>
                <w:rFonts w:ascii="Tahoma" w:hAnsi="Tahoma" w:cs="Tahoma"/>
                <w:sz w:val="22"/>
                <w:szCs w:val="22"/>
              </w:rPr>
              <w:t>мотивированный отказ от приемки Работ</w:t>
            </w:r>
          </w:p>
        </w:tc>
      </w:tr>
      <w:tr w:rsidR="007C5386" w:rsidRPr="0041338A" w:rsidTr="0041338A">
        <w:trPr>
          <w:trHeight w:val="431"/>
        </w:trPr>
        <w:tc>
          <w:tcPr>
            <w:tcW w:w="1701" w:type="dxa"/>
            <w:vMerge w:val="restart"/>
          </w:tcPr>
          <w:p w:rsidR="007C5386" w:rsidRPr="0041338A" w:rsidRDefault="007C5386" w:rsidP="002F68A6">
            <w:pPr>
              <w:tabs>
                <w:tab w:val="left" w:pos="1410"/>
              </w:tabs>
              <w:spacing w:before="120" w:after="240"/>
              <w:ind w:right="-150" w:firstLine="0"/>
              <w:jc w:val="left"/>
              <w:rPr>
                <w:rFonts w:ascii="Tahoma" w:hAnsi="Tahoma" w:cs="Tahoma"/>
                <w:i/>
                <w:sz w:val="22"/>
                <w:szCs w:val="22"/>
                <w:lang w:eastAsia="ru-RU"/>
              </w:rPr>
            </w:pPr>
            <w:r w:rsidRPr="0041338A">
              <w:rPr>
                <w:rFonts w:ascii="Tahoma" w:hAnsi="Tahoma" w:cs="Tahoma"/>
                <w:i/>
                <w:sz w:val="22"/>
                <w:szCs w:val="22"/>
              </w:rPr>
              <w:t>Срок для направления</w:t>
            </w:r>
          </w:p>
        </w:tc>
        <w:tc>
          <w:tcPr>
            <w:tcW w:w="8931" w:type="dxa"/>
            <w:tcBorders>
              <w:top w:val="dotted" w:sz="4" w:space="0" w:color="A6A6A6"/>
            </w:tcBorders>
            <w:shd w:val="clear" w:color="auto" w:fill="F2F2F2"/>
          </w:tcPr>
          <w:p w:rsidR="007C5386" w:rsidRPr="0041338A" w:rsidRDefault="007C5386" w:rsidP="002F68A6">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41338A">
              <w:rPr>
                <w:rFonts w:ascii="Tahoma" w:hAnsi="Tahoma" w:cs="Tahoma"/>
                <w:sz w:val="22"/>
                <w:szCs w:val="22"/>
              </w:rPr>
              <w:t>в течение 2 р.д. с даты получения документов от Подрядчика по электронной почте,</w:t>
            </w:r>
          </w:p>
        </w:tc>
      </w:tr>
      <w:tr w:rsidR="007C5386" w:rsidRPr="0041338A" w:rsidTr="0041338A">
        <w:tc>
          <w:tcPr>
            <w:tcW w:w="1701" w:type="dxa"/>
            <w:vMerge/>
          </w:tcPr>
          <w:p w:rsidR="007C5386" w:rsidRPr="0041338A" w:rsidRDefault="007C5386" w:rsidP="002F68A6">
            <w:pPr>
              <w:tabs>
                <w:tab w:val="left" w:pos="1410"/>
              </w:tabs>
              <w:spacing w:before="120" w:after="240"/>
              <w:ind w:right="-150" w:firstLine="0"/>
              <w:jc w:val="left"/>
              <w:rPr>
                <w:rFonts w:ascii="Tahoma" w:hAnsi="Tahoma" w:cs="Tahoma"/>
                <w:i/>
                <w:sz w:val="22"/>
                <w:szCs w:val="22"/>
                <w:lang w:eastAsia="ru-RU"/>
              </w:rPr>
            </w:pPr>
          </w:p>
        </w:tc>
        <w:tc>
          <w:tcPr>
            <w:tcW w:w="8931" w:type="dxa"/>
            <w:tcBorders>
              <w:top w:val="dotted" w:sz="4" w:space="0" w:color="A6A6A6"/>
              <w:bottom w:val="dotted" w:sz="4" w:space="0" w:color="A6A6A6"/>
            </w:tcBorders>
            <w:shd w:val="clear" w:color="auto" w:fill="F2F2F2"/>
          </w:tcPr>
          <w:p w:rsidR="007C5386" w:rsidRPr="0041338A" w:rsidRDefault="007C5386" w:rsidP="005B7AAA">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41338A">
              <w:rPr>
                <w:rFonts w:ascii="Tahoma" w:hAnsi="Tahoma" w:cs="Tahoma"/>
                <w:sz w:val="22"/>
                <w:szCs w:val="22"/>
              </w:rPr>
              <w:t>но не позднее 2-го числа месяца, следующего за Отчетным периодом выполнения Работ</w:t>
            </w:r>
          </w:p>
        </w:tc>
      </w:tr>
    </w:tbl>
    <w:p w:rsidR="00477676" w:rsidRPr="0041338A" w:rsidRDefault="00477676" w:rsidP="00B87AEB">
      <w:pPr>
        <w:pStyle w:val="afff1"/>
        <w:tabs>
          <w:tab w:val="left" w:pos="709"/>
        </w:tabs>
        <w:ind w:left="142"/>
        <w:rPr>
          <w:rFonts w:ascii="Tahoma" w:hAnsi="Tahoma" w:cs="Tahoma"/>
          <w:b/>
          <w:i/>
          <w:sz w:val="22"/>
          <w:szCs w:val="22"/>
        </w:rPr>
      </w:pPr>
    </w:p>
    <w:tbl>
      <w:tblPr>
        <w:tblStyle w:val="affa"/>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701"/>
        <w:gridCol w:w="8931"/>
      </w:tblGrid>
      <w:tr w:rsidR="00477676" w:rsidRPr="0041338A" w:rsidTr="0041338A">
        <w:trPr>
          <w:trHeight w:val="280"/>
        </w:trPr>
        <w:tc>
          <w:tcPr>
            <w:tcW w:w="1701" w:type="dxa"/>
          </w:tcPr>
          <w:p w:rsidR="00F85F6F" w:rsidRPr="0041338A" w:rsidRDefault="00F85F6F" w:rsidP="00281E7C">
            <w:pPr>
              <w:pStyle w:val="1112"/>
              <w:numPr>
                <w:ilvl w:val="3"/>
                <w:numId w:val="11"/>
              </w:numPr>
              <w:tabs>
                <w:tab w:val="left" w:pos="1277"/>
              </w:tabs>
              <w:spacing w:before="120" w:after="240"/>
              <w:ind w:left="688"/>
              <w:jc w:val="left"/>
              <w:rPr>
                <w:rFonts w:ascii="Tahoma" w:hAnsi="Tahoma" w:cs="Tahoma"/>
                <w:sz w:val="22"/>
                <w:szCs w:val="22"/>
              </w:rPr>
            </w:pPr>
          </w:p>
          <w:p w:rsidR="00477676" w:rsidRPr="0041338A" w:rsidRDefault="007C5386" w:rsidP="002F68A6">
            <w:pPr>
              <w:tabs>
                <w:tab w:val="left" w:pos="1410"/>
              </w:tabs>
              <w:spacing w:before="120" w:after="240"/>
              <w:ind w:right="-150" w:firstLine="0"/>
              <w:jc w:val="left"/>
              <w:rPr>
                <w:rFonts w:ascii="Tahoma" w:hAnsi="Tahoma" w:cs="Tahoma"/>
                <w:sz w:val="22"/>
                <w:szCs w:val="22"/>
              </w:rPr>
            </w:pPr>
            <w:r w:rsidRPr="0041338A">
              <w:rPr>
                <w:rFonts w:ascii="Tahoma" w:hAnsi="Tahoma" w:cs="Tahoma"/>
                <w:i/>
                <w:sz w:val="22"/>
                <w:szCs w:val="22"/>
              </w:rPr>
              <w:t>Перечень документов</w:t>
            </w:r>
          </w:p>
        </w:tc>
        <w:tc>
          <w:tcPr>
            <w:tcW w:w="8931" w:type="dxa"/>
            <w:tcBorders>
              <w:top w:val="dotted" w:sz="4" w:space="0" w:color="auto"/>
              <w:bottom w:val="dotted" w:sz="4" w:space="0" w:color="auto"/>
            </w:tcBorders>
            <w:shd w:val="clear" w:color="auto" w:fill="F2F2F2" w:themeFill="background1" w:themeFillShade="F2"/>
          </w:tcPr>
          <w:p w:rsidR="00477676" w:rsidRPr="0041338A" w:rsidRDefault="00477676" w:rsidP="002F68A6">
            <w:pPr>
              <w:spacing w:before="120" w:after="240"/>
              <w:ind w:left="142" w:firstLine="0"/>
              <w:rPr>
                <w:rFonts w:ascii="Tahoma" w:hAnsi="Tahoma" w:cs="Tahoma"/>
                <w:sz w:val="22"/>
                <w:szCs w:val="22"/>
              </w:rPr>
            </w:pPr>
            <w:r w:rsidRPr="0041338A">
              <w:rPr>
                <w:rFonts w:ascii="Tahoma" w:hAnsi="Tahoma" w:cs="Tahoma"/>
                <w:sz w:val="22"/>
                <w:szCs w:val="22"/>
              </w:rPr>
              <w:t>Подрядчик направляет Заказчику на бумажном носителе</w:t>
            </w:r>
            <w:r w:rsidR="00B568C5" w:rsidRPr="0041338A">
              <w:rPr>
                <w:rFonts w:ascii="Tahoma" w:hAnsi="Tahoma" w:cs="Tahoma"/>
                <w:sz w:val="22"/>
                <w:szCs w:val="22"/>
              </w:rPr>
              <w:t xml:space="preserve"> подписанные им</w:t>
            </w:r>
            <w:r w:rsidRPr="0041338A">
              <w:rPr>
                <w:rFonts w:ascii="Tahoma" w:hAnsi="Tahoma" w:cs="Tahoma"/>
                <w:sz w:val="22"/>
                <w:szCs w:val="22"/>
              </w:rPr>
              <w:t>:</w:t>
            </w:r>
          </w:p>
          <w:p w:rsidR="00477676" w:rsidRPr="0041338A" w:rsidRDefault="00477676" w:rsidP="00281E7C">
            <w:pPr>
              <w:numPr>
                <w:ilvl w:val="0"/>
                <w:numId w:val="19"/>
              </w:numPr>
              <w:spacing w:before="120" w:after="240"/>
              <w:rPr>
                <w:rFonts w:ascii="Tahoma" w:hAnsi="Tahoma" w:cs="Tahoma"/>
                <w:sz w:val="22"/>
                <w:szCs w:val="22"/>
              </w:rPr>
            </w:pPr>
            <w:r w:rsidRPr="0041338A">
              <w:rPr>
                <w:rFonts w:ascii="Tahoma" w:hAnsi="Tahoma" w:cs="Tahoma"/>
                <w:sz w:val="22"/>
                <w:szCs w:val="22"/>
              </w:rPr>
              <w:t>Акты формы КС-2</w:t>
            </w:r>
            <w:r w:rsidR="005272B4" w:rsidRPr="0041338A">
              <w:rPr>
                <w:rFonts w:ascii="Tahoma" w:hAnsi="Tahoma" w:cs="Tahoma"/>
                <w:sz w:val="22"/>
                <w:szCs w:val="22"/>
              </w:rPr>
              <w:t xml:space="preserve"> (2 экз.)</w:t>
            </w:r>
            <w:r w:rsidRPr="0041338A">
              <w:rPr>
                <w:rFonts w:ascii="Tahoma" w:hAnsi="Tahoma" w:cs="Tahoma"/>
                <w:sz w:val="22"/>
                <w:szCs w:val="22"/>
              </w:rPr>
              <w:t xml:space="preserve"> </w:t>
            </w:r>
          </w:p>
          <w:p w:rsidR="0003726F" w:rsidRPr="0041338A" w:rsidRDefault="0003726F" w:rsidP="00281E7C">
            <w:pPr>
              <w:numPr>
                <w:ilvl w:val="0"/>
                <w:numId w:val="19"/>
              </w:numPr>
              <w:spacing w:before="120" w:after="240"/>
              <w:ind w:hanging="10"/>
              <w:rPr>
                <w:rFonts w:ascii="Tahoma" w:hAnsi="Tahoma" w:cs="Tahoma"/>
                <w:sz w:val="22"/>
                <w:szCs w:val="22"/>
              </w:rPr>
            </w:pPr>
            <w:r w:rsidRPr="0041338A">
              <w:rPr>
                <w:rFonts w:ascii="Tahoma" w:hAnsi="Tahoma" w:cs="Tahoma"/>
                <w:sz w:val="22"/>
                <w:szCs w:val="22"/>
                <w:highlight w:val="darkRed"/>
              </w:rPr>
              <w:lastRenderedPageBreak/>
              <w:t xml:space="preserve"> подтверждающих документов по ПКЗ</w:t>
            </w:r>
          </w:p>
          <w:p w:rsidR="00477676" w:rsidRPr="0041338A" w:rsidRDefault="00477676" w:rsidP="00281E7C">
            <w:pPr>
              <w:numPr>
                <w:ilvl w:val="0"/>
                <w:numId w:val="19"/>
              </w:numPr>
              <w:spacing w:before="120" w:after="240"/>
              <w:rPr>
                <w:rFonts w:ascii="Tahoma" w:hAnsi="Tahoma" w:cs="Tahoma"/>
                <w:sz w:val="22"/>
                <w:szCs w:val="22"/>
              </w:rPr>
            </w:pPr>
            <w:r w:rsidRPr="0041338A">
              <w:rPr>
                <w:rFonts w:ascii="Tahoma" w:hAnsi="Tahoma" w:cs="Tahoma"/>
                <w:sz w:val="22"/>
                <w:szCs w:val="22"/>
              </w:rPr>
              <w:t>Справк</w:t>
            </w:r>
            <w:r w:rsidR="001E5980" w:rsidRPr="0041338A">
              <w:rPr>
                <w:rFonts w:ascii="Tahoma" w:hAnsi="Tahoma" w:cs="Tahoma"/>
                <w:sz w:val="22"/>
                <w:szCs w:val="22"/>
              </w:rPr>
              <w:t>у</w:t>
            </w:r>
            <w:r w:rsidRPr="0041338A">
              <w:rPr>
                <w:rFonts w:ascii="Tahoma" w:hAnsi="Tahoma" w:cs="Tahoma"/>
                <w:sz w:val="22"/>
                <w:szCs w:val="22"/>
              </w:rPr>
              <w:t xml:space="preserve"> формы НН.КС-3.1 (2 </w:t>
            </w:r>
            <w:r w:rsidR="00B568C5" w:rsidRPr="0041338A">
              <w:rPr>
                <w:rFonts w:ascii="Tahoma" w:hAnsi="Tahoma" w:cs="Tahoma"/>
                <w:sz w:val="22"/>
                <w:szCs w:val="22"/>
              </w:rPr>
              <w:t>экз.</w:t>
            </w:r>
            <w:r w:rsidRPr="0041338A">
              <w:rPr>
                <w:rFonts w:ascii="Tahoma" w:hAnsi="Tahoma" w:cs="Tahoma"/>
                <w:sz w:val="22"/>
                <w:szCs w:val="22"/>
              </w:rPr>
              <w:t>),</w:t>
            </w:r>
          </w:p>
          <w:p w:rsidR="00477676" w:rsidRPr="0041338A" w:rsidRDefault="00477676" w:rsidP="00281E7C">
            <w:pPr>
              <w:numPr>
                <w:ilvl w:val="0"/>
                <w:numId w:val="19"/>
              </w:numPr>
              <w:spacing w:before="120" w:after="240"/>
              <w:rPr>
                <w:rFonts w:ascii="Tahoma" w:hAnsi="Tahoma" w:cs="Tahoma"/>
                <w:sz w:val="22"/>
                <w:szCs w:val="22"/>
              </w:rPr>
            </w:pPr>
            <w:r w:rsidRPr="0041338A">
              <w:rPr>
                <w:rFonts w:ascii="Tahoma" w:hAnsi="Tahoma" w:cs="Tahoma"/>
                <w:sz w:val="22"/>
                <w:szCs w:val="22"/>
              </w:rPr>
              <w:t xml:space="preserve">счет на оплату, </w:t>
            </w:r>
          </w:p>
          <w:p w:rsidR="00477676" w:rsidRPr="0041338A" w:rsidRDefault="008D4A44" w:rsidP="00281E7C">
            <w:pPr>
              <w:numPr>
                <w:ilvl w:val="0"/>
                <w:numId w:val="19"/>
              </w:numPr>
              <w:spacing w:before="120" w:after="240"/>
              <w:rPr>
                <w:rFonts w:ascii="Tahoma" w:hAnsi="Tahoma" w:cs="Tahoma"/>
                <w:color w:val="000000" w:themeColor="text1"/>
                <w:sz w:val="22"/>
                <w:szCs w:val="22"/>
                <w:highlight w:val="darkCyan"/>
              </w:rPr>
            </w:pPr>
            <w:r w:rsidRPr="0041338A">
              <w:rPr>
                <w:rFonts w:ascii="Tahoma" w:hAnsi="Tahoma" w:cs="Tahoma"/>
                <w:color w:val="000000" w:themeColor="text1"/>
                <w:sz w:val="22"/>
                <w:szCs w:val="22"/>
                <w:highlight w:val="darkCyan"/>
              </w:rPr>
              <w:t xml:space="preserve">счет-фактуру </w:t>
            </w:r>
          </w:p>
        </w:tc>
      </w:tr>
      <w:tr w:rsidR="00477676" w:rsidRPr="0041338A" w:rsidTr="0041338A">
        <w:trPr>
          <w:trHeight w:val="280"/>
        </w:trPr>
        <w:tc>
          <w:tcPr>
            <w:tcW w:w="1701" w:type="dxa"/>
          </w:tcPr>
          <w:p w:rsidR="00477676" w:rsidRPr="0041338A" w:rsidRDefault="00627F3A" w:rsidP="002F68A6">
            <w:pPr>
              <w:tabs>
                <w:tab w:val="left" w:pos="1410"/>
              </w:tabs>
              <w:spacing w:before="120" w:after="240"/>
              <w:ind w:right="-150" w:firstLine="0"/>
              <w:jc w:val="left"/>
              <w:rPr>
                <w:rFonts w:ascii="Tahoma" w:hAnsi="Tahoma" w:cs="Tahoma"/>
                <w:i/>
                <w:sz w:val="22"/>
                <w:szCs w:val="22"/>
              </w:rPr>
            </w:pPr>
            <w:r w:rsidRPr="0041338A">
              <w:rPr>
                <w:rFonts w:ascii="Tahoma" w:hAnsi="Tahoma" w:cs="Tahoma"/>
                <w:i/>
                <w:sz w:val="22"/>
                <w:szCs w:val="22"/>
              </w:rPr>
              <w:lastRenderedPageBreak/>
              <w:t>Срок для направления</w:t>
            </w:r>
          </w:p>
        </w:tc>
        <w:tc>
          <w:tcPr>
            <w:tcW w:w="8931" w:type="dxa"/>
            <w:tcBorders>
              <w:top w:val="dotted" w:sz="4" w:space="0" w:color="auto"/>
            </w:tcBorders>
            <w:shd w:val="clear" w:color="auto" w:fill="F2F2F2" w:themeFill="background1" w:themeFillShade="F2"/>
          </w:tcPr>
          <w:p w:rsidR="00477676" w:rsidRPr="0041338A" w:rsidRDefault="00AA2A0F" w:rsidP="002F68A6">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41338A">
              <w:rPr>
                <w:rFonts w:ascii="Tahoma" w:hAnsi="Tahoma" w:cs="Tahoma"/>
                <w:sz w:val="22"/>
                <w:szCs w:val="22"/>
                <w:lang w:eastAsia="en-US"/>
              </w:rPr>
              <w:t>в</w:t>
            </w:r>
            <w:r w:rsidR="00477676" w:rsidRPr="0041338A">
              <w:rPr>
                <w:rFonts w:ascii="Tahoma" w:hAnsi="Tahoma" w:cs="Tahoma"/>
                <w:sz w:val="22"/>
                <w:szCs w:val="22"/>
              </w:rPr>
              <w:t xml:space="preserve"> течение 2 р.д. с даты получения</w:t>
            </w:r>
            <w:r w:rsidR="003E278D" w:rsidRPr="0041338A">
              <w:rPr>
                <w:rFonts w:ascii="Tahoma" w:hAnsi="Tahoma" w:cs="Tahoma"/>
                <w:sz w:val="22"/>
                <w:szCs w:val="22"/>
                <w:lang w:eastAsia="en-US"/>
              </w:rPr>
              <w:t xml:space="preserve"> подписанных</w:t>
            </w:r>
            <w:r w:rsidR="003E278D" w:rsidRPr="0041338A">
              <w:rPr>
                <w:rFonts w:ascii="Tahoma" w:hAnsi="Tahoma" w:cs="Tahoma"/>
                <w:sz w:val="22"/>
                <w:szCs w:val="22"/>
              </w:rPr>
              <w:t xml:space="preserve"> Заказчиком документов по электронной почте.</w:t>
            </w:r>
          </w:p>
        </w:tc>
      </w:tr>
    </w:tbl>
    <w:p w:rsidR="00477676" w:rsidRPr="0041338A" w:rsidRDefault="00477676" w:rsidP="00B87AEB">
      <w:pPr>
        <w:pStyle w:val="afff1"/>
        <w:tabs>
          <w:tab w:val="left" w:pos="709"/>
        </w:tabs>
        <w:ind w:left="142"/>
        <w:rPr>
          <w:rFonts w:ascii="Tahoma" w:hAnsi="Tahoma" w:cs="Tahoma"/>
          <w:b/>
          <w:i/>
          <w:sz w:val="22"/>
          <w:szCs w:val="22"/>
        </w:rPr>
      </w:pPr>
    </w:p>
    <w:tbl>
      <w:tblPr>
        <w:tblStyle w:val="affa"/>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1701"/>
        <w:gridCol w:w="8931"/>
      </w:tblGrid>
      <w:tr w:rsidR="00A70FB2" w:rsidRPr="0041338A" w:rsidTr="0041338A">
        <w:trPr>
          <w:trHeight w:val="280"/>
        </w:trPr>
        <w:tc>
          <w:tcPr>
            <w:tcW w:w="1701" w:type="dxa"/>
            <w:tcBorders>
              <w:top w:val="nil"/>
              <w:bottom w:val="nil"/>
            </w:tcBorders>
          </w:tcPr>
          <w:p w:rsidR="00F85F6F" w:rsidRPr="0041338A" w:rsidRDefault="00F85F6F" w:rsidP="00281E7C">
            <w:pPr>
              <w:pStyle w:val="1112"/>
              <w:numPr>
                <w:ilvl w:val="3"/>
                <w:numId w:val="11"/>
              </w:numPr>
              <w:spacing w:before="120" w:after="240"/>
              <w:ind w:left="0" w:firstLine="0"/>
              <w:jc w:val="center"/>
              <w:rPr>
                <w:rFonts w:ascii="Tahoma" w:hAnsi="Tahoma" w:cs="Tahoma"/>
                <w:sz w:val="22"/>
                <w:szCs w:val="22"/>
              </w:rPr>
            </w:pPr>
          </w:p>
          <w:p w:rsidR="00477676" w:rsidRPr="0041338A" w:rsidRDefault="007C5386" w:rsidP="002F68A6">
            <w:pPr>
              <w:tabs>
                <w:tab w:val="left" w:pos="1410"/>
              </w:tabs>
              <w:spacing w:before="120" w:after="240"/>
              <w:ind w:right="-150" w:firstLine="0"/>
              <w:jc w:val="left"/>
              <w:rPr>
                <w:rFonts w:ascii="Tahoma" w:hAnsi="Tahoma" w:cs="Tahoma"/>
                <w:sz w:val="22"/>
                <w:szCs w:val="22"/>
              </w:rPr>
            </w:pPr>
            <w:r w:rsidRPr="0041338A">
              <w:rPr>
                <w:rFonts w:ascii="Tahoma" w:hAnsi="Tahoma" w:cs="Tahoma"/>
                <w:i/>
                <w:sz w:val="22"/>
                <w:szCs w:val="22"/>
              </w:rPr>
              <w:t>Перечень документов</w:t>
            </w:r>
          </w:p>
        </w:tc>
        <w:tc>
          <w:tcPr>
            <w:tcW w:w="8931" w:type="dxa"/>
            <w:tcBorders>
              <w:top w:val="nil"/>
              <w:bottom w:val="dotted" w:sz="4" w:space="0" w:color="auto"/>
            </w:tcBorders>
            <w:shd w:val="clear" w:color="auto" w:fill="F2F2F2" w:themeFill="background1" w:themeFillShade="F2"/>
          </w:tcPr>
          <w:p w:rsidR="00477676" w:rsidRPr="0041338A" w:rsidRDefault="00477676" w:rsidP="002F68A6">
            <w:pPr>
              <w:spacing w:before="120" w:after="240"/>
              <w:ind w:left="142" w:firstLine="0"/>
              <w:rPr>
                <w:rFonts w:ascii="Tahoma" w:hAnsi="Tahoma" w:cs="Tahoma"/>
                <w:sz w:val="22"/>
                <w:szCs w:val="22"/>
              </w:rPr>
            </w:pPr>
            <w:r w:rsidRPr="0041338A">
              <w:rPr>
                <w:rFonts w:ascii="Tahoma" w:hAnsi="Tahoma" w:cs="Tahoma"/>
                <w:sz w:val="22"/>
                <w:szCs w:val="22"/>
              </w:rPr>
              <w:t>Заказчик направляет Подрядчику на бумажном носителе</w:t>
            </w:r>
            <w:r w:rsidR="00B568C5" w:rsidRPr="0041338A">
              <w:rPr>
                <w:rFonts w:ascii="Tahoma" w:hAnsi="Tahoma" w:cs="Tahoma"/>
                <w:sz w:val="22"/>
                <w:szCs w:val="22"/>
              </w:rPr>
              <w:t xml:space="preserve"> подписанные им</w:t>
            </w:r>
            <w:r w:rsidRPr="0041338A">
              <w:rPr>
                <w:rFonts w:ascii="Tahoma" w:hAnsi="Tahoma" w:cs="Tahoma"/>
                <w:sz w:val="22"/>
                <w:szCs w:val="22"/>
              </w:rPr>
              <w:t>:</w:t>
            </w:r>
          </w:p>
          <w:p w:rsidR="00477676" w:rsidRPr="0041338A" w:rsidRDefault="00477676" w:rsidP="00281E7C">
            <w:pPr>
              <w:numPr>
                <w:ilvl w:val="0"/>
                <w:numId w:val="19"/>
              </w:numPr>
              <w:spacing w:before="120" w:after="240"/>
              <w:rPr>
                <w:rFonts w:ascii="Tahoma" w:hAnsi="Tahoma" w:cs="Tahoma"/>
                <w:sz w:val="22"/>
                <w:szCs w:val="22"/>
              </w:rPr>
            </w:pPr>
            <w:r w:rsidRPr="0041338A">
              <w:rPr>
                <w:rFonts w:ascii="Tahoma" w:hAnsi="Tahoma" w:cs="Tahoma"/>
                <w:sz w:val="22"/>
                <w:szCs w:val="22"/>
              </w:rPr>
              <w:t xml:space="preserve">Акт формы КС-2 </w:t>
            </w:r>
          </w:p>
          <w:p w:rsidR="00477676" w:rsidRPr="0041338A" w:rsidRDefault="00477676" w:rsidP="00281E7C">
            <w:pPr>
              <w:numPr>
                <w:ilvl w:val="0"/>
                <w:numId w:val="19"/>
              </w:numPr>
              <w:spacing w:before="120" w:after="240"/>
              <w:rPr>
                <w:rFonts w:ascii="Tahoma" w:hAnsi="Tahoma" w:cs="Tahoma"/>
                <w:sz w:val="22"/>
                <w:szCs w:val="22"/>
              </w:rPr>
            </w:pPr>
            <w:r w:rsidRPr="0041338A">
              <w:rPr>
                <w:rFonts w:ascii="Tahoma" w:hAnsi="Tahoma" w:cs="Tahoma"/>
                <w:sz w:val="22"/>
                <w:szCs w:val="22"/>
              </w:rPr>
              <w:t xml:space="preserve">Справку формы НН.КС-3.1 (1 </w:t>
            </w:r>
            <w:r w:rsidR="00B568C5" w:rsidRPr="0041338A">
              <w:rPr>
                <w:rFonts w:ascii="Tahoma" w:hAnsi="Tahoma" w:cs="Tahoma"/>
                <w:sz w:val="22"/>
                <w:szCs w:val="22"/>
              </w:rPr>
              <w:t>экз.</w:t>
            </w:r>
            <w:r w:rsidRPr="0041338A">
              <w:rPr>
                <w:rFonts w:ascii="Tahoma" w:hAnsi="Tahoma" w:cs="Tahoma"/>
                <w:sz w:val="22"/>
                <w:szCs w:val="22"/>
              </w:rPr>
              <w:t>),</w:t>
            </w:r>
          </w:p>
        </w:tc>
      </w:tr>
      <w:tr w:rsidR="00A70FB2" w:rsidRPr="0041338A" w:rsidTr="0041338A">
        <w:trPr>
          <w:trHeight w:val="280"/>
        </w:trPr>
        <w:tc>
          <w:tcPr>
            <w:tcW w:w="1701" w:type="dxa"/>
            <w:tcBorders>
              <w:top w:val="nil"/>
              <w:bottom w:val="nil"/>
            </w:tcBorders>
          </w:tcPr>
          <w:p w:rsidR="00477676" w:rsidRPr="0041338A" w:rsidRDefault="00477676" w:rsidP="002F68A6">
            <w:pPr>
              <w:tabs>
                <w:tab w:val="left" w:pos="1410"/>
              </w:tabs>
              <w:spacing w:before="120" w:after="240"/>
              <w:ind w:right="-150" w:firstLine="0"/>
              <w:jc w:val="left"/>
              <w:rPr>
                <w:rFonts w:ascii="Tahoma" w:hAnsi="Tahoma" w:cs="Tahoma"/>
                <w:i/>
                <w:sz w:val="22"/>
                <w:szCs w:val="22"/>
              </w:rPr>
            </w:pPr>
            <w:r w:rsidRPr="0041338A">
              <w:rPr>
                <w:rFonts w:ascii="Tahoma" w:hAnsi="Tahoma" w:cs="Tahoma"/>
                <w:i/>
                <w:sz w:val="22"/>
                <w:szCs w:val="22"/>
              </w:rPr>
              <w:t>Срок для направления</w:t>
            </w:r>
          </w:p>
        </w:tc>
        <w:tc>
          <w:tcPr>
            <w:tcW w:w="8931" w:type="dxa"/>
            <w:tcBorders>
              <w:top w:val="dotted" w:sz="4" w:space="0" w:color="auto"/>
              <w:bottom w:val="nil"/>
            </w:tcBorders>
            <w:shd w:val="clear" w:color="auto" w:fill="F2F2F2" w:themeFill="background1" w:themeFillShade="F2"/>
          </w:tcPr>
          <w:p w:rsidR="00477676" w:rsidRPr="0041338A" w:rsidRDefault="00AA2A0F" w:rsidP="00470AE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41338A">
              <w:rPr>
                <w:rFonts w:ascii="Tahoma" w:hAnsi="Tahoma" w:cs="Tahoma"/>
                <w:sz w:val="22"/>
                <w:szCs w:val="22"/>
                <w:lang w:eastAsia="en-US"/>
              </w:rPr>
              <w:t>в</w:t>
            </w:r>
            <w:r w:rsidR="00477676" w:rsidRPr="0041338A">
              <w:rPr>
                <w:rFonts w:ascii="Tahoma" w:hAnsi="Tahoma" w:cs="Tahoma"/>
                <w:sz w:val="22"/>
                <w:szCs w:val="22"/>
              </w:rPr>
              <w:t xml:space="preserve"> течение 2 р.д. с даты получения</w:t>
            </w:r>
            <w:r w:rsidR="003E278D" w:rsidRPr="0041338A">
              <w:rPr>
                <w:rFonts w:ascii="Tahoma" w:hAnsi="Tahoma" w:cs="Tahoma"/>
                <w:sz w:val="22"/>
                <w:szCs w:val="22"/>
                <w:lang w:eastAsia="en-US"/>
              </w:rPr>
              <w:t xml:space="preserve"> </w:t>
            </w:r>
            <w:r w:rsidR="003E278D" w:rsidRPr="0041338A">
              <w:rPr>
                <w:rFonts w:ascii="Tahoma" w:hAnsi="Tahoma" w:cs="Tahoma"/>
                <w:sz w:val="22"/>
                <w:szCs w:val="22"/>
              </w:rPr>
              <w:t>документов на бумажном носителе.</w:t>
            </w:r>
          </w:p>
        </w:tc>
      </w:tr>
    </w:tbl>
    <w:p w:rsidR="00477676" w:rsidRPr="0041338A" w:rsidRDefault="00614F6B" w:rsidP="00281E7C">
      <w:pPr>
        <w:pStyle w:val="1112"/>
        <w:numPr>
          <w:ilvl w:val="3"/>
          <w:numId w:val="11"/>
        </w:numPr>
        <w:spacing w:before="120" w:after="240"/>
        <w:ind w:left="142" w:hanging="1135"/>
        <w:rPr>
          <w:rFonts w:ascii="Tahoma" w:hAnsi="Tahoma" w:cs="Tahoma"/>
          <w:sz w:val="22"/>
          <w:szCs w:val="22"/>
        </w:rPr>
      </w:pPr>
      <w:r w:rsidRPr="0041338A">
        <w:rPr>
          <w:rFonts w:ascii="Tahoma" w:hAnsi="Tahoma" w:cs="Tahoma"/>
          <w:sz w:val="22"/>
          <w:szCs w:val="22"/>
        </w:rPr>
        <w:t>Заказчик уведомляет Подрядчика о выявленных расхождениях,</w:t>
      </w:r>
      <w:r w:rsidR="00477676" w:rsidRPr="0041338A">
        <w:rPr>
          <w:rFonts w:ascii="Tahoma" w:hAnsi="Tahoma" w:cs="Tahoma"/>
          <w:sz w:val="22"/>
          <w:szCs w:val="22"/>
        </w:rPr>
        <w:t xml:space="preserve"> если полученный Заказчиком Акт формы КС-2, Справка формы КС-3.1 на бумажном носителе отличается от подписанного Заказчиком Акта формы КС-2, Перечня оборудования</w:t>
      </w:r>
      <w:r w:rsidR="00DF77AE" w:rsidRPr="0041338A">
        <w:rPr>
          <w:rFonts w:ascii="Tahoma" w:hAnsi="Tahoma" w:cs="Tahoma"/>
          <w:sz w:val="22"/>
          <w:szCs w:val="22"/>
        </w:rPr>
        <w:t xml:space="preserve"> формы НН.КС-2.3</w:t>
      </w:r>
      <w:r w:rsidR="00477676" w:rsidRPr="0041338A">
        <w:rPr>
          <w:rFonts w:ascii="Tahoma" w:hAnsi="Tahoma" w:cs="Tahoma"/>
          <w:sz w:val="22"/>
          <w:szCs w:val="22"/>
        </w:rPr>
        <w:t>, Справки формы НН.КС-3.1</w:t>
      </w:r>
      <w:r w:rsidR="00B44CAD" w:rsidRPr="0041338A">
        <w:rPr>
          <w:rFonts w:ascii="Tahoma" w:hAnsi="Tahoma" w:cs="Tahoma"/>
          <w:sz w:val="22"/>
          <w:szCs w:val="22"/>
        </w:rPr>
        <w:t xml:space="preserve">, </w:t>
      </w:r>
      <w:r w:rsidR="00477676" w:rsidRPr="0041338A">
        <w:rPr>
          <w:rFonts w:ascii="Tahoma" w:hAnsi="Tahoma" w:cs="Tahoma"/>
          <w:sz w:val="22"/>
          <w:szCs w:val="22"/>
        </w:rPr>
        <w:t>полученных по электронной почте, в течение 2 р.д. с момента получения документов на бумажном носителе.</w:t>
      </w:r>
    </w:p>
    <w:p w:rsidR="00477676" w:rsidRPr="0041338A" w:rsidRDefault="00477676"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Подрядчик </w:t>
      </w:r>
      <w:r w:rsidR="00614F6B" w:rsidRPr="0041338A">
        <w:rPr>
          <w:rFonts w:ascii="Tahoma" w:hAnsi="Tahoma" w:cs="Tahoma"/>
          <w:sz w:val="22"/>
          <w:szCs w:val="22"/>
        </w:rPr>
        <w:t xml:space="preserve">направляет </w:t>
      </w:r>
      <w:r w:rsidRPr="0041338A">
        <w:rPr>
          <w:rFonts w:ascii="Tahoma" w:hAnsi="Tahoma" w:cs="Tahoma"/>
          <w:sz w:val="22"/>
          <w:szCs w:val="22"/>
        </w:rPr>
        <w:t>Заказчику ответ с указанием причин расхождения между документами на бумажном носителе и документами, направленным по электронной почте</w:t>
      </w:r>
      <w:r w:rsidR="00614F6B" w:rsidRPr="0041338A">
        <w:rPr>
          <w:rFonts w:ascii="Tahoma" w:hAnsi="Tahoma" w:cs="Tahoma"/>
          <w:sz w:val="22"/>
          <w:szCs w:val="22"/>
        </w:rPr>
        <w:t>, в течение 2 р.д. с момента получения такого уведомления от Заказчика</w:t>
      </w:r>
      <w:r w:rsidRPr="0041338A">
        <w:rPr>
          <w:rFonts w:ascii="Tahoma" w:hAnsi="Tahoma" w:cs="Tahoma"/>
          <w:sz w:val="22"/>
          <w:szCs w:val="22"/>
        </w:rPr>
        <w:t>.</w:t>
      </w:r>
    </w:p>
    <w:bookmarkEnd w:id="224"/>
    <w:bookmarkEnd w:id="225"/>
    <w:bookmarkEnd w:id="238"/>
    <w:p w:rsidR="00A24114" w:rsidRPr="0041338A" w:rsidRDefault="00A24114"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Стороны будут прилагать все усилия к обмену подписанными с двух сторон оригиналами:</w:t>
      </w:r>
    </w:p>
    <w:p w:rsidR="00A24114" w:rsidRPr="0041338A" w:rsidRDefault="00A24114" w:rsidP="00281E7C">
      <w:pPr>
        <w:pStyle w:val="1112"/>
        <w:numPr>
          <w:ilvl w:val="0"/>
          <w:numId w:val="20"/>
        </w:numPr>
        <w:tabs>
          <w:tab w:val="left" w:pos="142"/>
        </w:tabs>
        <w:spacing w:before="120" w:after="240"/>
        <w:rPr>
          <w:rFonts w:ascii="Tahoma" w:hAnsi="Tahoma" w:cs="Tahoma"/>
          <w:sz w:val="22"/>
          <w:szCs w:val="22"/>
        </w:rPr>
      </w:pPr>
      <w:r w:rsidRPr="0041338A">
        <w:rPr>
          <w:rFonts w:ascii="Tahoma" w:hAnsi="Tahoma" w:cs="Tahoma"/>
          <w:sz w:val="22"/>
          <w:szCs w:val="22"/>
        </w:rPr>
        <w:t>Актов формы КС-2 с приложением Справками формы НН.КС-3.1 на бумажном носителе не позднее 20 числа месяца, следующего за</w:t>
      </w:r>
      <w:r w:rsidR="0080112A" w:rsidRPr="0041338A">
        <w:rPr>
          <w:rFonts w:ascii="Tahoma" w:hAnsi="Tahoma" w:cs="Tahoma"/>
          <w:sz w:val="22"/>
          <w:szCs w:val="22"/>
          <w:lang w:eastAsia="en-US"/>
        </w:rPr>
        <w:t xml:space="preserve"> Отчетным периодом выполнения Работ </w:t>
      </w:r>
    </w:p>
    <w:p w:rsidR="00A24114" w:rsidRPr="0041338A" w:rsidRDefault="00A24114" w:rsidP="00281E7C">
      <w:pPr>
        <w:pStyle w:val="afff1"/>
        <w:numPr>
          <w:ilvl w:val="1"/>
          <w:numId w:val="11"/>
        </w:numPr>
        <w:tabs>
          <w:tab w:val="left" w:pos="284"/>
        </w:tabs>
        <w:spacing w:before="120" w:after="240"/>
        <w:ind w:left="142" w:hanging="1135"/>
        <w:rPr>
          <w:rFonts w:ascii="Tahoma" w:hAnsi="Tahoma" w:cs="Tahoma"/>
          <w:sz w:val="22"/>
          <w:szCs w:val="22"/>
        </w:rPr>
      </w:pPr>
      <w:bookmarkStart w:id="239" w:name="_Toc528580195"/>
      <w:r w:rsidRPr="0041338A">
        <w:rPr>
          <w:rFonts w:ascii="Tahoma" w:hAnsi="Tahoma" w:cs="Tahoma"/>
          <w:sz w:val="22"/>
          <w:szCs w:val="22"/>
        </w:rPr>
        <w:t>В случае обнаружения ошибок, неточностей в Акте формы КС-2, Справке формы НН.КС-3.1</w:t>
      </w:r>
      <w:r w:rsidR="00DF77AE" w:rsidRPr="0041338A">
        <w:rPr>
          <w:rFonts w:ascii="Tahoma" w:hAnsi="Tahoma" w:cs="Tahoma"/>
          <w:sz w:val="22"/>
          <w:szCs w:val="22"/>
        </w:rPr>
        <w:t>,</w:t>
      </w:r>
      <w:r w:rsidRPr="0041338A">
        <w:rPr>
          <w:rFonts w:ascii="Tahoma" w:hAnsi="Tahoma" w:cs="Tahoma"/>
          <w:sz w:val="22"/>
          <w:szCs w:val="22"/>
        </w:rPr>
        <w:t xml:space="preserve"> </w:t>
      </w:r>
      <w:r w:rsidR="002E3B9B" w:rsidRPr="0041338A">
        <w:rPr>
          <w:rFonts w:ascii="Tahoma" w:hAnsi="Tahoma" w:cs="Tahoma"/>
          <w:sz w:val="22"/>
          <w:szCs w:val="22"/>
          <w:highlight w:val="darkCyan"/>
          <w:u w:color="FF0000"/>
        </w:rPr>
        <w:t>счет-фактуре</w:t>
      </w:r>
      <w:r w:rsidR="002E3B9B" w:rsidRPr="0041338A">
        <w:rPr>
          <w:rFonts w:ascii="Tahoma" w:hAnsi="Tahoma" w:cs="Tahoma"/>
          <w:b/>
          <w:color w:val="FF0000"/>
          <w:sz w:val="22"/>
          <w:szCs w:val="22"/>
        </w:rPr>
        <w:t xml:space="preserve"> </w:t>
      </w:r>
      <w:r w:rsidRPr="0041338A">
        <w:rPr>
          <w:rFonts w:ascii="Tahoma" w:hAnsi="Tahoma" w:cs="Tahoma"/>
          <w:sz w:val="22"/>
          <w:szCs w:val="22"/>
        </w:rPr>
        <w:t>Заказчик незамедлительно уведом</w:t>
      </w:r>
      <w:r w:rsidR="0008678A" w:rsidRPr="0041338A">
        <w:rPr>
          <w:rFonts w:ascii="Tahoma" w:hAnsi="Tahoma" w:cs="Tahoma"/>
          <w:sz w:val="22"/>
          <w:szCs w:val="22"/>
        </w:rPr>
        <w:t>ляет</w:t>
      </w:r>
      <w:r w:rsidRPr="0041338A">
        <w:rPr>
          <w:rFonts w:ascii="Tahoma" w:hAnsi="Tahoma" w:cs="Tahoma"/>
          <w:sz w:val="22"/>
          <w:szCs w:val="22"/>
        </w:rPr>
        <w:t xml:space="preserve"> об этом Подрядчика, который обязуется приложить все усилия к устранению обнаруженных ошибок и направить Заказчику исправленные документы в сроки, предусмотренные для направления Подрядчиком Акта формы КС-2, Справки формы</w:t>
      </w:r>
      <w:r w:rsidR="00C14F74" w:rsidRPr="0041338A">
        <w:rPr>
          <w:rFonts w:ascii="Tahoma" w:hAnsi="Tahoma" w:cs="Tahoma"/>
          <w:sz w:val="22"/>
          <w:szCs w:val="22"/>
        </w:rPr>
        <w:t xml:space="preserve"> </w:t>
      </w:r>
      <w:r w:rsidRPr="0041338A">
        <w:rPr>
          <w:rFonts w:ascii="Tahoma" w:hAnsi="Tahoma" w:cs="Tahoma"/>
          <w:sz w:val="22"/>
          <w:szCs w:val="22"/>
        </w:rPr>
        <w:t>НН.КС-3.1</w:t>
      </w:r>
      <w:r w:rsidR="008C3354" w:rsidRPr="0041338A">
        <w:rPr>
          <w:rFonts w:ascii="Tahoma" w:hAnsi="Tahoma" w:cs="Tahoma"/>
          <w:sz w:val="22"/>
          <w:szCs w:val="22"/>
        </w:rPr>
        <w:t>,</w:t>
      </w:r>
      <w:r w:rsidR="008C3354" w:rsidRPr="0041338A">
        <w:rPr>
          <w:rFonts w:ascii="Tahoma" w:hAnsi="Tahoma" w:cs="Tahoma"/>
          <w:b/>
          <w:color w:val="FF0000"/>
          <w:sz w:val="22"/>
          <w:szCs w:val="22"/>
        </w:rPr>
        <w:t xml:space="preserve"> </w:t>
      </w:r>
      <w:r w:rsidR="008C3354" w:rsidRPr="0041338A">
        <w:rPr>
          <w:rFonts w:ascii="Tahoma" w:hAnsi="Tahoma" w:cs="Tahoma"/>
          <w:sz w:val="22"/>
          <w:szCs w:val="22"/>
          <w:highlight w:val="darkCyan"/>
          <w:u w:color="FF0000"/>
        </w:rPr>
        <w:t>счета-фактуры</w:t>
      </w:r>
      <w:r w:rsidRPr="0041338A">
        <w:rPr>
          <w:rFonts w:ascii="Tahoma" w:hAnsi="Tahoma" w:cs="Tahoma"/>
          <w:sz w:val="22"/>
          <w:szCs w:val="22"/>
        </w:rPr>
        <w:t>.</w:t>
      </w:r>
      <w:bookmarkEnd w:id="239"/>
    </w:p>
    <w:p w:rsidR="00A24114" w:rsidRPr="0041338A" w:rsidRDefault="00A24114" w:rsidP="00281E7C">
      <w:pPr>
        <w:pStyle w:val="afff1"/>
        <w:numPr>
          <w:ilvl w:val="2"/>
          <w:numId w:val="11"/>
        </w:numPr>
        <w:spacing w:before="120" w:after="240"/>
        <w:ind w:left="142" w:right="-2" w:hanging="1135"/>
        <w:rPr>
          <w:rFonts w:ascii="Tahoma" w:hAnsi="Tahoma" w:cs="Tahoma"/>
          <w:sz w:val="22"/>
          <w:szCs w:val="22"/>
        </w:rPr>
      </w:pPr>
      <w:bookmarkStart w:id="240" w:name="_Toc528580198"/>
      <w:r w:rsidRPr="0041338A">
        <w:rPr>
          <w:rFonts w:ascii="Tahoma" w:hAnsi="Tahoma" w:cs="Tahoma"/>
          <w:sz w:val="22"/>
          <w:szCs w:val="22"/>
        </w:rPr>
        <w:t xml:space="preserve">Подписание Заказчиком Актов формы КС-2 за </w:t>
      </w:r>
      <w:r w:rsidR="00162ACA" w:rsidRPr="0041338A">
        <w:rPr>
          <w:rFonts w:ascii="Tahoma" w:hAnsi="Tahoma" w:cs="Tahoma"/>
          <w:sz w:val="22"/>
          <w:szCs w:val="22"/>
        </w:rPr>
        <w:t xml:space="preserve">Отчетный </w:t>
      </w:r>
      <w:r w:rsidR="00716A18" w:rsidRPr="0041338A">
        <w:rPr>
          <w:rFonts w:ascii="Tahoma" w:hAnsi="Tahoma" w:cs="Tahoma"/>
          <w:color w:val="000000" w:themeColor="text1"/>
          <w:sz w:val="22"/>
          <w:szCs w:val="22"/>
        </w:rPr>
        <w:t>период</w:t>
      </w:r>
      <w:r w:rsidR="005507E5" w:rsidRPr="0041338A">
        <w:rPr>
          <w:rFonts w:ascii="Tahoma" w:hAnsi="Tahoma" w:cs="Tahoma"/>
          <w:color w:val="000000" w:themeColor="text1"/>
          <w:sz w:val="22"/>
          <w:szCs w:val="22"/>
        </w:rPr>
        <w:t xml:space="preserve">, </w:t>
      </w:r>
    </w:p>
    <w:p w:rsidR="00A24114" w:rsidRPr="0041338A" w:rsidRDefault="00A24114"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является подтверждением приемки Заказчиком промежуточных объемов, выполненных Подрядчиком за </w:t>
      </w:r>
      <w:r w:rsidR="00341545" w:rsidRPr="0041338A">
        <w:rPr>
          <w:rFonts w:ascii="Tahoma" w:hAnsi="Tahoma" w:cs="Tahoma"/>
          <w:sz w:val="22"/>
          <w:szCs w:val="22"/>
        </w:rPr>
        <w:t xml:space="preserve">Отчетный </w:t>
      </w:r>
      <w:r w:rsidRPr="0041338A">
        <w:rPr>
          <w:rFonts w:ascii="Tahoma" w:hAnsi="Tahoma" w:cs="Tahoma"/>
          <w:sz w:val="22"/>
          <w:szCs w:val="22"/>
        </w:rPr>
        <w:t>период Работ и не является приемкой Заказчиком результата Работ по Договору, не влечет перехода риска случайной гибели или повреждения результата Работ.</w:t>
      </w:r>
      <w:bookmarkEnd w:id="240"/>
      <w:r w:rsidRPr="0041338A">
        <w:rPr>
          <w:rFonts w:ascii="Tahoma" w:hAnsi="Tahoma" w:cs="Tahoma"/>
          <w:sz w:val="22"/>
          <w:szCs w:val="22"/>
        </w:rPr>
        <w:t xml:space="preserve"> </w:t>
      </w:r>
    </w:p>
    <w:p w:rsidR="005507E5" w:rsidRPr="0041338A" w:rsidRDefault="00A24114" w:rsidP="00281E7C">
      <w:pPr>
        <w:pStyle w:val="1112"/>
        <w:numPr>
          <w:ilvl w:val="0"/>
          <w:numId w:val="20"/>
        </w:numPr>
        <w:tabs>
          <w:tab w:val="left" w:pos="284"/>
          <w:tab w:val="left" w:pos="924"/>
        </w:tabs>
        <w:spacing w:before="120" w:after="240"/>
        <w:rPr>
          <w:rFonts w:ascii="Tahoma" w:hAnsi="Tahoma" w:cs="Tahoma"/>
          <w:sz w:val="22"/>
          <w:szCs w:val="22"/>
        </w:rPr>
      </w:pPr>
      <w:bookmarkStart w:id="241" w:name="_Toc528580199"/>
      <w:r w:rsidRPr="0041338A">
        <w:rPr>
          <w:rFonts w:ascii="Tahoma" w:hAnsi="Tahoma" w:cs="Tahoma"/>
          <w:sz w:val="22"/>
          <w:szCs w:val="22"/>
        </w:rPr>
        <w:t>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241"/>
    </w:p>
    <w:p w:rsidR="00A24114" w:rsidRPr="0041338A" w:rsidRDefault="00A24114"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Ответственность за сохранность результатов Работ по Объекту</w:t>
      </w:r>
      <w:r w:rsidR="00DA0CE0" w:rsidRPr="0041338A">
        <w:rPr>
          <w:rFonts w:ascii="Tahoma" w:hAnsi="Tahoma" w:cs="Tahoma"/>
          <w:sz w:val="22"/>
          <w:szCs w:val="22"/>
        </w:rPr>
        <w:t xml:space="preserve"> </w:t>
      </w:r>
      <w:r w:rsidRPr="0041338A">
        <w:rPr>
          <w:rFonts w:ascii="Tahoma" w:hAnsi="Tahoma" w:cs="Tahoma"/>
          <w:sz w:val="22"/>
          <w:szCs w:val="22"/>
        </w:rPr>
        <w:t xml:space="preserve">переходит от Подрядчика к </w:t>
      </w:r>
      <w:r w:rsidRPr="0041338A">
        <w:rPr>
          <w:rFonts w:ascii="Tahoma" w:hAnsi="Tahoma" w:cs="Tahoma"/>
          <w:sz w:val="22"/>
          <w:szCs w:val="22"/>
        </w:rPr>
        <w:lastRenderedPageBreak/>
        <w:t xml:space="preserve">Заказчику после подписания Сторонами </w:t>
      </w:r>
      <w:r w:rsidRPr="0041338A">
        <w:rPr>
          <w:rFonts w:ascii="Tahoma" w:hAnsi="Tahoma" w:cs="Tahoma"/>
          <w:color w:val="632423" w:themeColor="accent2" w:themeShade="80"/>
          <w:sz w:val="22"/>
          <w:szCs w:val="22"/>
        </w:rPr>
        <w:t>Акта о завершении работ по Договору</w:t>
      </w:r>
      <w:r w:rsidRPr="0041338A">
        <w:rPr>
          <w:rFonts w:ascii="Tahoma" w:hAnsi="Tahoma" w:cs="Tahoma"/>
          <w:sz w:val="22"/>
          <w:szCs w:val="22"/>
        </w:rPr>
        <w:t xml:space="preserve"> по Объекту.</w:t>
      </w:r>
    </w:p>
    <w:p w:rsidR="00477676" w:rsidRPr="0041338A" w:rsidRDefault="00312A58" w:rsidP="00281E7C">
      <w:pPr>
        <w:pStyle w:val="afff1"/>
        <w:numPr>
          <w:ilvl w:val="1"/>
          <w:numId w:val="11"/>
        </w:numPr>
        <w:tabs>
          <w:tab w:val="left" w:pos="284"/>
        </w:tabs>
        <w:spacing w:before="120" w:after="240"/>
        <w:ind w:left="142" w:hanging="1135"/>
        <w:rPr>
          <w:rFonts w:ascii="Tahoma" w:hAnsi="Tahoma" w:cs="Tahoma"/>
          <w:b/>
          <w:sz w:val="22"/>
          <w:szCs w:val="22"/>
        </w:rPr>
      </w:pPr>
      <w:bookmarkStart w:id="242" w:name="_Toc528580206"/>
      <w:r w:rsidRPr="0041338A">
        <w:rPr>
          <w:rFonts w:ascii="Tahoma" w:hAnsi="Tahoma" w:cs="Tahoma"/>
          <w:b/>
          <w:sz w:val="22"/>
          <w:szCs w:val="22"/>
        </w:rPr>
        <w:t xml:space="preserve">ПОРЯДОК ПРИЕМКИ </w:t>
      </w:r>
      <w:r w:rsidR="006008F0" w:rsidRPr="0041338A">
        <w:rPr>
          <w:rFonts w:ascii="Tahoma" w:hAnsi="Tahoma" w:cs="Tahoma"/>
          <w:b/>
          <w:sz w:val="22"/>
          <w:szCs w:val="22"/>
        </w:rPr>
        <w:t xml:space="preserve">ИТОГОВЫХ </w:t>
      </w:r>
      <w:r w:rsidRPr="0041338A">
        <w:rPr>
          <w:rFonts w:ascii="Tahoma" w:hAnsi="Tahoma" w:cs="Tahoma"/>
          <w:b/>
          <w:sz w:val="22"/>
          <w:szCs w:val="22"/>
        </w:rPr>
        <w:t>РЕЗУЛЬТАТОВ РАБОТ</w:t>
      </w:r>
      <w:r w:rsidR="00A01CBF" w:rsidRPr="0041338A">
        <w:rPr>
          <w:rFonts w:ascii="Tahoma" w:hAnsi="Tahoma" w:cs="Tahoma"/>
          <w:b/>
          <w:sz w:val="22"/>
          <w:szCs w:val="22"/>
        </w:rPr>
        <w:t xml:space="preserve"> </w:t>
      </w:r>
      <w:r w:rsidRPr="0041338A">
        <w:rPr>
          <w:rFonts w:ascii="Tahoma" w:hAnsi="Tahoma" w:cs="Tahoma"/>
          <w:b/>
          <w:sz w:val="22"/>
          <w:szCs w:val="22"/>
        </w:rPr>
        <w:t>ПО ДОГОВОРУ:</w:t>
      </w:r>
    </w:p>
    <w:p w:rsidR="006008F0" w:rsidRPr="0041338A" w:rsidRDefault="006008F0" w:rsidP="006008F0">
      <w:pPr>
        <w:pStyle w:val="1112"/>
        <w:tabs>
          <w:tab w:val="left" w:pos="142"/>
        </w:tabs>
        <w:spacing w:before="120" w:after="240"/>
        <w:ind w:left="142"/>
        <w:rPr>
          <w:rFonts w:ascii="Tahoma" w:hAnsi="Tahoma" w:cs="Tahoma"/>
          <w:b/>
          <w:sz w:val="22"/>
          <w:szCs w:val="22"/>
        </w:rPr>
      </w:pPr>
      <w:r w:rsidRPr="0041338A">
        <w:rPr>
          <w:rFonts w:ascii="Tahoma" w:hAnsi="Tahoma" w:cs="Tahoma"/>
          <w:color w:val="632423" w:themeColor="accent2" w:themeShade="80"/>
          <w:sz w:val="22"/>
          <w:szCs w:val="22"/>
        </w:rPr>
        <w:t xml:space="preserve">Работы по </w:t>
      </w:r>
      <w:r w:rsidR="00800D71" w:rsidRPr="0041338A">
        <w:rPr>
          <w:rFonts w:ascii="Tahoma" w:hAnsi="Tahoma" w:cs="Tahoma"/>
          <w:color w:val="632423" w:themeColor="accent2" w:themeShade="80"/>
          <w:sz w:val="22"/>
          <w:szCs w:val="22"/>
        </w:rPr>
        <w:t>Объекту</w:t>
      </w:r>
      <w:r w:rsidRPr="0041338A">
        <w:rPr>
          <w:rFonts w:ascii="Tahoma" w:hAnsi="Tahoma" w:cs="Tahoma"/>
          <w:sz w:val="22"/>
          <w:szCs w:val="22"/>
        </w:rPr>
        <w:t xml:space="preserve"> </w:t>
      </w:r>
      <w:r w:rsidRPr="0041338A">
        <w:rPr>
          <w:rFonts w:ascii="Tahoma" w:hAnsi="Tahoma" w:cs="Tahoma"/>
          <w:color w:val="632423" w:themeColor="accent2" w:themeShade="80"/>
          <w:sz w:val="22"/>
          <w:szCs w:val="22"/>
        </w:rPr>
        <w:t>считаются выполненными в полном объеме, а результат Работ принятым Заказчиком после подписания Сторонами Акта о завершении работ по Договору</w:t>
      </w:r>
      <w:r w:rsidRPr="0041338A">
        <w:rPr>
          <w:rFonts w:ascii="Tahoma" w:hAnsi="Tahoma" w:cs="Tahoma"/>
          <w:sz w:val="22"/>
          <w:szCs w:val="22"/>
        </w:rPr>
        <w:t>.</w:t>
      </w:r>
    </w:p>
    <w:bookmarkEnd w:id="242"/>
    <w:p w:rsidR="00477676" w:rsidRPr="0041338A" w:rsidRDefault="00477676" w:rsidP="00281E7C">
      <w:pPr>
        <w:pStyle w:val="afff1"/>
        <w:numPr>
          <w:ilvl w:val="2"/>
          <w:numId w:val="11"/>
        </w:numPr>
        <w:spacing w:before="120" w:after="240"/>
        <w:ind w:left="142" w:right="-2" w:hanging="1135"/>
        <w:rPr>
          <w:rFonts w:ascii="Tahoma" w:hAnsi="Tahoma" w:cs="Tahoma"/>
          <w:sz w:val="22"/>
          <w:szCs w:val="22"/>
        </w:rPr>
      </w:pPr>
      <w:r w:rsidRPr="0041338A">
        <w:rPr>
          <w:rFonts w:ascii="Tahoma" w:hAnsi="Tahoma" w:cs="Tahoma"/>
          <w:sz w:val="22"/>
          <w:szCs w:val="22"/>
        </w:rPr>
        <w:t xml:space="preserve">Обязательным условием подписания </w:t>
      </w:r>
      <w:r w:rsidRPr="0041338A">
        <w:rPr>
          <w:rFonts w:ascii="Tahoma" w:hAnsi="Tahoma" w:cs="Tahoma"/>
          <w:color w:val="632423" w:themeColor="accent2" w:themeShade="80"/>
          <w:sz w:val="22"/>
          <w:szCs w:val="22"/>
        </w:rPr>
        <w:t>Акта о завершении работ по Договору</w:t>
      </w:r>
      <w:r w:rsidRPr="0041338A">
        <w:rPr>
          <w:rFonts w:ascii="Tahoma" w:hAnsi="Tahoma" w:cs="Tahoma"/>
          <w:sz w:val="22"/>
          <w:szCs w:val="22"/>
        </w:rPr>
        <w:t xml:space="preserve"> является предоставление Заказчику полного комплекта Исполнительной документации по Договору.</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tblBorders>
        <w:tblLayout w:type="fixed"/>
        <w:tblCellMar>
          <w:left w:w="0" w:type="dxa"/>
          <w:right w:w="284" w:type="dxa"/>
        </w:tblCellMar>
        <w:tblLook w:val="04A0" w:firstRow="1" w:lastRow="0" w:firstColumn="1" w:lastColumn="0" w:noHBand="0" w:noVBand="1"/>
      </w:tblPr>
      <w:tblGrid>
        <w:gridCol w:w="1844"/>
        <w:gridCol w:w="8788"/>
      </w:tblGrid>
      <w:tr w:rsidR="001E25DB" w:rsidRPr="0041338A" w:rsidTr="0041338A">
        <w:trPr>
          <w:trHeight w:val="280"/>
        </w:trPr>
        <w:tc>
          <w:tcPr>
            <w:tcW w:w="1844" w:type="dxa"/>
            <w:vMerge w:val="restart"/>
            <w:tcBorders>
              <w:right w:val="nil"/>
            </w:tcBorders>
          </w:tcPr>
          <w:p w:rsidR="001E25DB" w:rsidRPr="0041338A" w:rsidRDefault="001E25DB" w:rsidP="00281E7C">
            <w:pPr>
              <w:pStyle w:val="1112"/>
              <w:numPr>
                <w:ilvl w:val="2"/>
                <w:numId w:val="11"/>
              </w:numPr>
              <w:spacing w:before="120" w:after="240"/>
              <w:ind w:left="142" w:hanging="144"/>
              <w:outlineLvl w:val="1"/>
              <w:rPr>
                <w:rFonts w:ascii="Tahoma" w:hAnsi="Tahoma" w:cs="Tahoma"/>
                <w:sz w:val="22"/>
                <w:szCs w:val="22"/>
                <w:lang w:eastAsia="ru-RU"/>
              </w:rPr>
            </w:pPr>
            <w:bookmarkStart w:id="243" w:name="_Toc224834670"/>
            <w:bookmarkStart w:id="244" w:name="_Toc231475231"/>
            <w:bookmarkEnd w:id="243"/>
            <w:bookmarkEnd w:id="244"/>
          </w:p>
          <w:p w:rsidR="001E25DB" w:rsidRPr="0041338A" w:rsidRDefault="001E25DB" w:rsidP="002F68A6">
            <w:pPr>
              <w:pStyle w:val="1112"/>
              <w:spacing w:before="120" w:after="240"/>
              <w:ind w:right="-136"/>
              <w:jc w:val="left"/>
              <w:rPr>
                <w:rFonts w:ascii="Tahoma" w:hAnsi="Tahoma" w:cs="Tahoma"/>
                <w:sz w:val="22"/>
                <w:szCs w:val="22"/>
                <w:lang w:eastAsia="ru-RU"/>
              </w:rPr>
            </w:pPr>
            <w:r w:rsidRPr="0041338A">
              <w:rPr>
                <w:rFonts w:ascii="Tahoma" w:hAnsi="Tahoma" w:cs="Tahoma"/>
                <w:i/>
                <w:sz w:val="22"/>
                <w:szCs w:val="22"/>
              </w:rPr>
              <w:t>Действия Подрядчика</w:t>
            </w:r>
          </w:p>
        </w:tc>
        <w:tc>
          <w:tcPr>
            <w:tcW w:w="8788" w:type="dxa"/>
            <w:tcBorders>
              <w:left w:val="nil"/>
              <w:bottom w:val="dotted" w:sz="4" w:space="0" w:color="auto"/>
            </w:tcBorders>
            <w:shd w:val="clear" w:color="auto" w:fill="F2F2F2"/>
          </w:tcPr>
          <w:p w:rsidR="001E25DB" w:rsidRPr="0041338A" w:rsidRDefault="001E25DB" w:rsidP="00774E32">
            <w:pPr>
              <w:tabs>
                <w:tab w:val="left" w:pos="284"/>
              </w:tabs>
              <w:ind w:left="142" w:firstLine="0"/>
              <w:rPr>
                <w:rFonts w:ascii="Tahoma" w:hAnsi="Tahoma" w:cs="Tahoma"/>
                <w:sz w:val="22"/>
                <w:szCs w:val="22"/>
                <w:lang w:eastAsia="ru-RU"/>
              </w:rPr>
            </w:pPr>
            <w:r w:rsidRPr="0041338A">
              <w:rPr>
                <w:rFonts w:ascii="Tahoma" w:hAnsi="Tahoma" w:cs="Tahoma"/>
                <w:color w:val="632423" w:themeColor="accent2" w:themeShade="80"/>
                <w:sz w:val="22"/>
                <w:szCs w:val="22"/>
              </w:rPr>
              <w:t>Подрядчик</w:t>
            </w:r>
            <w:r w:rsidRPr="0041338A">
              <w:rPr>
                <w:rFonts w:ascii="Tahoma" w:hAnsi="Tahoma" w:cs="Tahoma"/>
                <w:sz w:val="22"/>
                <w:szCs w:val="22"/>
              </w:rPr>
              <w:t xml:space="preserve"> </w:t>
            </w:r>
            <w:r w:rsidRPr="0041338A">
              <w:rPr>
                <w:rFonts w:ascii="Tahoma" w:hAnsi="Tahoma" w:cs="Tahoma"/>
                <w:color w:val="632423"/>
                <w:sz w:val="22"/>
                <w:szCs w:val="22"/>
              </w:rPr>
              <w:t>направляет</w:t>
            </w:r>
            <w:r w:rsidRPr="0041338A">
              <w:rPr>
                <w:rFonts w:ascii="Tahoma" w:hAnsi="Tahoma" w:cs="Tahoma"/>
                <w:color w:val="632423" w:themeColor="accent2" w:themeShade="80"/>
                <w:sz w:val="22"/>
                <w:szCs w:val="22"/>
              </w:rPr>
              <w:t>/передает Заказчику:</w:t>
            </w:r>
            <w:r w:rsidRPr="0041338A">
              <w:rPr>
                <w:rFonts w:ascii="Tahoma" w:hAnsi="Tahoma" w:cs="Tahoma"/>
                <w:sz w:val="22"/>
                <w:szCs w:val="22"/>
              </w:rPr>
              <w:t xml:space="preserve"> </w:t>
            </w:r>
          </w:p>
        </w:tc>
      </w:tr>
      <w:tr w:rsidR="001E25DB" w:rsidRPr="0041338A" w:rsidTr="0041338A">
        <w:trPr>
          <w:trHeight w:val="280"/>
        </w:trPr>
        <w:tc>
          <w:tcPr>
            <w:tcW w:w="1844" w:type="dxa"/>
            <w:vMerge/>
            <w:tcBorders>
              <w:right w:val="nil"/>
            </w:tcBorders>
          </w:tcPr>
          <w:p w:rsidR="001E25DB" w:rsidRPr="0041338A" w:rsidRDefault="001E25DB" w:rsidP="002F68A6">
            <w:pPr>
              <w:pStyle w:val="1112"/>
              <w:tabs>
                <w:tab w:val="left" w:pos="284"/>
                <w:tab w:val="left" w:pos="924"/>
              </w:tabs>
              <w:spacing w:before="120" w:after="240"/>
              <w:ind w:left="790" w:hanging="504"/>
              <w:rPr>
                <w:rFonts w:ascii="Tahoma" w:hAnsi="Tahoma" w:cs="Tahoma"/>
                <w:sz w:val="22"/>
                <w:szCs w:val="22"/>
              </w:rPr>
            </w:pPr>
          </w:p>
        </w:tc>
        <w:tc>
          <w:tcPr>
            <w:tcW w:w="8788" w:type="dxa"/>
            <w:tcBorders>
              <w:top w:val="dotted" w:sz="4" w:space="0" w:color="auto"/>
              <w:left w:val="nil"/>
              <w:bottom w:val="nil"/>
            </w:tcBorders>
            <w:shd w:val="clear" w:color="auto" w:fill="F2F2F2"/>
          </w:tcPr>
          <w:p w:rsidR="001E25DB" w:rsidRPr="0041338A" w:rsidRDefault="001E25DB" w:rsidP="00281E7C">
            <w:pPr>
              <w:pStyle w:val="afff1"/>
              <w:numPr>
                <w:ilvl w:val="0"/>
                <w:numId w:val="33"/>
              </w:numPr>
              <w:tabs>
                <w:tab w:val="left" w:pos="284"/>
              </w:tabs>
              <w:rPr>
                <w:rFonts w:ascii="Tahoma" w:hAnsi="Tahoma" w:cs="Tahoma"/>
                <w:color w:val="632423" w:themeColor="accent2" w:themeShade="80"/>
                <w:sz w:val="22"/>
                <w:szCs w:val="22"/>
              </w:rPr>
            </w:pPr>
            <w:r w:rsidRPr="0041338A">
              <w:rPr>
                <w:rFonts w:ascii="Tahoma" w:hAnsi="Tahoma" w:cs="Tahoma"/>
                <w:color w:val="632423" w:themeColor="accent2" w:themeShade="80"/>
                <w:sz w:val="22"/>
                <w:szCs w:val="22"/>
              </w:rPr>
              <w:t>Исполнительную документацию по акту (4 экз.);</w:t>
            </w:r>
          </w:p>
          <w:p w:rsidR="001E25DB" w:rsidRPr="0041338A" w:rsidRDefault="001E25DB" w:rsidP="00281E7C">
            <w:pPr>
              <w:pStyle w:val="afff1"/>
              <w:numPr>
                <w:ilvl w:val="0"/>
                <w:numId w:val="33"/>
              </w:numPr>
              <w:tabs>
                <w:tab w:val="left" w:pos="284"/>
              </w:tabs>
              <w:rPr>
                <w:rFonts w:ascii="Tahoma" w:hAnsi="Tahoma" w:cs="Tahoma"/>
                <w:color w:val="632423" w:themeColor="accent2" w:themeShade="80"/>
                <w:sz w:val="22"/>
                <w:szCs w:val="22"/>
              </w:rPr>
            </w:pPr>
            <w:r w:rsidRPr="0041338A">
              <w:rPr>
                <w:rFonts w:ascii="Tahoma" w:hAnsi="Tahoma" w:cs="Tahoma"/>
                <w:color w:val="632423" w:themeColor="accent2" w:themeShade="80"/>
                <w:sz w:val="22"/>
                <w:szCs w:val="22"/>
              </w:rPr>
              <w:t>сводный реестр Исполнительной документации по всем Работам (в том числе ранее переданной Заказчику) (1 экз. в эл. виде, в рабочем формате Excel)</w:t>
            </w:r>
          </w:p>
          <w:p w:rsidR="001E25DB" w:rsidRPr="0041338A" w:rsidRDefault="001E25DB" w:rsidP="00281E7C">
            <w:pPr>
              <w:pStyle w:val="afff1"/>
              <w:numPr>
                <w:ilvl w:val="0"/>
                <w:numId w:val="33"/>
              </w:numPr>
              <w:tabs>
                <w:tab w:val="left" w:pos="284"/>
              </w:tabs>
              <w:rPr>
                <w:rFonts w:ascii="Tahoma" w:hAnsi="Tahoma" w:cs="Tahoma"/>
                <w:color w:val="632423" w:themeColor="accent2" w:themeShade="80"/>
                <w:sz w:val="22"/>
                <w:szCs w:val="22"/>
              </w:rPr>
            </w:pPr>
            <w:r w:rsidRPr="0041338A">
              <w:rPr>
                <w:rFonts w:ascii="Tahoma" w:hAnsi="Tahoma" w:cs="Tahoma"/>
                <w:color w:val="632423" w:themeColor="accent2" w:themeShade="80"/>
                <w:sz w:val="22"/>
                <w:szCs w:val="22"/>
              </w:rPr>
              <w:t>подписанный сводный реестр Исполнительной документации по всем Работам (в том числе ранее переданной Заказчику) (1 экз. на бумажном носителе)</w:t>
            </w:r>
          </w:p>
        </w:tc>
      </w:tr>
      <w:tr w:rsidR="001E25DB" w:rsidRPr="0041338A" w:rsidTr="0041338A">
        <w:trPr>
          <w:trHeight w:val="280"/>
        </w:trPr>
        <w:tc>
          <w:tcPr>
            <w:tcW w:w="1844" w:type="dxa"/>
            <w:tcBorders>
              <w:right w:val="nil"/>
            </w:tcBorders>
          </w:tcPr>
          <w:p w:rsidR="001E25DB" w:rsidRPr="0041338A" w:rsidRDefault="001E25DB" w:rsidP="002F68A6">
            <w:pPr>
              <w:pStyle w:val="1112"/>
              <w:spacing w:before="120" w:after="240"/>
              <w:ind w:right="-136"/>
              <w:jc w:val="left"/>
              <w:rPr>
                <w:rFonts w:ascii="Tahoma" w:hAnsi="Tahoma" w:cs="Tahoma"/>
                <w:sz w:val="22"/>
                <w:szCs w:val="22"/>
              </w:rPr>
            </w:pPr>
          </w:p>
        </w:tc>
        <w:tc>
          <w:tcPr>
            <w:tcW w:w="8788" w:type="dxa"/>
            <w:tcBorders>
              <w:top w:val="nil"/>
              <w:left w:val="nil"/>
              <w:bottom w:val="dotted" w:sz="4" w:space="0" w:color="auto"/>
            </w:tcBorders>
            <w:shd w:val="clear" w:color="auto" w:fill="F2F2F2"/>
          </w:tcPr>
          <w:p w:rsidR="001E25DB" w:rsidRPr="0041338A" w:rsidRDefault="001E25DB" w:rsidP="00281E7C">
            <w:pPr>
              <w:pStyle w:val="afff1"/>
              <w:numPr>
                <w:ilvl w:val="0"/>
                <w:numId w:val="33"/>
              </w:numPr>
              <w:tabs>
                <w:tab w:val="left" w:pos="284"/>
              </w:tabs>
              <w:rPr>
                <w:rFonts w:ascii="Tahoma" w:hAnsi="Tahoma" w:cs="Tahoma"/>
                <w:color w:val="632423" w:themeColor="accent2" w:themeShade="80"/>
                <w:sz w:val="22"/>
                <w:szCs w:val="22"/>
              </w:rPr>
            </w:pPr>
            <w:r w:rsidRPr="0041338A">
              <w:rPr>
                <w:rFonts w:ascii="Tahoma" w:hAnsi="Tahoma" w:cs="Tahoma"/>
                <w:color w:val="632423" w:themeColor="accent2" w:themeShade="80"/>
                <w:sz w:val="22"/>
                <w:szCs w:val="22"/>
              </w:rPr>
              <w:t>уведомление о готовности сдачи результата работ;</w:t>
            </w:r>
          </w:p>
        </w:tc>
      </w:tr>
      <w:tr w:rsidR="001E25DB" w:rsidRPr="0041338A" w:rsidTr="0041338A">
        <w:trPr>
          <w:trHeight w:val="280"/>
        </w:trPr>
        <w:tc>
          <w:tcPr>
            <w:tcW w:w="1844" w:type="dxa"/>
            <w:tcBorders>
              <w:right w:val="nil"/>
            </w:tcBorders>
          </w:tcPr>
          <w:p w:rsidR="001E25DB" w:rsidRPr="0041338A" w:rsidRDefault="001E25DB" w:rsidP="002F68A6">
            <w:pPr>
              <w:pStyle w:val="1112"/>
              <w:spacing w:before="120" w:after="240"/>
              <w:ind w:right="-136"/>
              <w:jc w:val="left"/>
              <w:rPr>
                <w:rFonts w:ascii="Tahoma" w:hAnsi="Tahoma" w:cs="Tahoma"/>
                <w:sz w:val="22"/>
                <w:szCs w:val="22"/>
              </w:rPr>
            </w:pPr>
            <w:r w:rsidRPr="0041338A">
              <w:rPr>
                <w:rFonts w:ascii="Tahoma" w:hAnsi="Tahoma" w:cs="Tahoma"/>
                <w:i/>
                <w:sz w:val="22"/>
                <w:szCs w:val="22"/>
              </w:rPr>
              <w:t>Срок для направления</w:t>
            </w:r>
          </w:p>
        </w:tc>
        <w:tc>
          <w:tcPr>
            <w:tcW w:w="8788" w:type="dxa"/>
            <w:tcBorders>
              <w:top w:val="dotted" w:sz="4" w:space="0" w:color="auto"/>
              <w:left w:val="nil"/>
              <w:bottom w:val="dotted" w:sz="4" w:space="0" w:color="auto"/>
            </w:tcBorders>
            <w:shd w:val="clear" w:color="auto" w:fill="F2F2F2"/>
          </w:tcPr>
          <w:p w:rsidR="001E25DB" w:rsidRPr="0041338A" w:rsidRDefault="001E25DB" w:rsidP="00774E32">
            <w:pPr>
              <w:tabs>
                <w:tab w:val="left" w:pos="284"/>
              </w:tabs>
              <w:ind w:left="142" w:firstLine="0"/>
              <w:rPr>
                <w:rFonts w:ascii="Tahoma" w:hAnsi="Tahoma" w:cs="Tahoma"/>
                <w:sz w:val="22"/>
                <w:szCs w:val="22"/>
              </w:rPr>
            </w:pPr>
            <w:r w:rsidRPr="0041338A">
              <w:rPr>
                <w:rFonts w:ascii="Tahoma" w:hAnsi="Tahoma" w:cs="Tahoma"/>
                <w:color w:val="632423" w:themeColor="accent2" w:themeShade="80"/>
                <w:sz w:val="22"/>
                <w:szCs w:val="22"/>
              </w:rPr>
              <w:t xml:space="preserve">после окончания предусмотренных Договором работ по </w:t>
            </w:r>
            <w:r w:rsidR="00526E69" w:rsidRPr="0041338A">
              <w:rPr>
                <w:rFonts w:ascii="Tahoma" w:hAnsi="Tahoma" w:cs="Tahoma"/>
                <w:color w:val="632423" w:themeColor="accent2" w:themeShade="80"/>
                <w:sz w:val="22"/>
                <w:szCs w:val="22"/>
              </w:rPr>
              <w:t>[</w:t>
            </w:r>
            <w:r w:rsidRPr="0041338A">
              <w:rPr>
                <w:rFonts w:ascii="Tahoma" w:hAnsi="Tahoma" w:cs="Tahoma"/>
                <w:color w:val="632423" w:themeColor="accent2" w:themeShade="80"/>
                <w:sz w:val="22"/>
                <w:szCs w:val="22"/>
              </w:rPr>
              <w:t>Объекту</w:t>
            </w:r>
            <w:r w:rsidR="00526E69" w:rsidRPr="0041338A">
              <w:rPr>
                <w:rFonts w:ascii="Tahoma" w:hAnsi="Tahoma" w:cs="Tahoma"/>
                <w:color w:val="632423" w:themeColor="accent2" w:themeShade="80"/>
                <w:sz w:val="22"/>
                <w:szCs w:val="22"/>
              </w:rPr>
              <w:t>]</w:t>
            </w:r>
            <w:r w:rsidRPr="0041338A">
              <w:rPr>
                <w:rFonts w:ascii="Tahoma" w:hAnsi="Tahoma" w:cs="Tahoma"/>
                <w:color w:val="632423" w:themeColor="accent2" w:themeShade="80"/>
                <w:sz w:val="22"/>
                <w:szCs w:val="22"/>
              </w:rPr>
              <w:t xml:space="preserve"> </w:t>
            </w:r>
            <w:r w:rsidR="00E07253" w:rsidRPr="0041338A">
              <w:rPr>
                <w:rFonts w:ascii="Tahoma" w:hAnsi="Tahoma" w:cs="Tahoma"/>
                <w:color w:val="632423" w:themeColor="accent2" w:themeShade="80"/>
                <w:sz w:val="22"/>
                <w:szCs w:val="22"/>
              </w:rPr>
              <w:t>[/Этапу] [/ПК] [/Титульному объекту]</w:t>
            </w:r>
            <w:r w:rsidRPr="0041338A">
              <w:rPr>
                <w:rFonts w:ascii="Tahoma" w:hAnsi="Tahoma" w:cs="Tahoma"/>
                <w:color w:val="632423" w:themeColor="accent2" w:themeShade="80"/>
                <w:sz w:val="22"/>
                <w:szCs w:val="22"/>
              </w:rPr>
              <w:t>,</w:t>
            </w:r>
          </w:p>
        </w:tc>
      </w:tr>
      <w:tr w:rsidR="001E25DB" w:rsidRPr="0041338A" w:rsidTr="0041338A">
        <w:tc>
          <w:tcPr>
            <w:tcW w:w="1844" w:type="dxa"/>
            <w:tcBorders>
              <w:right w:val="nil"/>
            </w:tcBorders>
          </w:tcPr>
          <w:p w:rsidR="001E25DB" w:rsidRPr="0041338A" w:rsidRDefault="001E25DB" w:rsidP="002F68A6">
            <w:pPr>
              <w:pStyle w:val="1112"/>
              <w:spacing w:before="120" w:after="240"/>
              <w:ind w:right="-136"/>
              <w:jc w:val="left"/>
              <w:rPr>
                <w:rFonts w:ascii="Tahoma" w:hAnsi="Tahoma" w:cs="Tahoma"/>
                <w:sz w:val="22"/>
                <w:szCs w:val="22"/>
                <w:lang w:eastAsia="ru-RU"/>
              </w:rPr>
            </w:pPr>
            <w:r w:rsidRPr="0041338A">
              <w:rPr>
                <w:rFonts w:ascii="Tahoma" w:hAnsi="Tahoma" w:cs="Tahoma"/>
                <w:i/>
                <w:sz w:val="22"/>
                <w:szCs w:val="22"/>
              </w:rPr>
              <w:t>Предельное ограничение срока</w:t>
            </w:r>
          </w:p>
        </w:tc>
        <w:tc>
          <w:tcPr>
            <w:tcW w:w="8788" w:type="dxa"/>
            <w:tcBorders>
              <w:top w:val="dotted" w:sz="4" w:space="0" w:color="auto"/>
              <w:left w:val="nil"/>
              <w:bottom w:val="dotted" w:sz="4" w:space="0" w:color="auto"/>
            </w:tcBorders>
            <w:shd w:val="clear" w:color="auto" w:fill="F2F2F2"/>
          </w:tcPr>
          <w:p w:rsidR="001E25DB" w:rsidRPr="0041338A" w:rsidRDefault="001E25DB" w:rsidP="00774E32">
            <w:pPr>
              <w:tabs>
                <w:tab w:val="left" w:pos="284"/>
              </w:tabs>
              <w:ind w:left="142" w:firstLine="0"/>
              <w:rPr>
                <w:rFonts w:ascii="Tahoma" w:hAnsi="Tahoma" w:cs="Tahoma"/>
                <w:sz w:val="22"/>
                <w:szCs w:val="22"/>
                <w:lang w:eastAsia="ru-RU"/>
              </w:rPr>
            </w:pPr>
            <w:r w:rsidRPr="0041338A">
              <w:rPr>
                <w:rFonts w:ascii="Tahoma" w:hAnsi="Tahoma" w:cs="Tahoma"/>
                <w:color w:val="632423" w:themeColor="accent2" w:themeShade="80"/>
                <w:sz w:val="22"/>
                <w:szCs w:val="22"/>
              </w:rPr>
              <w:t xml:space="preserve">но не менее чем за 10 р.д. до начала приемки </w:t>
            </w:r>
            <w:r w:rsidR="00875153" w:rsidRPr="0041338A">
              <w:rPr>
                <w:rFonts w:ascii="Tahoma" w:hAnsi="Tahoma" w:cs="Tahoma"/>
                <w:color w:val="632423" w:themeColor="accent2" w:themeShade="80"/>
                <w:sz w:val="22"/>
                <w:szCs w:val="22"/>
              </w:rPr>
              <w:t xml:space="preserve">итогового результата </w:t>
            </w:r>
            <w:r w:rsidRPr="0041338A">
              <w:rPr>
                <w:rFonts w:ascii="Tahoma" w:hAnsi="Tahoma" w:cs="Tahoma"/>
                <w:color w:val="632423" w:themeColor="accent2" w:themeShade="80"/>
                <w:sz w:val="22"/>
                <w:szCs w:val="22"/>
              </w:rPr>
              <w:t>Работ.</w:t>
            </w:r>
          </w:p>
        </w:tc>
      </w:tr>
    </w:tbl>
    <w:p w:rsidR="00DD25FB" w:rsidRPr="0041338A" w:rsidRDefault="00DD25FB" w:rsidP="00281E7C">
      <w:pPr>
        <w:pStyle w:val="afff1"/>
        <w:numPr>
          <w:ilvl w:val="2"/>
          <w:numId w:val="11"/>
        </w:numPr>
        <w:spacing w:before="120" w:after="240"/>
        <w:ind w:left="142" w:right="-2" w:hanging="1135"/>
        <w:rPr>
          <w:rFonts w:ascii="Tahoma" w:hAnsi="Tahoma" w:cs="Tahoma"/>
          <w:sz w:val="22"/>
          <w:szCs w:val="22"/>
        </w:rPr>
      </w:pPr>
      <w:r w:rsidRPr="0041338A">
        <w:rPr>
          <w:rFonts w:ascii="Tahoma" w:hAnsi="Tahoma" w:cs="Tahoma"/>
          <w:sz w:val="22"/>
          <w:szCs w:val="22"/>
        </w:rPr>
        <w:t xml:space="preserve">Риск случайной гибели или случайного повреждения результата Работ переходит от Подрядчика к Заказчику также с даты подписания Сторонами </w:t>
      </w:r>
      <w:r w:rsidRPr="0041338A">
        <w:rPr>
          <w:rFonts w:ascii="Tahoma" w:hAnsi="Tahoma" w:cs="Tahoma"/>
          <w:color w:val="632423" w:themeColor="accent2" w:themeShade="80"/>
          <w:sz w:val="22"/>
          <w:szCs w:val="22"/>
        </w:rPr>
        <w:t>Акта о завершении работ по Договору</w:t>
      </w:r>
      <w:r w:rsidRPr="0041338A">
        <w:rPr>
          <w:rFonts w:ascii="Tahoma" w:hAnsi="Tahoma" w:cs="Tahoma"/>
          <w:sz w:val="22"/>
          <w:szCs w:val="22"/>
        </w:rPr>
        <w:t xml:space="preserve"> по Объекту.</w:t>
      </w:r>
    </w:p>
    <w:p w:rsidR="00AA5504"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245" w:name="_Toc159513144"/>
      <w:bookmarkStart w:id="246" w:name="_Toc159523009"/>
      <w:bookmarkStart w:id="247" w:name="_Toc231475232"/>
      <w:r w:rsidRPr="0041338A">
        <w:rPr>
          <w:rFonts w:ascii="Tahoma" w:hAnsi="Tahoma" w:cs="Tahoma"/>
          <w:sz w:val="22"/>
          <w:szCs w:val="22"/>
        </w:rPr>
        <w:t>УСТРАНЕНИЕ НЕДОСТАТКОВ</w:t>
      </w:r>
      <w:bookmarkEnd w:id="226"/>
      <w:bookmarkEnd w:id="227"/>
      <w:bookmarkEnd w:id="228"/>
      <w:bookmarkEnd w:id="229"/>
      <w:bookmarkEnd w:id="245"/>
      <w:bookmarkEnd w:id="246"/>
      <w:bookmarkEnd w:id="247"/>
    </w:p>
    <w:p w:rsidR="00E4508F" w:rsidRPr="0041338A" w:rsidRDefault="00E4508F" w:rsidP="00281E7C">
      <w:pPr>
        <w:pStyle w:val="1112"/>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отвечает за Недостатки, обнаруженные как во время исполнения Договора, так и в процессе эксплуатации Объекта.</w:t>
      </w:r>
    </w:p>
    <w:p w:rsidR="00426BDA" w:rsidRPr="0041338A" w:rsidRDefault="00426BDA" w:rsidP="00426BDA">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Заказчик не принимает </w:t>
      </w:r>
      <w:r w:rsidRPr="0041338A">
        <w:rPr>
          <w:rFonts w:ascii="Tahoma" w:hAnsi="Tahoma" w:cs="Tahoma"/>
          <w:sz w:val="22"/>
          <w:szCs w:val="22"/>
          <w:lang w:eastAsia="en-US"/>
        </w:rPr>
        <w:t xml:space="preserve">Работы </w:t>
      </w:r>
      <w:r w:rsidRPr="0041338A">
        <w:rPr>
          <w:rFonts w:ascii="Tahoma" w:hAnsi="Tahoma" w:cs="Tahoma"/>
          <w:sz w:val="22"/>
          <w:szCs w:val="22"/>
          <w:lang w:eastAsia="en-US" w:bidi="ru-RU"/>
        </w:rPr>
        <w:t>с Недостатками.</w:t>
      </w:r>
    </w:p>
    <w:p w:rsidR="006209C6" w:rsidRPr="0041338A" w:rsidRDefault="00BE0D0C" w:rsidP="00281E7C">
      <w:pPr>
        <w:pStyle w:val="1112"/>
        <w:numPr>
          <w:ilvl w:val="1"/>
          <w:numId w:val="11"/>
        </w:numPr>
        <w:spacing w:before="120" w:after="240"/>
        <w:ind w:left="142" w:hanging="1135"/>
        <w:rPr>
          <w:rFonts w:ascii="Tahoma" w:hAnsi="Tahoma" w:cs="Tahoma"/>
          <w:sz w:val="22"/>
          <w:szCs w:val="22"/>
        </w:rPr>
      </w:pPr>
      <w:bookmarkStart w:id="248" w:name="_Toc528580216"/>
      <w:r w:rsidRPr="0041338A">
        <w:rPr>
          <w:rFonts w:ascii="Tahoma" w:hAnsi="Tahoma" w:cs="Tahoma"/>
          <w:sz w:val="22"/>
          <w:szCs w:val="22"/>
        </w:rPr>
        <w:t>В целях фиксации</w:t>
      </w:r>
      <w:r w:rsidR="008F3BBF" w:rsidRPr="0041338A">
        <w:rPr>
          <w:rFonts w:ascii="Tahoma" w:hAnsi="Tahoma" w:cs="Tahoma"/>
          <w:sz w:val="22"/>
          <w:szCs w:val="22"/>
        </w:rPr>
        <w:t xml:space="preserve"> Недостатков</w:t>
      </w:r>
      <w:r w:rsidR="006209C6" w:rsidRPr="0041338A">
        <w:rPr>
          <w:rFonts w:ascii="Tahoma" w:hAnsi="Tahoma" w:cs="Tahoma"/>
          <w:sz w:val="22"/>
          <w:szCs w:val="22"/>
        </w:rPr>
        <w:t>:</w:t>
      </w:r>
    </w:p>
    <w:p w:rsidR="00BE0D0C" w:rsidRPr="0041338A" w:rsidRDefault="008F3BBF" w:rsidP="00281E7C">
      <w:pPr>
        <w:pStyle w:val="1112"/>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Д</w:t>
      </w:r>
      <w:r w:rsidR="001E0D7F" w:rsidRPr="0041338A">
        <w:rPr>
          <w:rFonts w:ascii="Tahoma" w:hAnsi="Tahoma" w:cs="Tahoma"/>
          <w:sz w:val="22"/>
          <w:szCs w:val="22"/>
        </w:rPr>
        <w:t>ля установления которых требуется</w:t>
      </w:r>
      <w:r w:rsidR="00B813CB" w:rsidRPr="0041338A">
        <w:rPr>
          <w:rFonts w:ascii="Tahoma" w:hAnsi="Tahoma" w:cs="Tahoma"/>
          <w:sz w:val="22"/>
          <w:szCs w:val="22"/>
        </w:rPr>
        <w:t xml:space="preserve"> </w:t>
      </w:r>
      <w:r w:rsidR="00666D72" w:rsidRPr="0041338A">
        <w:rPr>
          <w:rFonts w:ascii="Tahoma" w:hAnsi="Tahoma" w:cs="Tahoma"/>
          <w:sz w:val="22"/>
          <w:szCs w:val="22"/>
        </w:rPr>
        <w:t>осмотр</w:t>
      </w:r>
      <w:r w:rsidR="007B2318" w:rsidRPr="0041338A">
        <w:rPr>
          <w:rFonts w:ascii="Tahoma" w:hAnsi="Tahoma" w:cs="Tahoma"/>
          <w:sz w:val="22"/>
          <w:szCs w:val="22"/>
        </w:rPr>
        <w:t xml:space="preserve"> на территории Заказчика</w:t>
      </w:r>
      <w:r w:rsidR="00D87278" w:rsidRPr="0041338A">
        <w:rPr>
          <w:rFonts w:ascii="Tahoma" w:hAnsi="Tahoma" w:cs="Tahoma"/>
          <w:sz w:val="22"/>
          <w:szCs w:val="22"/>
        </w:rPr>
        <w:t xml:space="preserve"> (физические недостатки Работ, Оборудования и т.п.)</w:t>
      </w:r>
      <w:r w:rsidR="00666D72" w:rsidRPr="0041338A">
        <w:rPr>
          <w:rFonts w:ascii="Tahoma" w:hAnsi="Tahoma" w:cs="Tahoma"/>
          <w:sz w:val="22"/>
          <w:szCs w:val="22"/>
        </w:rPr>
        <w:t>:</w:t>
      </w:r>
    </w:p>
    <w:p w:rsidR="00B14C14" w:rsidRPr="0041338A" w:rsidRDefault="00FE555C"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Заказчик, путем </w:t>
      </w:r>
      <w:r w:rsidR="005B17C2" w:rsidRPr="0041338A">
        <w:rPr>
          <w:rFonts w:ascii="Tahoma" w:hAnsi="Tahoma" w:cs="Tahoma"/>
          <w:sz w:val="22"/>
          <w:szCs w:val="22"/>
        </w:rPr>
        <w:t>письменно</w:t>
      </w:r>
      <w:r w:rsidRPr="0041338A">
        <w:rPr>
          <w:rFonts w:ascii="Tahoma" w:hAnsi="Tahoma" w:cs="Tahoma"/>
          <w:sz w:val="22"/>
          <w:szCs w:val="22"/>
        </w:rPr>
        <w:t>го уведомления,</w:t>
      </w:r>
      <w:r w:rsidR="005B17C2" w:rsidRPr="0041338A">
        <w:rPr>
          <w:rFonts w:ascii="Tahoma" w:hAnsi="Tahoma" w:cs="Tahoma"/>
          <w:sz w:val="22"/>
          <w:szCs w:val="22"/>
        </w:rPr>
        <w:t xml:space="preserve"> </w:t>
      </w:r>
      <w:r w:rsidR="00666D72" w:rsidRPr="0041338A">
        <w:rPr>
          <w:rFonts w:ascii="Tahoma" w:hAnsi="Tahoma" w:cs="Tahoma"/>
          <w:sz w:val="22"/>
          <w:szCs w:val="22"/>
        </w:rPr>
        <w:t xml:space="preserve">вызывает Подрядчика для совместного составления </w:t>
      </w:r>
      <w:r w:rsidR="009A01CC" w:rsidRPr="0041338A">
        <w:rPr>
          <w:rFonts w:ascii="Tahoma" w:hAnsi="Tahoma" w:cs="Tahoma"/>
          <w:sz w:val="22"/>
          <w:szCs w:val="22"/>
        </w:rPr>
        <w:t>А</w:t>
      </w:r>
      <w:r w:rsidR="00666D72" w:rsidRPr="0041338A">
        <w:rPr>
          <w:rFonts w:ascii="Tahoma" w:hAnsi="Tahoma" w:cs="Tahoma"/>
          <w:sz w:val="22"/>
          <w:szCs w:val="22"/>
        </w:rPr>
        <w:t>кта о выявленных недостатках</w:t>
      </w:r>
      <w:r w:rsidR="00C32AA5" w:rsidRPr="0041338A">
        <w:rPr>
          <w:rFonts w:ascii="Tahoma" w:hAnsi="Tahoma" w:cs="Tahoma"/>
          <w:sz w:val="22"/>
          <w:szCs w:val="22"/>
        </w:rPr>
        <w:t xml:space="preserve"> и</w:t>
      </w:r>
      <w:r w:rsidR="00666D72" w:rsidRPr="0041338A">
        <w:rPr>
          <w:rFonts w:ascii="Tahoma" w:hAnsi="Tahoma" w:cs="Tahoma"/>
          <w:sz w:val="22"/>
          <w:szCs w:val="22"/>
        </w:rPr>
        <w:t xml:space="preserve"> вносит записи</w:t>
      </w:r>
      <w:r w:rsidR="00D300B7" w:rsidRPr="0041338A">
        <w:rPr>
          <w:rFonts w:ascii="Tahoma" w:hAnsi="Tahoma" w:cs="Tahoma"/>
          <w:sz w:val="22"/>
          <w:szCs w:val="22"/>
        </w:rPr>
        <w:t xml:space="preserve"> о Недостатках</w:t>
      </w:r>
      <w:r w:rsidR="00666D72" w:rsidRPr="0041338A">
        <w:rPr>
          <w:rFonts w:ascii="Tahoma" w:hAnsi="Tahoma" w:cs="Tahoma"/>
          <w:sz w:val="22"/>
          <w:szCs w:val="22"/>
        </w:rPr>
        <w:t xml:space="preserve"> в Журналы работ</w:t>
      </w:r>
      <w:r w:rsidR="0029212B" w:rsidRPr="0041338A">
        <w:rPr>
          <w:rFonts w:ascii="Tahoma" w:hAnsi="Tahoma" w:cs="Tahoma"/>
          <w:sz w:val="22"/>
          <w:szCs w:val="22"/>
        </w:rPr>
        <w:t xml:space="preserve"> (если Недостаток выявлен во время исполнения Договора)</w:t>
      </w:r>
      <w:r w:rsidR="00666D72" w:rsidRPr="0041338A">
        <w:rPr>
          <w:rFonts w:ascii="Tahoma" w:hAnsi="Tahoma" w:cs="Tahoma"/>
          <w:sz w:val="22"/>
          <w:szCs w:val="22"/>
        </w:rPr>
        <w:t>. Подрядчик обязан явиться на осмотр Недостатков в срок</w:t>
      </w:r>
      <w:r w:rsidR="00B14C14" w:rsidRPr="0041338A">
        <w:rPr>
          <w:rFonts w:ascii="Tahoma" w:hAnsi="Tahoma" w:cs="Tahoma"/>
          <w:sz w:val="22"/>
          <w:szCs w:val="22"/>
        </w:rPr>
        <w:t>:</w:t>
      </w:r>
    </w:p>
    <w:p w:rsidR="00B14C14" w:rsidRPr="0041338A" w:rsidRDefault="00967E74"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 </w:t>
      </w:r>
      <w:r w:rsidR="00666D72" w:rsidRPr="0041338A">
        <w:rPr>
          <w:rFonts w:ascii="Tahoma" w:hAnsi="Tahoma" w:cs="Tahoma"/>
          <w:sz w:val="22"/>
          <w:szCs w:val="22"/>
        </w:rPr>
        <w:t xml:space="preserve">не позднее </w:t>
      </w:r>
      <w:r w:rsidR="00B14C14" w:rsidRPr="0041338A">
        <w:rPr>
          <w:rFonts w:ascii="Tahoma" w:hAnsi="Tahoma" w:cs="Tahoma"/>
          <w:sz w:val="22"/>
          <w:szCs w:val="22"/>
        </w:rPr>
        <w:t>2</w:t>
      </w:r>
      <w:r w:rsidR="00666D72" w:rsidRPr="0041338A">
        <w:rPr>
          <w:rFonts w:ascii="Tahoma" w:hAnsi="Tahoma" w:cs="Tahoma"/>
          <w:sz w:val="22"/>
          <w:szCs w:val="22"/>
        </w:rPr>
        <w:t xml:space="preserve"> </w:t>
      </w:r>
      <w:r w:rsidR="00CD2572" w:rsidRPr="0041338A">
        <w:rPr>
          <w:rFonts w:ascii="Tahoma" w:hAnsi="Tahoma" w:cs="Tahoma"/>
          <w:sz w:val="22"/>
          <w:szCs w:val="22"/>
        </w:rPr>
        <w:t>р</w:t>
      </w:r>
      <w:r w:rsidR="00666D72" w:rsidRPr="0041338A">
        <w:rPr>
          <w:rFonts w:ascii="Tahoma" w:hAnsi="Tahoma" w:cs="Tahoma"/>
          <w:sz w:val="22"/>
          <w:szCs w:val="22"/>
        </w:rPr>
        <w:t>.д.</w:t>
      </w:r>
      <w:r w:rsidR="00B14C14" w:rsidRPr="0041338A">
        <w:rPr>
          <w:rFonts w:ascii="Tahoma" w:hAnsi="Tahoma" w:cs="Tahoma"/>
          <w:sz w:val="22"/>
          <w:szCs w:val="22"/>
        </w:rPr>
        <w:t xml:space="preserve"> – если Недостаток выявлен до демобилизации Подрядчика;</w:t>
      </w:r>
    </w:p>
    <w:p w:rsidR="00B14C14" w:rsidRPr="0041338A" w:rsidRDefault="00967E74"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 </w:t>
      </w:r>
      <w:r w:rsidR="00B14C14" w:rsidRPr="0041338A">
        <w:rPr>
          <w:rFonts w:ascii="Tahoma" w:hAnsi="Tahoma" w:cs="Tahoma"/>
          <w:sz w:val="22"/>
          <w:szCs w:val="22"/>
        </w:rPr>
        <w:t xml:space="preserve">не позднее </w:t>
      </w:r>
      <w:r w:rsidR="00D7632E" w:rsidRPr="0041338A">
        <w:rPr>
          <w:rFonts w:ascii="Tahoma" w:hAnsi="Tahoma" w:cs="Tahoma"/>
          <w:sz w:val="22"/>
          <w:szCs w:val="22"/>
        </w:rPr>
        <w:t>5</w:t>
      </w:r>
      <w:r w:rsidR="00B14C14" w:rsidRPr="0041338A">
        <w:rPr>
          <w:rFonts w:ascii="Tahoma" w:hAnsi="Tahoma" w:cs="Tahoma"/>
          <w:sz w:val="22"/>
          <w:szCs w:val="22"/>
        </w:rPr>
        <w:t xml:space="preserve"> р.д. – если Недостаток выявлен после демобилизации Подрядчика,</w:t>
      </w:r>
    </w:p>
    <w:p w:rsidR="00B14C14" w:rsidRPr="0041338A" w:rsidRDefault="00666D72"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с даты направления Заказчиком требования. </w:t>
      </w:r>
    </w:p>
    <w:p w:rsidR="00666D72" w:rsidRPr="0041338A" w:rsidRDefault="00666D72"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Стороны производят осмотр выявленных Недостатков</w:t>
      </w:r>
      <w:r w:rsidR="00D7632E" w:rsidRPr="0041338A">
        <w:rPr>
          <w:rFonts w:ascii="Tahoma" w:hAnsi="Tahoma" w:cs="Tahoma"/>
          <w:sz w:val="22"/>
          <w:szCs w:val="22"/>
        </w:rPr>
        <w:t>,</w:t>
      </w:r>
      <w:r w:rsidR="00FE555C" w:rsidRPr="0041338A">
        <w:rPr>
          <w:rFonts w:ascii="Tahoma" w:hAnsi="Tahoma" w:cs="Tahoma"/>
          <w:sz w:val="22"/>
          <w:szCs w:val="22"/>
        </w:rPr>
        <w:t xml:space="preserve"> </w:t>
      </w:r>
      <w:r w:rsidRPr="0041338A">
        <w:rPr>
          <w:rFonts w:ascii="Tahoma" w:hAnsi="Tahoma" w:cs="Tahoma"/>
          <w:sz w:val="22"/>
          <w:szCs w:val="22"/>
        </w:rPr>
        <w:t xml:space="preserve">фиксируют </w:t>
      </w:r>
      <w:r w:rsidR="00CD2572" w:rsidRPr="0041338A">
        <w:rPr>
          <w:rFonts w:ascii="Tahoma" w:hAnsi="Tahoma" w:cs="Tahoma"/>
          <w:sz w:val="22"/>
          <w:szCs w:val="22"/>
        </w:rPr>
        <w:t xml:space="preserve">его </w:t>
      </w:r>
      <w:r w:rsidRPr="0041338A">
        <w:rPr>
          <w:rFonts w:ascii="Tahoma" w:hAnsi="Tahoma" w:cs="Tahoma"/>
          <w:sz w:val="22"/>
          <w:szCs w:val="22"/>
        </w:rPr>
        <w:t xml:space="preserve">результаты </w:t>
      </w:r>
      <w:r w:rsidR="00D300B7" w:rsidRPr="0041338A">
        <w:rPr>
          <w:rFonts w:ascii="Tahoma" w:hAnsi="Tahoma" w:cs="Tahoma"/>
          <w:sz w:val="22"/>
          <w:szCs w:val="22"/>
        </w:rPr>
        <w:t>и</w:t>
      </w:r>
      <w:r w:rsidRPr="0041338A">
        <w:rPr>
          <w:rFonts w:ascii="Tahoma" w:hAnsi="Tahoma" w:cs="Tahoma"/>
          <w:sz w:val="22"/>
          <w:szCs w:val="22"/>
        </w:rPr>
        <w:t xml:space="preserve"> сроки </w:t>
      </w:r>
      <w:r w:rsidRPr="0041338A">
        <w:rPr>
          <w:rFonts w:ascii="Tahoma" w:hAnsi="Tahoma" w:cs="Tahoma"/>
          <w:sz w:val="22"/>
          <w:szCs w:val="22"/>
        </w:rPr>
        <w:lastRenderedPageBreak/>
        <w:t>устранения Недостатков</w:t>
      </w:r>
      <w:r w:rsidRPr="0041338A" w:rsidDel="00C95A55">
        <w:rPr>
          <w:rFonts w:ascii="Tahoma" w:hAnsi="Tahoma" w:cs="Tahoma"/>
          <w:sz w:val="22"/>
          <w:szCs w:val="22"/>
        </w:rPr>
        <w:t xml:space="preserve"> </w:t>
      </w:r>
      <w:r w:rsidRPr="0041338A">
        <w:rPr>
          <w:rFonts w:ascii="Tahoma" w:hAnsi="Tahoma" w:cs="Tahoma"/>
          <w:sz w:val="22"/>
          <w:szCs w:val="22"/>
        </w:rPr>
        <w:t xml:space="preserve">Подрядчиком в </w:t>
      </w:r>
      <w:r w:rsidR="009A01CC" w:rsidRPr="0041338A">
        <w:rPr>
          <w:rFonts w:ascii="Tahoma" w:hAnsi="Tahoma" w:cs="Tahoma"/>
          <w:sz w:val="22"/>
          <w:szCs w:val="22"/>
        </w:rPr>
        <w:t>А</w:t>
      </w:r>
      <w:r w:rsidRPr="0041338A">
        <w:rPr>
          <w:rFonts w:ascii="Tahoma" w:hAnsi="Tahoma" w:cs="Tahoma"/>
          <w:sz w:val="22"/>
          <w:szCs w:val="22"/>
        </w:rPr>
        <w:t>кте о выявленных недостатках.</w:t>
      </w:r>
    </w:p>
    <w:p w:rsidR="005B17C2" w:rsidRPr="0041338A" w:rsidRDefault="00666D72" w:rsidP="005B17C2">
      <w:p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В случае неявки Подрядчика </w:t>
      </w:r>
      <w:r w:rsidR="00D300B7" w:rsidRPr="0041338A">
        <w:rPr>
          <w:rFonts w:ascii="Tahoma" w:hAnsi="Tahoma" w:cs="Tahoma"/>
          <w:sz w:val="22"/>
          <w:szCs w:val="22"/>
        </w:rPr>
        <w:t>в установленный срок</w:t>
      </w:r>
      <w:r w:rsidRPr="0041338A">
        <w:rPr>
          <w:rFonts w:ascii="Tahoma" w:hAnsi="Tahoma" w:cs="Tahoma"/>
          <w:sz w:val="22"/>
          <w:szCs w:val="22"/>
        </w:rPr>
        <w:t>, либо отказа о</w:t>
      </w:r>
      <w:r w:rsidR="00D300B7" w:rsidRPr="0041338A">
        <w:rPr>
          <w:rFonts w:ascii="Tahoma" w:hAnsi="Tahoma" w:cs="Tahoma"/>
          <w:sz w:val="22"/>
          <w:szCs w:val="22"/>
        </w:rPr>
        <w:t>т участия в совместном осмотре</w:t>
      </w:r>
      <w:r w:rsidRPr="0041338A">
        <w:rPr>
          <w:rFonts w:ascii="Tahoma" w:hAnsi="Tahoma" w:cs="Tahoma"/>
          <w:sz w:val="22"/>
          <w:szCs w:val="22"/>
        </w:rPr>
        <w:t xml:space="preserve">, </w:t>
      </w:r>
      <w:r w:rsidR="009A01CC" w:rsidRPr="0041338A">
        <w:rPr>
          <w:rFonts w:ascii="Tahoma" w:hAnsi="Tahoma" w:cs="Tahoma"/>
          <w:sz w:val="22"/>
          <w:szCs w:val="22"/>
        </w:rPr>
        <w:t>А</w:t>
      </w:r>
      <w:r w:rsidRPr="0041338A">
        <w:rPr>
          <w:rFonts w:ascii="Tahoma" w:hAnsi="Tahoma" w:cs="Tahoma"/>
          <w:sz w:val="22"/>
          <w:szCs w:val="22"/>
        </w:rPr>
        <w:t xml:space="preserve">кт о выявленных недостатках составляется Заказчиком в одностороннем порядке с </w:t>
      </w:r>
      <w:r w:rsidR="00D300B7" w:rsidRPr="0041338A">
        <w:rPr>
          <w:rFonts w:ascii="Tahoma" w:hAnsi="Tahoma" w:cs="Tahoma"/>
          <w:sz w:val="22"/>
          <w:szCs w:val="22"/>
        </w:rPr>
        <w:t>отметкой об</w:t>
      </w:r>
      <w:r w:rsidRPr="0041338A">
        <w:rPr>
          <w:rFonts w:ascii="Tahoma" w:hAnsi="Tahoma" w:cs="Tahoma"/>
          <w:sz w:val="22"/>
          <w:szCs w:val="22"/>
        </w:rPr>
        <w:t xml:space="preserve"> отсутстви</w:t>
      </w:r>
      <w:r w:rsidR="00D300B7" w:rsidRPr="0041338A">
        <w:rPr>
          <w:rFonts w:ascii="Tahoma" w:hAnsi="Tahoma" w:cs="Tahoma"/>
          <w:sz w:val="22"/>
          <w:szCs w:val="22"/>
        </w:rPr>
        <w:t>и</w:t>
      </w:r>
      <w:r w:rsidRPr="0041338A">
        <w:rPr>
          <w:rFonts w:ascii="Tahoma" w:hAnsi="Tahoma" w:cs="Tahoma"/>
          <w:sz w:val="22"/>
          <w:szCs w:val="22"/>
        </w:rPr>
        <w:t xml:space="preserve"> Подрядчика</w:t>
      </w:r>
      <w:r w:rsidR="00D300B7" w:rsidRPr="0041338A">
        <w:rPr>
          <w:rFonts w:ascii="Tahoma" w:hAnsi="Tahoma" w:cs="Tahoma"/>
          <w:sz w:val="22"/>
          <w:szCs w:val="22"/>
        </w:rPr>
        <w:t xml:space="preserve"> на осмотре</w:t>
      </w:r>
      <w:r w:rsidRPr="0041338A">
        <w:rPr>
          <w:rFonts w:ascii="Tahoma" w:hAnsi="Tahoma" w:cs="Tahoma"/>
          <w:sz w:val="22"/>
          <w:szCs w:val="22"/>
        </w:rPr>
        <w:t xml:space="preserve">. </w:t>
      </w:r>
      <w:r w:rsidR="005B17C2" w:rsidRPr="0041338A">
        <w:rPr>
          <w:rFonts w:ascii="Tahoma" w:hAnsi="Tahoma" w:cs="Tahoma"/>
          <w:sz w:val="22"/>
          <w:szCs w:val="22"/>
        </w:rPr>
        <w:t xml:space="preserve">Подрядчик имеет право отказаться от участия в осмотре, указав в ответном письме, что выявленный недостаток будет им устранен в срок, согласованный с Заказчиком. </w:t>
      </w:r>
    </w:p>
    <w:p w:rsidR="005E655D" w:rsidRPr="0041338A" w:rsidRDefault="008F3BBF" w:rsidP="00281E7C">
      <w:pPr>
        <w:pStyle w:val="1112"/>
        <w:numPr>
          <w:ilvl w:val="2"/>
          <w:numId w:val="11"/>
        </w:numPr>
        <w:spacing w:before="120" w:after="240"/>
        <w:ind w:left="142" w:hanging="1135"/>
        <w:rPr>
          <w:rFonts w:ascii="Tahoma" w:hAnsi="Tahoma" w:cs="Tahoma"/>
          <w:sz w:val="22"/>
          <w:szCs w:val="22"/>
        </w:rPr>
      </w:pPr>
      <w:proofErr w:type="gramStart"/>
      <w:r w:rsidRPr="0041338A">
        <w:rPr>
          <w:rFonts w:ascii="Tahoma" w:hAnsi="Tahoma" w:cs="Tahoma"/>
          <w:sz w:val="22"/>
          <w:szCs w:val="22"/>
        </w:rPr>
        <w:t>Для установления</w:t>
      </w:r>
      <w:proofErr w:type="gramEnd"/>
      <w:r w:rsidRPr="0041338A">
        <w:rPr>
          <w:rFonts w:ascii="Tahoma" w:hAnsi="Tahoma" w:cs="Tahoma"/>
          <w:sz w:val="22"/>
          <w:szCs w:val="22"/>
        </w:rPr>
        <w:t xml:space="preserve"> которых не требуется осмотр</w:t>
      </w:r>
      <w:r w:rsidR="00D87278" w:rsidRPr="0041338A">
        <w:rPr>
          <w:rFonts w:ascii="Tahoma" w:hAnsi="Tahoma" w:cs="Tahoma"/>
          <w:sz w:val="22"/>
          <w:szCs w:val="22"/>
        </w:rPr>
        <w:t xml:space="preserve"> </w:t>
      </w:r>
      <w:r w:rsidRPr="0041338A">
        <w:rPr>
          <w:rFonts w:ascii="Tahoma" w:hAnsi="Tahoma" w:cs="Tahoma"/>
          <w:sz w:val="22"/>
          <w:szCs w:val="22"/>
        </w:rPr>
        <w:t>на территории Заказчика</w:t>
      </w:r>
      <w:r w:rsidR="00D87278" w:rsidRPr="0041338A">
        <w:rPr>
          <w:rFonts w:ascii="Tahoma" w:hAnsi="Tahoma" w:cs="Tahoma"/>
          <w:sz w:val="22"/>
          <w:szCs w:val="22"/>
        </w:rPr>
        <w:t xml:space="preserve"> (недостатки Документации и </w:t>
      </w:r>
      <w:proofErr w:type="spellStart"/>
      <w:r w:rsidR="00D87278" w:rsidRPr="0041338A">
        <w:rPr>
          <w:rFonts w:ascii="Tahoma" w:hAnsi="Tahoma" w:cs="Tahoma"/>
          <w:sz w:val="22"/>
          <w:szCs w:val="22"/>
        </w:rPr>
        <w:t>т.п</w:t>
      </w:r>
      <w:proofErr w:type="spellEnd"/>
      <w:r w:rsidR="00D87278" w:rsidRPr="0041338A">
        <w:rPr>
          <w:rFonts w:ascii="Tahoma" w:hAnsi="Tahoma" w:cs="Tahoma"/>
          <w:sz w:val="22"/>
          <w:szCs w:val="22"/>
        </w:rPr>
        <w:t>)</w:t>
      </w:r>
      <w:r w:rsidR="005E655D" w:rsidRPr="0041338A">
        <w:rPr>
          <w:rFonts w:ascii="Tahoma" w:hAnsi="Tahoma" w:cs="Tahoma"/>
          <w:sz w:val="22"/>
          <w:szCs w:val="22"/>
        </w:rPr>
        <w:t>:</w:t>
      </w:r>
    </w:p>
    <w:p w:rsidR="00CD4D5F" w:rsidRPr="0041338A" w:rsidRDefault="005E655D"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Акт о выявленных недостатках подписанный Заказчиком направляется Подрядчику по электронной почте и на бумажном носителе</w:t>
      </w:r>
      <w:r w:rsidR="00D311B3" w:rsidRPr="0041338A">
        <w:rPr>
          <w:rFonts w:ascii="Tahoma" w:hAnsi="Tahoma" w:cs="Tahoma"/>
          <w:sz w:val="22"/>
          <w:szCs w:val="22"/>
        </w:rPr>
        <w:t>.</w:t>
      </w:r>
    </w:p>
    <w:p w:rsidR="00B3149F" w:rsidRPr="0041338A" w:rsidRDefault="005E655D"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Подрядчик направляет Заказчику подписанные акты не позднее 2 р.д. с даты их получения в электронной форме и на бумажном носителе соответственно</w:t>
      </w:r>
      <w:r w:rsidR="00B3149F" w:rsidRPr="0041338A">
        <w:rPr>
          <w:rFonts w:ascii="Tahoma" w:hAnsi="Tahoma" w:cs="Tahoma"/>
          <w:sz w:val="22"/>
          <w:szCs w:val="22"/>
        </w:rPr>
        <w:t>.</w:t>
      </w:r>
      <w:bookmarkEnd w:id="248"/>
    </w:p>
    <w:p w:rsidR="001E0D7F" w:rsidRPr="0041338A" w:rsidRDefault="001E0D7F"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В случае если Акт о выявленных недостатках в установленный срок немотивированно не подписан со стороны Подрядчика, в Акте о выявленных недостатках делается отметка об отсутствии возражений со стороны Подрядчика.</w:t>
      </w:r>
    </w:p>
    <w:p w:rsidR="005B17C2" w:rsidRPr="0041338A" w:rsidRDefault="00202D00" w:rsidP="00281E7C">
      <w:pPr>
        <w:pStyle w:val="1112"/>
        <w:numPr>
          <w:ilvl w:val="1"/>
          <w:numId w:val="11"/>
        </w:numPr>
        <w:spacing w:before="120" w:after="240"/>
        <w:ind w:left="142" w:hanging="1135"/>
        <w:rPr>
          <w:rFonts w:ascii="Tahoma" w:hAnsi="Tahoma" w:cs="Tahoma"/>
          <w:sz w:val="22"/>
          <w:szCs w:val="22"/>
        </w:rPr>
      </w:pPr>
      <w:bookmarkStart w:id="249" w:name="_Toc528580217"/>
      <w:r w:rsidRPr="0041338A">
        <w:rPr>
          <w:rFonts w:ascii="Tahoma" w:hAnsi="Tahoma" w:cs="Tahoma"/>
          <w:sz w:val="22"/>
          <w:szCs w:val="22"/>
        </w:rPr>
        <w:t>В случае если Подрядчик</w:t>
      </w:r>
      <w:r w:rsidR="009D2249" w:rsidRPr="0041338A">
        <w:rPr>
          <w:rFonts w:ascii="Tahoma" w:hAnsi="Tahoma" w:cs="Tahoma"/>
          <w:sz w:val="22"/>
          <w:szCs w:val="22"/>
        </w:rPr>
        <w:t>, по любым причинам,</w:t>
      </w:r>
      <w:r w:rsidRPr="0041338A">
        <w:rPr>
          <w:rFonts w:ascii="Tahoma" w:hAnsi="Tahoma" w:cs="Tahoma"/>
          <w:sz w:val="22"/>
          <w:szCs w:val="22"/>
        </w:rPr>
        <w:t xml:space="preserve"> в установленные </w:t>
      </w:r>
      <w:r w:rsidR="005E655D" w:rsidRPr="0041338A">
        <w:rPr>
          <w:rFonts w:ascii="Tahoma" w:hAnsi="Tahoma" w:cs="Tahoma"/>
          <w:sz w:val="22"/>
          <w:szCs w:val="22"/>
        </w:rPr>
        <w:t>а</w:t>
      </w:r>
      <w:r w:rsidRPr="0041338A">
        <w:rPr>
          <w:rFonts w:ascii="Tahoma" w:hAnsi="Tahoma" w:cs="Tahoma"/>
          <w:sz w:val="22"/>
          <w:szCs w:val="22"/>
        </w:rPr>
        <w:t xml:space="preserve">ктом сроки не устранит </w:t>
      </w:r>
      <w:r w:rsidR="005E655D" w:rsidRPr="0041338A">
        <w:rPr>
          <w:rFonts w:ascii="Tahoma" w:hAnsi="Tahoma" w:cs="Tahoma"/>
          <w:sz w:val="22"/>
          <w:szCs w:val="22"/>
        </w:rPr>
        <w:t>Н</w:t>
      </w:r>
      <w:r w:rsidRPr="0041338A">
        <w:rPr>
          <w:rFonts w:ascii="Tahoma" w:hAnsi="Tahoma" w:cs="Tahoma"/>
          <w:sz w:val="22"/>
          <w:szCs w:val="22"/>
        </w:rPr>
        <w:t xml:space="preserve">едостатки, Заказчик вправе устранить их самостоятельно либо с привлечением третьих лиц. </w:t>
      </w:r>
      <w:bookmarkEnd w:id="249"/>
    </w:p>
    <w:p w:rsidR="00B3149F" w:rsidRPr="0041338A" w:rsidRDefault="005B17C2" w:rsidP="00F16DDB">
      <w:pPr>
        <w:pStyle w:val="1112"/>
        <w:spacing w:before="120" w:after="240"/>
        <w:ind w:left="142"/>
        <w:rPr>
          <w:rFonts w:ascii="Tahoma" w:hAnsi="Tahoma" w:cs="Tahoma"/>
          <w:sz w:val="22"/>
          <w:szCs w:val="22"/>
        </w:rPr>
      </w:pPr>
      <w:r w:rsidRPr="0041338A">
        <w:rPr>
          <w:rFonts w:ascii="Tahoma" w:hAnsi="Tahoma" w:cs="Tahoma"/>
          <w:sz w:val="22"/>
          <w:szCs w:val="22"/>
        </w:rPr>
        <w:t>Несоблюдение формы Акта о выявленных недостатках /невнесение записи в Журнал Работ не освобождает Подрядчика от необходимости устранения Недостатков.</w:t>
      </w:r>
    </w:p>
    <w:p w:rsidR="00970193" w:rsidRPr="0041338A" w:rsidRDefault="00990A3C" w:rsidP="00281E7C">
      <w:pPr>
        <w:pStyle w:val="1112"/>
        <w:numPr>
          <w:ilvl w:val="1"/>
          <w:numId w:val="11"/>
        </w:numPr>
        <w:spacing w:before="120" w:after="240"/>
        <w:ind w:left="142" w:hanging="1135"/>
        <w:rPr>
          <w:rFonts w:ascii="Tahoma" w:hAnsi="Tahoma" w:cs="Tahoma"/>
          <w:sz w:val="22"/>
          <w:szCs w:val="22"/>
        </w:rPr>
      </w:pPr>
      <w:bookmarkStart w:id="250" w:name="_Toc528580218"/>
      <w:r w:rsidRPr="0041338A">
        <w:rPr>
          <w:rFonts w:ascii="Tahoma" w:hAnsi="Tahoma" w:cs="Tahoma"/>
          <w:sz w:val="22"/>
          <w:szCs w:val="22"/>
        </w:rPr>
        <w:t xml:space="preserve">В случае если для устранения Недостатков требуется остановка действующего Объекта/Оборудования Стороны </w:t>
      </w:r>
      <w:r w:rsidR="003C6053" w:rsidRPr="0041338A">
        <w:rPr>
          <w:rFonts w:ascii="Tahoma" w:hAnsi="Tahoma" w:cs="Tahoma"/>
          <w:sz w:val="22"/>
          <w:szCs w:val="22"/>
        </w:rPr>
        <w:t>определяют</w:t>
      </w:r>
      <w:r w:rsidRPr="0041338A">
        <w:rPr>
          <w:rFonts w:ascii="Tahoma" w:hAnsi="Tahoma" w:cs="Tahoma"/>
          <w:sz w:val="22"/>
          <w:szCs w:val="22"/>
        </w:rPr>
        <w:t xml:space="preserve"> в Акте о выявленных недостатках сроки и порядок такой приостановки для устранения Недостатков. </w:t>
      </w:r>
    </w:p>
    <w:p w:rsidR="00990A3C" w:rsidRPr="0041338A" w:rsidRDefault="00990A3C" w:rsidP="00970193">
      <w:pPr>
        <w:pStyle w:val="1112"/>
        <w:spacing w:before="120" w:after="240"/>
        <w:ind w:left="142"/>
        <w:rPr>
          <w:rFonts w:ascii="Tahoma" w:hAnsi="Tahoma" w:cs="Tahoma"/>
          <w:sz w:val="22"/>
          <w:szCs w:val="22"/>
        </w:rPr>
      </w:pPr>
      <w:r w:rsidRPr="0041338A">
        <w:rPr>
          <w:rFonts w:ascii="Tahoma" w:hAnsi="Tahoma" w:cs="Tahoma"/>
          <w:sz w:val="22"/>
          <w:szCs w:val="22"/>
        </w:rPr>
        <w:t>Заказчик остан</w:t>
      </w:r>
      <w:r w:rsidR="00970193" w:rsidRPr="0041338A">
        <w:rPr>
          <w:rFonts w:ascii="Tahoma" w:hAnsi="Tahoma" w:cs="Tahoma"/>
          <w:sz w:val="22"/>
          <w:szCs w:val="22"/>
        </w:rPr>
        <w:t>авливает</w:t>
      </w:r>
      <w:r w:rsidRPr="0041338A">
        <w:rPr>
          <w:rFonts w:ascii="Tahoma" w:hAnsi="Tahoma" w:cs="Tahoma"/>
          <w:sz w:val="22"/>
          <w:szCs w:val="22"/>
        </w:rPr>
        <w:t xml:space="preserve"> Объект/Оборудование не позднее согласованной в Акте о выявленных недостатках даты.</w:t>
      </w:r>
    </w:p>
    <w:p w:rsidR="00990A3C" w:rsidRPr="0041338A" w:rsidRDefault="00990A3C"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По результатам устранения Недостатков, указанных в Акте о выявленных недостатках и требующих остановки действующего Объекта/Оборудования, Подрядчик в срок не более </w:t>
      </w:r>
      <w:r w:rsidR="003C6053" w:rsidRPr="0041338A">
        <w:rPr>
          <w:rFonts w:ascii="Tahoma" w:hAnsi="Tahoma" w:cs="Tahoma"/>
          <w:sz w:val="22"/>
          <w:szCs w:val="22"/>
        </w:rPr>
        <w:t>1</w:t>
      </w:r>
      <w:r w:rsidR="00BF42BB" w:rsidRPr="0041338A">
        <w:rPr>
          <w:rFonts w:ascii="Tahoma" w:hAnsi="Tahoma" w:cs="Tahoma"/>
          <w:sz w:val="22"/>
          <w:szCs w:val="22"/>
        </w:rPr>
        <w:t xml:space="preserve"> </w:t>
      </w:r>
      <w:r w:rsidR="00241B64" w:rsidRPr="0041338A">
        <w:rPr>
          <w:rFonts w:ascii="Tahoma" w:hAnsi="Tahoma" w:cs="Tahoma"/>
          <w:sz w:val="22"/>
          <w:szCs w:val="22"/>
        </w:rPr>
        <w:t>р.д.</w:t>
      </w:r>
      <w:r w:rsidRPr="0041338A">
        <w:rPr>
          <w:rFonts w:ascii="Tahoma" w:hAnsi="Tahoma" w:cs="Tahoma"/>
          <w:sz w:val="22"/>
          <w:szCs w:val="22"/>
        </w:rPr>
        <w:t xml:space="preserve"> направляет Заказчику соответствующее уведомление.</w:t>
      </w:r>
    </w:p>
    <w:p w:rsidR="00990A3C" w:rsidRPr="0041338A" w:rsidRDefault="00990A3C"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Сроки приостановки Объекта/Оборудования для устранения</w:t>
      </w:r>
      <w:r w:rsidR="009756EE" w:rsidRPr="0041338A">
        <w:rPr>
          <w:rFonts w:ascii="Tahoma" w:hAnsi="Tahoma" w:cs="Tahoma"/>
          <w:sz w:val="22"/>
          <w:szCs w:val="22"/>
        </w:rPr>
        <w:t xml:space="preserve"> любых</w:t>
      </w:r>
      <w:r w:rsidRPr="0041338A">
        <w:rPr>
          <w:rFonts w:ascii="Tahoma" w:hAnsi="Tahoma" w:cs="Tahoma"/>
          <w:sz w:val="22"/>
          <w:szCs w:val="22"/>
        </w:rPr>
        <w:t xml:space="preserve"> Недостатков не влияют на </w:t>
      </w:r>
      <w:r w:rsidR="002C0A3B" w:rsidRPr="0041338A">
        <w:rPr>
          <w:rFonts w:ascii="Tahoma" w:hAnsi="Tahoma" w:cs="Tahoma"/>
          <w:sz w:val="22"/>
          <w:szCs w:val="22"/>
        </w:rPr>
        <w:t>иные сроки,</w:t>
      </w:r>
      <w:r w:rsidRPr="0041338A">
        <w:rPr>
          <w:rFonts w:ascii="Tahoma" w:hAnsi="Tahoma" w:cs="Tahoma"/>
          <w:sz w:val="22"/>
          <w:szCs w:val="22"/>
        </w:rPr>
        <w:t xml:space="preserve"> установленные</w:t>
      </w:r>
      <w:r w:rsidR="00641FE3" w:rsidRPr="0041338A">
        <w:rPr>
          <w:rFonts w:ascii="Tahoma" w:hAnsi="Tahoma" w:cs="Tahoma"/>
          <w:sz w:val="22"/>
          <w:szCs w:val="22"/>
        </w:rPr>
        <w:t xml:space="preserve"> Договором</w:t>
      </w:r>
      <w:r w:rsidR="002C0A3B" w:rsidRPr="0041338A">
        <w:rPr>
          <w:rFonts w:ascii="Tahoma" w:hAnsi="Tahoma" w:cs="Tahoma"/>
          <w:sz w:val="22"/>
          <w:szCs w:val="22"/>
        </w:rPr>
        <w:t xml:space="preserve"> и Приложениями,</w:t>
      </w:r>
      <w:r w:rsidR="00641FE3" w:rsidRPr="0041338A">
        <w:rPr>
          <w:rFonts w:ascii="Tahoma" w:hAnsi="Tahoma" w:cs="Tahoma"/>
          <w:sz w:val="22"/>
          <w:szCs w:val="22"/>
        </w:rPr>
        <w:t xml:space="preserve"> </w:t>
      </w:r>
      <w:r w:rsidR="00BA5678" w:rsidRPr="0041338A">
        <w:rPr>
          <w:rFonts w:ascii="Tahoma" w:hAnsi="Tahoma" w:cs="Tahoma"/>
          <w:sz w:val="22"/>
          <w:szCs w:val="22"/>
        </w:rPr>
        <w:t>Подрядчик не освобождается от ответственности</w:t>
      </w:r>
      <w:r w:rsidR="002C0A3B" w:rsidRPr="0041338A">
        <w:rPr>
          <w:rFonts w:ascii="Tahoma" w:hAnsi="Tahoma" w:cs="Tahoma"/>
          <w:sz w:val="22"/>
          <w:szCs w:val="22"/>
        </w:rPr>
        <w:t xml:space="preserve"> согласно Договору</w:t>
      </w:r>
      <w:r w:rsidR="00BA5678" w:rsidRPr="0041338A">
        <w:rPr>
          <w:rFonts w:ascii="Tahoma" w:hAnsi="Tahoma" w:cs="Tahoma"/>
          <w:sz w:val="22"/>
          <w:szCs w:val="22"/>
        </w:rPr>
        <w:t>, а также возмещения убытков Заказчика</w:t>
      </w:r>
      <w:r w:rsidR="00641FE3" w:rsidRPr="0041338A">
        <w:rPr>
          <w:rFonts w:ascii="Tahoma" w:hAnsi="Tahoma" w:cs="Tahoma"/>
          <w:sz w:val="22"/>
          <w:szCs w:val="22"/>
        </w:rPr>
        <w:t>.</w:t>
      </w:r>
    </w:p>
    <w:p w:rsidR="00B3149F" w:rsidRPr="0041338A" w:rsidRDefault="00B3149F" w:rsidP="00281E7C">
      <w:pPr>
        <w:pStyle w:val="1112"/>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Заказчик в процессе выполнения Работ вправе давать в письменной форме распоряжения </w:t>
      </w:r>
      <w:r w:rsidR="00B7697D" w:rsidRPr="0041338A">
        <w:rPr>
          <w:rFonts w:ascii="Tahoma" w:hAnsi="Tahoma" w:cs="Tahoma"/>
          <w:sz w:val="22"/>
          <w:szCs w:val="22"/>
        </w:rPr>
        <w:t>П</w:t>
      </w:r>
      <w:r w:rsidRPr="0041338A">
        <w:rPr>
          <w:rFonts w:ascii="Tahoma" w:hAnsi="Tahoma" w:cs="Tahoma"/>
          <w:sz w:val="22"/>
          <w:szCs w:val="22"/>
        </w:rPr>
        <w:t>одрядчику, в том числе в отношении:</w:t>
      </w:r>
      <w:bookmarkEnd w:id="250"/>
    </w:p>
    <w:p w:rsidR="00967E74" w:rsidRPr="0041338A" w:rsidRDefault="00B3149F"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вывоза с</w:t>
      </w:r>
      <w:r w:rsidR="00564EC4" w:rsidRPr="0041338A">
        <w:rPr>
          <w:rFonts w:ascii="Tahoma" w:hAnsi="Tahoma" w:cs="Tahoma"/>
          <w:sz w:val="22"/>
          <w:szCs w:val="22"/>
        </w:rPr>
        <w:t>о</w:t>
      </w:r>
      <w:r w:rsidRPr="0041338A">
        <w:rPr>
          <w:rFonts w:ascii="Tahoma" w:hAnsi="Tahoma" w:cs="Tahoma"/>
          <w:sz w:val="22"/>
          <w:szCs w:val="22"/>
        </w:rPr>
        <w:t xml:space="preserve"> </w:t>
      </w:r>
      <w:r w:rsidRPr="0041338A">
        <w:rPr>
          <w:rFonts w:ascii="Tahoma" w:hAnsi="Tahoma" w:cs="Tahoma"/>
          <w:color w:val="00B0F0"/>
          <w:sz w:val="22"/>
          <w:szCs w:val="22"/>
        </w:rPr>
        <w:t xml:space="preserve">Строительной площадки </w:t>
      </w:r>
      <w:r w:rsidRPr="0041338A">
        <w:rPr>
          <w:rFonts w:ascii="Tahoma" w:hAnsi="Tahoma" w:cs="Tahoma"/>
          <w:sz w:val="22"/>
          <w:szCs w:val="22"/>
        </w:rPr>
        <w:t xml:space="preserve">любых МТР </w:t>
      </w:r>
      <w:r w:rsidR="00B7697D" w:rsidRPr="0041338A">
        <w:rPr>
          <w:rFonts w:ascii="Tahoma" w:hAnsi="Tahoma" w:cs="Tahoma"/>
          <w:sz w:val="22"/>
          <w:szCs w:val="22"/>
        </w:rPr>
        <w:t>П</w:t>
      </w:r>
      <w:r w:rsidRPr="0041338A">
        <w:rPr>
          <w:rFonts w:ascii="Tahoma" w:hAnsi="Tahoma" w:cs="Tahoma"/>
          <w:sz w:val="22"/>
          <w:szCs w:val="22"/>
        </w:rPr>
        <w:t xml:space="preserve">одрядчика, не соответствующих требованиям </w:t>
      </w:r>
      <w:r w:rsidR="00EA7AE7" w:rsidRPr="0041338A">
        <w:rPr>
          <w:rFonts w:ascii="Tahoma" w:hAnsi="Tahoma" w:cs="Tahoma"/>
          <w:sz w:val="22"/>
          <w:szCs w:val="22"/>
        </w:rPr>
        <w:t xml:space="preserve">Договора, </w:t>
      </w:r>
      <w:r w:rsidR="009E6358" w:rsidRPr="0041338A">
        <w:rPr>
          <w:rFonts w:ascii="Tahoma" w:hAnsi="Tahoma" w:cs="Tahoma"/>
          <w:sz w:val="22"/>
          <w:szCs w:val="22"/>
        </w:rPr>
        <w:t>ПД</w:t>
      </w:r>
      <w:r w:rsidR="00EA7AE7" w:rsidRPr="0041338A">
        <w:rPr>
          <w:rFonts w:ascii="Tahoma" w:hAnsi="Tahoma" w:cs="Tahoma"/>
          <w:sz w:val="22"/>
          <w:szCs w:val="22"/>
        </w:rPr>
        <w:t>/Р</w:t>
      </w:r>
      <w:r w:rsidR="009E6358" w:rsidRPr="0041338A">
        <w:rPr>
          <w:rFonts w:ascii="Tahoma" w:hAnsi="Tahoma" w:cs="Tahoma"/>
          <w:sz w:val="22"/>
          <w:szCs w:val="22"/>
        </w:rPr>
        <w:t>Д</w:t>
      </w:r>
      <w:r w:rsidR="00EA7AE7" w:rsidRPr="0041338A">
        <w:rPr>
          <w:rFonts w:ascii="Tahoma" w:hAnsi="Tahoma" w:cs="Tahoma"/>
          <w:sz w:val="22"/>
          <w:szCs w:val="22"/>
        </w:rPr>
        <w:t>/</w:t>
      </w:r>
      <w:r w:rsidRPr="0041338A">
        <w:rPr>
          <w:rFonts w:ascii="Tahoma" w:hAnsi="Tahoma" w:cs="Tahoma"/>
          <w:sz w:val="22"/>
          <w:szCs w:val="22"/>
        </w:rPr>
        <w:t>Технической документации</w:t>
      </w:r>
      <w:r w:rsidR="00EA7AE7" w:rsidRPr="0041338A">
        <w:rPr>
          <w:rFonts w:ascii="Tahoma" w:hAnsi="Tahoma" w:cs="Tahoma"/>
          <w:sz w:val="22"/>
          <w:szCs w:val="22"/>
        </w:rPr>
        <w:t xml:space="preserve">, ИД </w:t>
      </w:r>
      <w:r w:rsidR="00E87840" w:rsidRPr="0041338A">
        <w:rPr>
          <w:rFonts w:ascii="Tahoma" w:hAnsi="Tahoma" w:cs="Tahoma"/>
          <w:sz w:val="22"/>
          <w:szCs w:val="22"/>
        </w:rPr>
        <w:t>в сроки, указанные Заказчиком</w:t>
      </w:r>
      <w:r w:rsidR="00967E74" w:rsidRPr="0041338A">
        <w:rPr>
          <w:rFonts w:ascii="Tahoma" w:hAnsi="Tahoma" w:cs="Tahoma"/>
          <w:sz w:val="22"/>
          <w:szCs w:val="22"/>
        </w:rPr>
        <w:t>;</w:t>
      </w:r>
    </w:p>
    <w:p w:rsidR="00B3149F" w:rsidRPr="0041338A" w:rsidRDefault="00B3149F"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замены некачественных МТР </w:t>
      </w:r>
      <w:r w:rsidR="00B7697D" w:rsidRPr="0041338A">
        <w:rPr>
          <w:rFonts w:ascii="Tahoma" w:hAnsi="Tahoma" w:cs="Tahoma"/>
          <w:sz w:val="22"/>
          <w:szCs w:val="22"/>
        </w:rPr>
        <w:t>П</w:t>
      </w:r>
      <w:r w:rsidRPr="0041338A">
        <w:rPr>
          <w:rFonts w:ascii="Tahoma" w:hAnsi="Tahoma" w:cs="Tahoma"/>
          <w:sz w:val="22"/>
          <w:szCs w:val="22"/>
        </w:rPr>
        <w:t xml:space="preserve">одрядчика, обнаруженных во время их проверки или испытаний, и устранения </w:t>
      </w:r>
      <w:r w:rsidR="00C95A55" w:rsidRPr="0041338A">
        <w:rPr>
          <w:rFonts w:ascii="Tahoma" w:hAnsi="Tahoma" w:cs="Tahoma"/>
          <w:sz w:val="22"/>
          <w:szCs w:val="22"/>
        </w:rPr>
        <w:t>Недостатков</w:t>
      </w:r>
      <w:r w:rsidRPr="0041338A">
        <w:rPr>
          <w:rFonts w:ascii="Tahoma" w:hAnsi="Tahoma" w:cs="Tahoma"/>
          <w:sz w:val="22"/>
          <w:szCs w:val="22"/>
        </w:rPr>
        <w:t>, несмотря на ранее проведенные проверки или испытания и оплату.</w:t>
      </w:r>
    </w:p>
    <w:p w:rsidR="00B14C14" w:rsidRPr="0041338A" w:rsidRDefault="00B7697D" w:rsidP="002F68A6">
      <w:pPr>
        <w:tabs>
          <w:tab w:val="left" w:pos="284"/>
        </w:tabs>
        <w:spacing w:before="120" w:after="240"/>
        <w:ind w:left="142" w:firstLine="0"/>
        <w:rPr>
          <w:rFonts w:ascii="Tahoma" w:hAnsi="Tahoma" w:cs="Tahoma"/>
          <w:sz w:val="22"/>
          <w:szCs w:val="22"/>
        </w:rPr>
      </w:pPr>
      <w:bookmarkStart w:id="251" w:name="_Toc528580219"/>
      <w:r w:rsidRPr="0041338A">
        <w:rPr>
          <w:rFonts w:ascii="Tahoma" w:hAnsi="Tahoma" w:cs="Tahoma"/>
          <w:sz w:val="22"/>
          <w:szCs w:val="22"/>
        </w:rPr>
        <w:t>П</w:t>
      </w:r>
      <w:r w:rsidR="00B3149F" w:rsidRPr="0041338A">
        <w:rPr>
          <w:rFonts w:ascii="Tahoma" w:hAnsi="Tahoma" w:cs="Tahoma"/>
          <w:sz w:val="22"/>
          <w:szCs w:val="22"/>
        </w:rPr>
        <w:t>одрядчик своими силами и средствами выполн</w:t>
      </w:r>
      <w:r w:rsidR="00970193" w:rsidRPr="0041338A">
        <w:rPr>
          <w:rFonts w:ascii="Tahoma" w:hAnsi="Tahoma" w:cs="Tahoma"/>
          <w:sz w:val="22"/>
          <w:szCs w:val="22"/>
        </w:rPr>
        <w:t>яе</w:t>
      </w:r>
      <w:r w:rsidR="00B3149F" w:rsidRPr="0041338A">
        <w:rPr>
          <w:rFonts w:ascii="Tahoma" w:hAnsi="Tahoma" w:cs="Tahoma"/>
          <w:sz w:val="22"/>
          <w:szCs w:val="22"/>
        </w:rPr>
        <w:t xml:space="preserve">т любое из этих распоряжений Заказчика, не нарушая при этом сроки, предусмотренные </w:t>
      </w:r>
      <w:r w:rsidR="0076684E" w:rsidRPr="0041338A">
        <w:rPr>
          <w:rFonts w:ascii="Tahoma" w:hAnsi="Tahoma" w:cs="Tahoma"/>
          <w:sz w:val="22"/>
          <w:szCs w:val="22"/>
        </w:rPr>
        <w:t>Календарным планом</w:t>
      </w:r>
      <w:r w:rsidR="00B3149F" w:rsidRPr="0041338A">
        <w:rPr>
          <w:rFonts w:ascii="Tahoma" w:hAnsi="Tahoma" w:cs="Tahoma"/>
          <w:sz w:val="22"/>
          <w:szCs w:val="22"/>
        </w:rPr>
        <w:t>.</w:t>
      </w:r>
      <w:bookmarkEnd w:id="251"/>
      <w:r w:rsidR="00B3149F" w:rsidRPr="0041338A">
        <w:rPr>
          <w:rFonts w:ascii="Tahoma" w:hAnsi="Tahoma" w:cs="Tahoma"/>
          <w:sz w:val="22"/>
          <w:szCs w:val="22"/>
          <w:highlight w:val="darkYellow"/>
        </w:rPr>
        <w:t xml:space="preserve"> </w:t>
      </w:r>
    </w:p>
    <w:p w:rsidR="00E4508F" w:rsidRPr="0041338A" w:rsidRDefault="00E4508F" w:rsidP="00281E7C">
      <w:pPr>
        <w:pStyle w:val="1112"/>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В случае изменения законодательства РФ в период действия Договора, влияющего на </w:t>
      </w:r>
      <w:r w:rsidRPr="0041338A">
        <w:rPr>
          <w:rFonts w:ascii="Tahoma" w:hAnsi="Tahoma" w:cs="Tahoma"/>
          <w:sz w:val="22"/>
          <w:szCs w:val="22"/>
        </w:rPr>
        <w:lastRenderedPageBreak/>
        <w:t xml:space="preserve">Требования, предмет Договора (в целом или отдельные его составляющие), Подрядчик: </w:t>
      </w:r>
    </w:p>
    <w:p w:rsidR="00E4508F" w:rsidRPr="0041338A" w:rsidRDefault="00967E74"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 </w:t>
      </w:r>
      <w:r w:rsidR="00E4508F" w:rsidRPr="0041338A">
        <w:rPr>
          <w:rFonts w:ascii="Tahoma" w:hAnsi="Tahoma" w:cs="Tahoma"/>
          <w:sz w:val="22"/>
          <w:szCs w:val="22"/>
        </w:rPr>
        <w:t>информир</w:t>
      </w:r>
      <w:r w:rsidR="000E6008" w:rsidRPr="0041338A">
        <w:rPr>
          <w:rFonts w:ascii="Tahoma" w:hAnsi="Tahoma" w:cs="Tahoma"/>
          <w:sz w:val="22"/>
          <w:szCs w:val="22"/>
        </w:rPr>
        <w:t>ует</w:t>
      </w:r>
      <w:r w:rsidR="00E4508F" w:rsidRPr="0041338A">
        <w:rPr>
          <w:rFonts w:ascii="Tahoma" w:hAnsi="Tahoma" w:cs="Tahoma"/>
          <w:sz w:val="22"/>
          <w:szCs w:val="22"/>
        </w:rPr>
        <w:t xml:space="preserve"> Заказчика о таких случаях в срок не более 7 к.д. с д</w:t>
      </w:r>
      <w:r w:rsidR="000E6008" w:rsidRPr="0041338A">
        <w:rPr>
          <w:rFonts w:ascii="Tahoma" w:hAnsi="Tahoma" w:cs="Tahoma"/>
          <w:sz w:val="22"/>
          <w:szCs w:val="22"/>
        </w:rPr>
        <w:t xml:space="preserve">аты, когда Подрядчик узнал/должен был узнать об изменениях </w:t>
      </w:r>
      <w:r w:rsidR="00E4508F" w:rsidRPr="0041338A">
        <w:rPr>
          <w:rFonts w:ascii="Tahoma" w:hAnsi="Tahoma" w:cs="Tahoma"/>
          <w:sz w:val="22"/>
          <w:szCs w:val="22"/>
        </w:rPr>
        <w:t>законодательства РФ;</w:t>
      </w:r>
    </w:p>
    <w:p w:rsidR="00E4508F" w:rsidRPr="0041338A" w:rsidRDefault="00967E74"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 </w:t>
      </w:r>
      <w:r w:rsidR="00E4508F" w:rsidRPr="0041338A">
        <w:rPr>
          <w:rFonts w:ascii="Tahoma" w:hAnsi="Tahoma" w:cs="Tahoma"/>
          <w:sz w:val="22"/>
          <w:szCs w:val="22"/>
        </w:rPr>
        <w:t>обеспечи</w:t>
      </w:r>
      <w:r w:rsidR="000E6008" w:rsidRPr="0041338A">
        <w:rPr>
          <w:rFonts w:ascii="Tahoma" w:hAnsi="Tahoma" w:cs="Tahoma"/>
          <w:sz w:val="22"/>
          <w:szCs w:val="22"/>
        </w:rPr>
        <w:t>вает</w:t>
      </w:r>
      <w:r w:rsidR="00E4508F" w:rsidRPr="0041338A">
        <w:rPr>
          <w:rFonts w:ascii="Tahoma" w:hAnsi="Tahoma" w:cs="Tahoma"/>
          <w:sz w:val="22"/>
          <w:szCs w:val="22"/>
        </w:rPr>
        <w:t xml:space="preserve"> соответствие </w:t>
      </w:r>
      <w:r w:rsidR="000E6008" w:rsidRPr="0041338A">
        <w:rPr>
          <w:rFonts w:ascii="Tahoma" w:hAnsi="Tahoma" w:cs="Tahoma"/>
          <w:sz w:val="22"/>
          <w:szCs w:val="22"/>
        </w:rPr>
        <w:t>результата</w:t>
      </w:r>
      <w:r w:rsidR="00E4508F" w:rsidRPr="0041338A">
        <w:rPr>
          <w:rFonts w:ascii="Tahoma" w:hAnsi="Tahoma" w:cs="Tahoma"/>
          <w:sz w:val="22"/>
          <w:szCs w:val="22"/>
        </w:rPr>
        <w:t xml:space="preserve"> Работ</w:t>
      </w:r>
      <w:r w:rsidR="00874406" w:rsidRPr="0041338A">
        <w:rPr>
          <w:rFonts w:ascii="Tahoma" w:hAnsi="Tahoma" w:cs="Tahoma"/>
          <w:sz w:val="22"/>
          <w:szCs w:val="22"/>
        </w:rPr>
        <w:t xml:space="preserve"> </w:t>
      </w:r>
      <w:r w:rsidR="00E4508F" w:rsidRPr="0041338A">
        <w:rPr>
          <w:rFonts w:ascii="Tahoma" w:hAnsi="Tahoma" w:cs="Tahoma"/>
          <w:sz w:val="22"/>
          <w:szCs w:val="22"/>
        </w:rPr>
        <w:t xml:space="preserve">новым требованиям законодательства РФ </w:t>
      </w:r>
      <w:r w:rsidR="00E4508F" w:rsidRPr="0041338A">
        <w:rPr>
          <w:rFonts w:ascii="Tahoma" w:hAnsi="Tahoma" w:cs="Tahoma"/>
          <w:snapToGrid w:val="0"/>
          <w:sz w:val="22"/>
          <w:szCs w:val="22"/>
        </w:rPr>
        <w:t>в сроки</w:t>
      </w:r>
      <w:r w:rsidR="001A32CF" w:rsidRPr="0041338A">
        <w:rPr>
          <w:rFonts w:ascii="Tahoma" w:hAnsi="Tahoma" w:cs="Tahoma"/>
          <w:snapToGrid w:val="0"/>
          <w:sz w:val="22"/>
          <w:szCs w:val="22"/>
        </w:rPr>
        <w:t>, предусмотренные Календарным планом</w:t>
      </w:r>
      <w:r w:rsidR="00E4508F" w:rsidRPr="0041338A">
        <w:rPr>
          <w:rFonts w:ascii="Tahoma" w:hAnsi="Tahoma" w:cs="Tahoma"/>
          <w:snapToGrid w:val="0"/>
          <w:sz w:val="22"/>
          <w:szCs w:val="22"/>
        </w:rPr>
        <w:t xml:space="preserve"> и </w:t>
      </w:r>
      <w:r w:rsidR="00E4508F" w:rsidRPr="0041338A">
        <w:rPr>
          <w:rFonts w:ascii="Tahoma" w:hAnsi="Tahoma" w:cs="Tahoma"/>
          <w:sz w:val="22"/>
          <w:szCs w:val="22"/>
        </w:rPr>
        <w:t xml:space="preserve">в счет </w:t>
      </w:r>
      <w:r w:rsidR="000E6008" w:rsidRPr="0041338A">
        <w:rPr>
          <w:rFonts w:ascii="Tahoma" w:hAnsi="Tahoma" w:cs="Tahoma"/>
          <w:sz w:val="22"/>
          <w:szCs w:val="22"/>
        </w:rPr>
        <w:t>Ц</w:t>
      </w:r>
      <w:r w:rsidR="00E4508F" w:rsidRPr="0041338A">
        <w:rPr>
          <w:rFonts w:ascii="Tahoma" w:hAnsi="Tahoma" w:cs="Tahoma"/>
          <w:sz w:val="22"/>
          <w:szCs w:val="22"/>
        </w:rPr>
        <w:t>ены Договора.</w:t>
      </w:r>
    </w:p>
    <w:p w:rsidR="00EC4FE2"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252" w:name="_Toc528580221"/>
      <w:bookmarkStart w:id="253" w:name="_Toc124437115"/>
      <w:bookmarkStart w:id="254" w:name="_Toc132134356"/>
      <w:bookmarkStart w:id="255" w:name="_Toc133432163"/>
      <w:bookmarkStart w:id="256" w:name="_Toc159513145"/>
      <w:bookmarkStart w:id="257" w:name="_Toc159523010"/>
      <w:bookmarkStart w:id="258" w:name="_Toc231475233"/>
      <w:r w:rsidRPr="0041338A">
        <w:rPr>
          <w:rFonts w:ascii="Tahoma" w:hAnsi="Tahoma" w:cs="Tahoma"/>
          <w:sz w:val="22"/>
          <w:szCs w:val="22"/>
        </w:rPr>
        <w:t>ГАРАНТИЙНЫЙ СРОК</w:t>
      </w:r>
      <w:bookmarkEnd w:id="230"/>
      <w:bookmarkEnd w:id="231"/>
      <w:bookmarkEnd w:id="252"/>
      <w:bookmarkEnd w:id="253"/>
      <w:bookmarkEnd w:id="254"/>
      <w:bookmarkEnd w:id="255"/>
      <w:bookmarkEnd w:id="256"/>
      <w:bookmarkEnd w:id="257"/>
      <w:bookmarkEnd w:id="258"/>
    </w:p>
    <w:p w:rsidR="00BB5A01" w:rsidRPr="0041338A" w:rsidRDefault="00BB5A01" w:rsidP="00281E7C">
      <w:pPr>
        <w:pStyle w:val="1112"/>
        <w:numPr>
          <w:ilvl w:val="1"/>
          <w:numId w:val="11"/>
        </w:numPr>
        <w:spacing w:before="120" w:after="240"/>
        <w:ind w:left="142" w:hanging="1135"/>
        <w:rPr>
          <w:rFonts w:ascii="Tahoma" w:hAnsi="Tahoma" w:cs="Tahoma"/>
          <w:sz w:val="22"/>
          <w:szCs w:val="22"/>
        </w:rPr>
      </w:pPr>
      <w:bookmarkStart w:id="259" w:name="_Toc528580222"/>
      <w:bookmarkStart w:id="260" w:name="_Toc55792018"/>
      <w:bookmarkStart w:id="261" w:name="_Toc403405737"/>
      <w:bookmarkStart w:id="262" w:name="_Toc403405948"/>
      <w:bookmarkStart w:id="263" w:name="_Toc403405988"/>
      <w:bookmarkStart w:id="264" w:name="_Toc403417610"/>
      <w:bookmarkStart w:id="265" w:name="_Toc403417636"/>
      <w:bookmarkStart w:id="266" w:name="_Toc403775395"/>
      <w:bookmarkStart w:id="267" w:name="_Toc403775504"/>
      <w:bookmarkStart w:id="268" w:name="_Toc435958553"/>
      <w:bookmarkStart w:id="269" w:name="_Toc452462632"/>
      <w:bookmarkStart w:id="270" w:name="_Toc470500747"/>
      <w:r w:rsidRPr="0041338A">
        <w:rPr>
          <w:rFonts w:ascii="Tahoma" w:hAnsi="Tahoma" w:cs="Tahoma"/>
          <w:sz w:val="22"/>
          <w:szCs w:val="22"/>
        </w:rPr>
        <w:t>Подрядчик гарантирует выполнение Работ в полном объеме, качество Работ</w:t>
      </w:r>
      <w:r w:rsidR="00825FFD" w:rsidRPr="0041338A">
        <w:rPr>
          <w:rFonts w:ascii="Tahoma" w:hAnsi="Tahoma" w:cs="Tahoma"/>
          <w:sz w:val="22"/>
          <w:szCs w:val="22"/>
        </w:rPr>
        <w:t xml:space="preserve">, </w:t>
      </w:r>
      <w:r w:rsidRPr="0041338A">
        <w:rPr>
          <w:rFonts w:ascii="Tahoma" w:hAnsi="Tahoma" w:cs="Tahoma"/>
          <w:sz w:val="22"/>
          <w:szCs w:val="22"/>
        </w:rPr>
        <w:t xml:space="preserve">МТР </w:t>
      </w:r>
      <w:r w:rsidR="00825FFD" w:rsidRPr="0041338A">
        <w:rPr>
          <w:rFonts w:ascii="Tahoma" w:hAnsi="Tahoma" w:cs="Tahoma"/>
          <w:sz w:val="22"/>
          <w:szCs w:val="22"/>
        </w:rPr>
        <w:t>соответствующее</w:t>
      </w:r>
      <w:r w:rsidRPr="0041338A">
        <w:rPr>
          <w:rFonts w:ascii="Tahoma" w:hAnsi="Tahoma" w:cs="Tahoma"/>
          <w:sz w:val="22"/>
          <w:szCs w:val="22"/>
        </w:rPr>
        <w:t xml:space="preserve"> Требованиям, своевременное устранение любых Недостатков, выявленных в процессе </w:t>
      </w:r>
      <w:r w:rsidR="00CC4E7A" w:rsidRPr="0041338A">
        <w:rPr>
          <w:rFonts w:ascii="Tahoma" w:hAnsi="Tahoma" w:cs="Tahoma"/>
          <w:sz w:val="22"/>
          <w:szCs w:val="22"/>
        </w:rPr>
        <w:t>исполнения Договора</w:t>
      </w:r>
      <w:r w:rsidRPr="0041338A">
        <w:rPr>
          <w:rFonts w:ascii="Tahoma" w:hAnsi="Tahoma" w:cs="Tahoma"/>
          <w:sz w:val="22"/>
          <w:szCs w:val="22"/>
        </w:rPr>
        <w:t xml:space="preserve">, а также в Гарантийный </w:t>
      </w:r>
      <w:r w:rsidR="00825FFD" w:rsidRPr="0041338A">
        <w:rPr>
          <w:rFonts w:ascii="Tahoma" w:hAnsi="Tahoma" w:cs="Tahoma"/>
          <w:sz w:val="22"/>
          <w:szCs w:val="22"/>
        </w:rPr>
        <w:t>срок</w:t>
      </w:r>
      <w:r w:rsidRPr="0041338A">
        <w:rPr>
          <w:rFonts w:ascii="Tahoma" w:hAnsi="Tahoma" w:cs="Tahoma"/>
          <w:sz w:val="22"/>
          <w:szCs w:val="22"/>
        </w:rPr>
        <w:t>.</w:t>
      </w:r>
    </w:p>
    <w:p w:rsidR="00BB5A01" w:rsidRPr="0041338A" w:rsidRDefault="00BB5A01" w:rsidP="00281E7C">
      <w:pPr>
        <w:pStyle w:val="1112"/>
        <w:numPr>
          <w:ilvl w:val="1"/>
          <w:numId w:val="11"/>
        </w:numPr>
        <w:spacing w:before="120" w:after="240"/>
        <w:ind w:left="142" w:hanging="1135"/>
        <w:rPr>
          <w:rFonts w:ascii="Tahoma" w:hAnsi="Tahoma" w:cs="Tahoma"/>
          <w:sz w:val="22"/>
          <w:szCs w:val="22"/>
        </w:rPr>
      </w:pPr>
      <w:bookmarkStart w:id="271" w:name="_Toc528580225"/>
      <w:r w:rsidRPr="0041338A">
        <w:rPr>
          <w:rFonts w:ascii="Tahoma" w:hAnsi="Tahoma" w:cs="Tahoma"/>
          <w:sz w:val="22"/>
          <w:szCs w:val="22"/>
        </w:rPr>
        <w:t xml:space="preserve">В течение Гарантийного </w:t>
      </w:r>
      <w:r w:rsidR="006C5455" w:rsidRPr="0041338A">
        <w:rPr>
          <w:rFonts w:ascii="Tahoma" w:hAnsi="Tahoma" w:cs="Tahoma"/>
          <w:sz w:val="22"/>
          <w:szCs w:val="22"/>
        </w:rPr>
        <w:t>срока</w:t>
      </w:r>
      <w:r w:rsidRPr="0041338A">
        <w:rPr>
          <w:rFonts w:ascii="Tahoma" w:hAnsi="Tahoma" w:cs="Tahoma"/>
          <w:sz w:val="22"/>
          <w:szCs w:val="22"/>
        </w:rPr>
        <w:t xml:space="preserve"> Подрядчик за свой счет устраня</w:t>
      </w:r>
      <w:r w:rsidR="00970193" w:rsidRPr="0041338A">
        <w:rPr>
          <w:rFonts w:ascii="Tahoma" w:hAnsi="Tahoma" w:cs="Tahoma"/>
          <w:sz w:val="22"/>
          <w:szCs w:val="22"/>
        </w:rPr>
        <w:t>е</w:t>
      </w:r>
      <w:r w:rsidRPr="0041338A">
        <w:rPr>
          <w:rFonts w:ascii="Tahoma" w:hAnsi="Tahoma" w:cs="Tahoma"/>
          <w:sz w:val="22"/>
          <w:szCs w:val="22"/>
        </w:rPr>
        <w:t>т любые Недостатки</w:t>
      </w:r>
      <w:r w:rsidR="00AA0F27" w:rsidRPr="0041338A">
        <w:rPr>
          <w:rFonts w:ascii="Tahoma" w:hAnsi="Tahoma" w:cs="Tahoma"/>
          <w:sz w:val="22"/>
          <w:szCs w:val="22"/>
        </w:rPr>
        <w:t xml:space="preserve"> Работ</w:t>
      </w:r>
      <w:r w:rsidRPr="0041338A">
        <w:rPr>
          <w:rFonts w:ascii="Tahoma" w:hAnsi="Tahoma" w:cs="Tahoma"/>
          <w:sz w:val="22"/>
          <w:szCs w:val="22"/>
        </w:rPr>
        <w:t>, МТР, при условии</w:t>
      </w:r>
      <w:r w:rsidR="00AA0F27" w:rsidRPr="0041338A">
        <w:rPr>
          <w:rFonts w:ascii="Tahoma" w:hAnsi="Tahoma" w:cs="Tahoma"/>
          <w:sz w:val="22"/>
          <w:szCs w:val="22"/>
        </w:rPr>
        <w:t xml:space="preserve">, </w:t>
      </w:r>
      <w:r w:rsidR="00825FFD" w:rsidRPr="0041338A">
        <w:rPr>
          <w:rFonts w:ascii="Tahoma" w:hAnsi="Tahoma" w:cs="Tahoma"/>
          <w:sz w:val="22"/>
          <w:szCs w:val="22"/>
        </w:rPr>
        <w:t>что</w:t>
      </w:r>
      <w:r w:rsidR="00AA0F27" w:rsidRPr="0041338A">
        <w:rPr>
          <w:rFonts w:ascii="Tahoma" w:hAnsi="Tahoma" w:cs="Tahoma"/>
          <w:sz w:val="22"/>
          <w:szCs w:val="22"/>
        </w:rPr>
        <w:t xml:space="preserve"> </w:t>
      </w:r>
      <w:r w:rsidR="00825FFD" w:rsidRPr="0041338A">
        <w:rPr>
          <w:rFonts w:ascii="Tahoma" w:hAnsi="Tahoma" w:cs="Tahoma"/>
          <w:sz w:val="22"/>
          <w:szCs w:val="22"/>
        </w:rPr>
        <w:t>они</w:t>
      </w:r>
      <w:r w:rsidR="00AA0F27" w:rsidRPr="0041338A">
        <w:rPr>
          <w:rFonts w:ascii="Tahoma" w:hAnsi="Tahoma" w:cs="Tahoma"/>
          <w:sz w:val="22"/>
          <w:szCs w:val="22"/>
        </w:rPr>
        <w:t xml:space="preserve"> возникли </w:t>
      </w:r>
      <w:r w:rsidR="00825FFD" w:rsidRPr="0041338A">
        <w:rPr>
          <w:rFonts w:ascii="Tahoma" w:hAnsi="Tahoma" w:cs="Tahoma"/>
          <w:sz w:val="22"/>
          <w:szCs w:val="22"/>
        </w:rPr>
        <w:t xml:space="preserve">не по вине </w:t>
      </w:r>
      <w:r w:rsidR="00AA0F27" w:rsidRPr="0041338A">
        <w:rPr>
          <w:rFonts w:ascii="Tahoma" w:hAnsi="Tahoma" w:cs="Tahoma"/>
          <w:sz w:val="22"/>
          <w:szCs w:val="22"/>
        </w:rPr>
        <w:t>Заказчик</w:t>
      </w:r>
      <w:r w:rsidR="00825FFD" w:rsidRPr="0041338A">
        <w:rPr>
          <w:rFonts w:ascii="Tahoma" w:hAnsi="Tahoma" w:cs="Tahoma"/>
          <w:sz w:val="22"/>
          <w:szCs w:val="22"/>
        </w:rPr>
        <w:t>а</w:t>
      </w:r>
      <w:r w:rsidRPr="0041338A">
        <w:rPr>
          <w:rFonts w:ascii="Tahoma" w:hAnsi="Tahoma" w:cs="Tahoma"/>
          <w:sz w:val="22"/>
          <w:szCs w:val="22"/>
        </w:rPr>
        <w:t>.</w:t>
      </w:r>
      <w:bookmarkEnd w:id="271"/>
    </w:p>
    <w:p w:rsidR="00AA0F27" w:rsidRPr="0041338A" w:rsidRDefault="00AA0F27" w:rsidP="00281E7C">
      <w:pPr>
        <w:pStyle w:val="1112"/>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Гарантийный срок:</w:t>
      </w:r>
    </w:p>
    <w:p w:rsidR="00AA0F27" w:rsidRPr="0041338A" w:rsidRDefault="00825FFD"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 </w:t>
      </w:r>
      <w:r w:rsidR="009C557E" w:rsidRPr="0041338A">
        <w:rPr>
          <w:rFonts w:ascii="Tahoma" w:hAnsi="Tahoma" w:cs="Tahoma"/>
          <w:sz w:val="22"/>
          <w:szCs w:val="22"/>
        </w:rPr>
        <w:t>на Объект</w:t>
      </w:r>
      <w:r w:rsidR="009C557E" w:rsidRPr="0041338A">
        <w:rPr>
          <w:rFonts w:ascii="Tahoma" w:hAnsi="Tahoma" w:cs="Tahoma"/>
          <w:color w:val="632423" w:themeColor="accent2" w:themeShade="80"/>
          <w:sz w:val="22"/>
          <w:szCs w:val="22"/>
        </w:rPr>
        <w:t xml:space="preserve"> </w:t>
      </w:r>
      <w:r w:rsidR="009C557E" w:rsidRPr="0041338A">
        <w:rPr>
          <w:rFonts w:ascii="Tahoma" w:hAnsi="Tahoma" w:cs="Tahoma"/>
          <w:sz w:val="22"/>
          <w:szCs w:val="22"/>
        </w:rPr>
        <w:t xml:space="preserve">– </w:t>
      </w:r>
      <w:r w:rsidR="002976B9" w:rsidRPr="0041338A">
        <w:rPr>
          <w:rFonts w:ascii="Tahoma" w:hAnsi="Tahoma" w:cs="Tahoma"/>
          <w:sz w:val="22"/>
          <w:szCs w:val="22"/>
        </w:rPr>
        <w:t xml:space="preserve">5 лет </w:t>
      </w:r>
      <w:r w:rsidR="009C557E" w:rsidRPr="0041338A">
        <w:rPr>
          <w:rFonts w:ascii="Tahoma" w:hAnsi="Tahoma" w:cs="Tahoma"/>
          <w:sz w:val="22"/>
          <w:szCs w:val="22"/>
        </w:rPr>
        <w:t xml:space="preserve">с момента подписания Сторонами </w:t>
      </w:r>
      <w:r w:rsidR="009C557E" w:rsidRPr="0041338A">
        <w:rPr>
          <w:rFonts w:ascii="Tahoma" w:hAnsi="Tahoma" w:cs="Tahoma"/>
          <w:color w:val="632423" w:themeColor="accent2" w:themeShade="80"/>
          <w:sz w:val="22"/>
          <w:szCs w:val="22"/>
        </w:rPr>
        <w:t>Акта о завершении работ по Договору</w:t>
      </w:r>
      <w:r w:rsidR="00AA0F27" w:rsidRPr="0041338A">
        <w:rPr>
          <w:rFonts w:ascii="Tahoma" w:hAnsi="Tahoma" w:cs="Tahoma"/>
          <w:sz w:val="22"/>
          <w:szCs w:val="22"/>
        </w:rPr>
        <w:t>;</w:t>
      </w:r>
    </w:p>
    <w:p w:rsidR="008A73FC" w:rsidRPr="0041338A" w:rsidRDefault="00825FFD"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 xml:space="preserve"> </w:t>
      </w:r>
      <w:bookmarkStart w:id="272" w:name="_Toc528580234"/>
      <w:r w:rsidR="008A73FC" w:rsidRPr="0041338A">
        <w:rPr>
          <w:rFonts w:ascii="Tahoma" w:hAnsi="Tahoma" w:cs="Tahoma"/>
          <w:sz w:val="22"/>
          <w:szCs w:val="22"/>
        </w:rPr>
        <w:t>Гарантийный срок на Объект</w:t>
      </w:r>
      <w:r w:rsidR="00DA0CE0" w:rsidRPr="0041338A">
        <w:rPr>
          <w:rFonts w:ascii="Tahoma" w:hAnsi="Tahoma" w:cs="Tahoma"/>
          <w:sz w:val="22"/>
          <w:szCs w:val="22"/>
        </w:rPr>
        <w:t xml:space="preserve"> </w:t>
      </w:r>
      <w:r w:rsidR="008A73FC" w:rsidRPr="0041338A">
        <w:rPr>
          <w:rFonts w:ascii="Tahoma" w:hAnsi="Tahoma" w:cs="Tahoma"/>
          <w:sz w:val="22"/>
          <w:szCs w:val="22"/>
        </w:rPr>
        <w:t>продлевается на время, в течение которого Недостатки</w:t>
      </w:r>
      <w:r w:rsidR="008A73FC" w:rsidRPr="0041338A" w:rsidDel="00C95A55">
        <w:rPr>
          <w:rFonts w:ascii="Tahoma" w:hAnsi="Tahoma" w:cs="Tahoma"/>
          <w:sz w:val="22"/>
          <w:szCs w:val="22"/>
        </w:rPr>
        <w:t xml:space="preserve"> </w:t>
      </w:r>
      <w:r w:rsidR="008A73FC" w:rsidRPr="0041338A">
        <w:rPr>
          <w:rFonts w:ascii="Tahoma" w:hAnsi="Tahoma" w:cs="Tahoma"/>
          <w:sz w:val="22"/>
          <w:szCs w:val="22"/>
        </w:rPr>
        <w:t>не позволяют эксплуатировать Объект</w:t>
      </w:r>
      <w:r w:rsidR="00564EC4" w:rsidRPr="0041338A">
        <w:rPr>
          <w:rFonts w:ascii="Tahoma" w:hAnsi="Tahoma" w:cs="Tahoma"/>
          <w:sz w:val="22"/>
          <w:szCs w:val="22"/>
        </w:rPr>
        <w:t xml:space="preserve"> </w:t>
      </w:r>
      <w:r w:rsidR="008A73FC" w:rsidRPr="0041338A">
        <w:rPr>
          <w:rFonts w:ascii="Tahoma" w:hAnsi="Tahoma" w:cs="Tahoma"/>
          <w:sz w:val="22"/>
          <w:szCs w:val="22"/>
        </w:rPr>
        <w:t>в соответствии с Требованиями.</w:t>
      </w:r>
    </w:p>
    <w:p w:rsidR="00FB61F6" w:rsidRPr="0041338A" w:rsidRDefault="00FB61F6" w:rsidP="00281E7C">
      <w:pPr>
        <w:pStyle w:val="1112"/>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Подрядчик несет ответственность за все скрытые недостатки, которые не были замечены</w:t>
      </w:r>
      <w:r w:rsidR="001A7B95" w:rsidRPr="0041338A">
        <w:rPr>
          <w:rFonts w:ascii="Tahoma" w:hAnsi="Tahoma" w:cs="Tahoma"/>
          <w:sz w:val="22"/>
          <w:szCs w:val="22"/>
        </w:rPr>
        <w:t xml:space="preserve"> в том числе</w:t>
      </w:r>
      <w:r w:rsidRPr="0041338A">
        <w:rPr>
          <w:rFonts w:ascii="Tahoma" w:hAnsi="Tahoma" w:cs="Tahoma"/>
          <w:sz w:val="22"/>
          <w:szCs w:val="22"/>
        </w:rPr>
        <w:t xml:space="preserve"> к началу Гарантийного </w:t>
      </w:r>
      <w:bookmarkEnd w:id="272"/>
      <w:r w:rsidR="006C5455" w:rsidRPr="0041338A">
        <w:rPr>
          <w:rFonts w:ascii="Tahoma" w:hAnsi="Tahoma" w:cs="Tahoma"/>
          <w:sz w:val="22"/>
          <w:szCs w:val="22"/>
        </w:rPr>
        <w:t>срока.</w:t>
      </w:r>
    </w:p>
    <w:p w:rsidR="00EF395E" w:rsidRPr="0041338A" w:rsidRDefault="00B7697D" w:rsidP="00281E7C">
      <w:pPr>
        <w:pStyle w:val="1112"/>
        <w:numPr>
          <w:ilvl w:val="1"/>
          <w:numId w:val="11"/>
        </w:numPr>
        <w:spacing w:before="120" w:after="240"/>
        <w:ind w:left="142" w:hanging="1135"/>
        <w:rPr>
          <w:rFonts w:ascii="Tahoma" w:hAnsi="Tahoma" w:cs="Tahoma"/>
          <w:sz w:val="22"/>
          <w:szCs w:val="22"/>
        </w:rPr>
      </w:pPr>
      <w:bookmarkStart w:id="273" w:name="_Toc528580227"/>
      <w:bookmarkEnd w:id="259"/>
      <w:r w:rsidRPr="0041338A">
        <w:rPr>
          <w:rFonts w:ascii="Tahoma" w:hAnsi="Tahoma" w:cs="Tahoma"/>
          <w:sz w:val="22"/>
          <w:szCs w:val="22"/>
        </w:rPr>
        <w:t>П</w:t>
      </w:r>
      <w:r w:rsidR="00B3149F" w:rsidRPr="0041338A">
        <w:rPr>
          <w:rFonts w:ascii="Tahoma" w:hAnsi="Tahoma" w:cs="Tahoma"/>
          <w:sz w:val="22"/>
          <w:szCs w:val="22"/>
        </w:rPr>
        <w:t xml:space="preserve">одрядчик гарантирует, что он обладает в необходимом объеме правами в отношении проводимых Работ. </w:t>
      </w:r>
      <w:r w:rsidR="00661AD5" w:rsidRPr="0041338A">
        <w:rPr>
          <w:rFonts w:ascii="Tahoma" w:hAnsi="Tahoma" w:cs="Tahoma"/>
          <w:sz w:val="22"/>
          <w:szCs w:val="22"/>
        </w:rPr>
        <w:t>Е</w:t>
      </w:r>
      <w:r w:rsidR="00B3149F" w:rsidRPr="0041338A">
        <w:rPr>
          <w:rFonts w:ascii="Tahoma" w:hAnsi="Tahoma" w:cs="Tahoma"/>
          <w:sz w:val="22"/>
          <w:szCs w:val="22"/>
        </w:rPr>
        <w:t>сли Заказчику будут предъявлены со стороны т</w:t>
      </w:r>
      <w:r w:rsidR="00661AD5" w:rsidRPr="0041338A">
        <w:rPr>
          <w:rFonts w:ascii="Tahoma" w:hAnsi="Tahoma" w:cs="Tahoma"/>
          <w:sz w:val="22"/>
          <w:szCs w:val="22"/>
        </w:rPr>
        <w:t>ретьих лиц какие-либо претензии</w:t>
      </w:r>
      <w:r w:rsidR="00B3149F" w:rsidRPr="0041338A">
        <w:rPr>
          <w:rFonts w:ascii="Tahoma" w:hAnsi="Tahoma" w:cs="Tahoma"/>
          <w:sz w:val="22"/>
          <w:szCs w:val="22"/>
        </w:rPr>
        <w:t xml:space="preserve"> </w:t>
      </w:r>
      <w:r w:rsidR="00661AD5" w:rsidRPr="0041338A">
        <w:rPr>
          <w:rFonts w:ascii="Tahoma" w:hAnsi="Tahoma" w:cs="Tahoma"/>
          <w:sz w:val="22"/>
          <w:szCs w:val="22"/>
        </w:rPr>
        <w:t>о</w:t>
      </w:r>
      <w:r w:rsidR="00B3149F" w:rsidRPr="0041338A">
        <w:rPr>
          <w:rFonts w:ascii="Tahoma" w:hAnsi="Tahoma" w:cs="Tahoma"/>
          <w:sz w:val="22"/>
          <w:szCs w:val="22"/>
        </w:rPr>
        <w:t xml:space="preserve"> нарушения их прав, </w:t>
      </w:r>
      <w:r w:rsidRPr="0041338A">
        <w:rPr>
          <w:rFonts w:ascii="Tahoma" w:hAnsi="Tahoma" w:cs="Tahoma"/>
          <w:sz w:val="22"/>
          <w:szCs w:val="22"/>
        </w:rPr>
        <w:t>П</w:t>
      </w:r>
      <w:r w:rsidR="00B3149F" w:rsidRPr="0041338A">
        <w:rPr>
          <w:rFonts w:ascii="Tahoma" w:hAnsi="Tahoma" w:cs="Tahoma"/>
          <w:sz w:val="22"/>
          <w:szCs w:val="22"/>
        </w:rPr>
        <w:t>одрядчик возме</w:t>
      </w:r>
      <w:r w:rsidR="0008678A" w:rsidRPr="0041338A">
        <w:rPr>
          <w:rFonts w:ascii="Tahoma" w:hAnsi="Tahoma" w:cs="Tahoma"/>
          <w:sz w:val="22"/>
          <w:szCs w:val="22"/>
        </w:rPr>
        <w:t>щает</w:t>
      </w:r>
      <w:r w:rsidR="00B3149F" w:rsidRPr="0041338A">
        <w:rPr>
          <w:rFonts w:ascii="Tahoma" w:hAnsi="Tahoma" w:cs="Tahoma"/>
          <w:sz w:val="22"/>
          <w:szCs w:val="22"/>
        </w:rPr>
        <w:t xml:space="preserve"> Заказчику все убытки и расходы, связ</w:t>
      </w:r>
      <w:r w:rsidR="00661AD5" w:rsidRPr="0041338A">
        <w:rPr>
          <w:rFonts w:ascii="Tahoma" w:hAnsi="Tahoma" w:cs="Tahoma"/>
          <w:sz w:val="22"/>
          <w:szCs w:val="22"/>
        </w:rPr>
        <w:t>анные</w:t>
      </w:r>
      <w:r w:rsidR="00825FFD" w:rsidRPr="0041338A">
        <w:rPr>
          <w:rFonts w:ascii="Tahoma" w:hAnsi="Tahoma" w:cs="Tahoma"/>
          <w:sz w:val="22"/>
          <w:szCs w:val="22"/>
        </w:rPr>
        <w:t xml:space="preserve"> с нарушением этих прав </w:t>
      </w:r>
      <w:r w:rsidR="00B3149F" w:rsidRPr="0041338A">
        <w:rPr>
          <w:rFonts w:ascii="Tahoma" w:hAnsi="Tahoma" w:cs="Tahoma"/>
          <w:sz w:val="22"/>
          <w:szCs w:val="22"/>
        </w:rPr>
        <w:t>и незамедлительно принять меры к урегулированию заявленных претензий.</w:t>
      </w:r>
      <w:bookmarkStart w:id="274" w:name="_Toc528580226"/>
      <w:bookmarkEnd w:id="273"/>
    </w:p>
    <w:p w:rsidR="00B3149F" w:rsidRPr="0041338A" w:rsidRDefault="00B3149F" w:rsidP="00281E7C">
      <w:pPr>
        <w:pStyle w:val="afff1"/>
        <w:numPr>
          <w:ilvl w:val="1"/>
          <w:numId w:val="11"/>
        </w:numPr>
        <w:tabs>
          <w:tab w:val="left" w:pos="284"/>
          <w:tab w:val="left" w:pos="851"/>
        </w:tabs>
        <w:spacing w:before="120" w:after="240"/>
        <w:ind w:left="142" w:hanging="1135"/>
        <w:rPr>
          <w:rFonts w:ascii="Tahoma" w:hAnsi="Tahoma" w:cs="Tahoma"/>
          <w:sz w:val="22"/>
          <w:szCs w:val="22"/>
        </w:rPr>
      </w:pPr>
      <w:bookmarkStart w:id="275" w:name="_Toc528580233"/>
      <w:bookmarkEnd w:id="274"/>
      <w:r w:rsidRPr="0041338A">
        <w:rPr>
          <w:rFonts w:ascii="Tahoma" w:hAnsi="Tahoma" w:cs="Tahoma"/>
          <w:sz w:val="22"/>
          <w:szCs w:val="22"/>
        </w:rPr>
        <w:t>Гарантия не распространяется на случаи неправильной эксплуатаци</w:t>
      </w:r>
      <w:r w:rsidR="00FB61F6" w:rsidRPr="0041338A">
        <w:rPr>
          <w:rFonts w:ascii="Tahoma" w:hAnsi="Tahoma" w:cs="Tahoma"/>
          <w:sz w:val="22"/>
          <w:szCs w:val="22"/>
        </w:rPr>
        <w:t>и или механических повреждений</w:t>
      </w:r>
      <w:r w:rsidRPr="0041338A">
        <w:rPr>
          <w:rFonts w:ascii="Tahoma" w:hAnsi="Tahoma" w:cs="Tahoma"/>
          <w:sz w:val="22"/>
          <w:szCs w:val="22"/>
        </w:rPr>
        <w:t>, преднамеренного или случайного повреждения Объек</w:t>
      </w:r>
      <w:r w:rsidR="002E5FAD" w:rsidRPr="0041338A">
        <w:rPr>
          <w:rFonts w:ascii="Tahoma" w:hAnsi="Tahoma" w:cs="Tahoma"/>
          <w:sz w:val="22"/>
          <w:szCs w:val="22"/>
        </w:rPr>
        <w:t>та</w:t>
      </w:r>
      <w:r w:rsidRPr="0041338A">
        <w:rPr>
          <w:rFonts w:ascii="Tahoma" w:hAnsi="Tahoma" w:cs="Tahoma"/>
          <w:sz w:val="22"/>
          <w:szCs w:val="22"/>
        </w:rPr>
        <w:t xml:space="preserve"> со стороны </w:t>
      </w:r>
      <w:r w:rsidR="00C05059" w:rsidRPr="0041338A">
        <w:rPr>
          <w:rFonts w:ascii="Tahoma" w:hAnsi="Tahoma" w:cs="Tahoma"/>
          <w:sz w:val="22"/>
          <w:szCs w:val="22"/>
        </w:rPr>
        <w:t xml:space="preserve">Заказчика и/или </w:t>
      </w:r>
      <w:r w:rsidR="00291A90" w:rsidRPr="0041338A">
        <w:rPr>
          <w:rFonts w:ascii="Tahoma" w:hAnsi="Tahoma" w:cs="Tahoma"/>
          <w:sz w:val="22"/>
          <w:szCs w:val="22"/>
        </w:rPr>
        <w:t xml:space="preserve">привлеченных им </w:t>
      </w:r>
      <w:r w:rsidRPr="0041338A">
        <w:rPr>
          <w:rFonts w:ascii="Tahoma" w:hAnsi="Tahoma" w:cs="Tahoma"/>
          <w:sz w:val="22"/>
          <w:szCs w:val="22"/>
        </w:rPr>
        <w:t>третьих лиц.</w:t>
      </w:r>
      <w:bookmarkEnd w:id="275"/>
    </w:p>
    <w:p w:rsidR="004817E3" w:rsidRPr="0041338A" w:rsidRDefault="00565791" w:rsidP="00281E7C">
      <w:pPr>
        <w:pStyle w:val="afff1"/>
        <w:numPr>
          <w:ilvl w:val="1"/>
          <w:numId w:val="11"/>
        </w:numPr>
        <w:tabs>
          <w:tab w:val="left" w:pos="284"/>
          <w:tab w:val="left" w:pos="851"/>
        </w:tabs>
        <w:spacing w:before="120" w:after="240"/>
        <w:ind w:left="142" w:hanging="1135"/>
        <w:rPr>
          <w:rFonts w:ascii="Tahoma" w:hAnsi="Tahoma" w:cs="Tahoma"/>
          <w:sz w:val="22"/>
          <w:szCs w:val="22"/>
        </w:rPr>
      </w:pPr>
      <w:r w:rsidRPr="0041338A">
        <w:rPr>
          <w:rFonts w:ascii="Tahoma" w:hAnsi="Tahoma" w:cs="Tahoma"/>
          <w:sz w:val="22"/>
          <w:szCs w:val="22"/>
        </w:rPr>
        <w:t xml:space="preserve">В течение </w:t>
      </w:r>
      <w:r w:rsidR="00FB61F6" w:rsidRPr="0041338A">
        <w:rPr>
          <w:rFonts w:ascii="Tahoma" w:hAnsi="Tahoma" w:cs="Tahoma"/>
          <w:sz w:val="22"/>
          <w:szCs w:val="22"/>
        </w:rPr>
        <w:t>2</w:t>
      </w:r>
      <w:r w:rsidR="00D4608A" w:rsidRPr="0041338A">
        <w:rPr>
          <w:rFonts w:ascii="Tahoma" w:hAnsi="Tahoma" w:cs="Tahoma"/>
          <w:sz w:val="22"/>
          <w:szCs w:val="22"/>
        </w:rPr>
        <w:t xml:space="preserve"> </w:t>
      </w:r>
      <w:r w:rsidR="00241B64" w:rsidRPr="0041338A">
        <w:rPr>
          <w:rFonts w:ascii="Tahoma" w:hAnsi="Tahoma" w:cs="Tahoma"/>
          <w:sz w:val="22"/>
          <w:szCs w:val="22"/>
        </w:rPr>
        <w:t>р.д.</w:t>
      </w:r>
      <w:r w:rsidR="004817E3" w:rsidRPr="0041338A">
        <w:rPr>
          <w:rFonts w:ascii="Tahoma" w:hAnsi="Tahoma" w:cs="Tahoma"/>
          <w:sz w:val="22"/>
          <w:szCs w:val="22"/>
        </w:rPr>
        <w:t xml:space="preserve"> после окончания Гарантийного </w:t>
      </w:r>
      <w:r w:rsidR="00FB61F6" w:rsidRPr="0041338A">
        <w:rPr>
          <w:rFonts w:ascii="Tahoma" w:hAnsi="Tahoma" w:cs="Tahoma"/>
          <w:sz w:val="22"/>
          <w:szCs w:val="22"/>
        </w:rPr>
        <w:t>срока</w:t>
      </w:r>
      <w:r w:rsidR="004817E3" w:rsidRPr="0041338A">
        <w:rPr>
          <w:rFonts w:ascii="Tahoma" w:hAnsi="Tahoma" w:cs="Tahoma"/>
          <w:sz w:val="22"/>
          <w:szCs w:val="22"/>
        </w:rPr>
        <w:t xml:space="preserve"> Объекта</w:t>
      </w:r>
      <w:r w:rsidR="00B95B32" w:rsidRPr="0041338A">
        <w:rPr>
          <w:rFonts w:ascii="Tahoma" w:hAnsi="Tahoma" w:cs="Tahoma"/>
          <w:b/>
          <w:color w:val="FF0000"/>
          <w:sz w:val="22"/>
          <w:szCs w:val="22"/>
        </w:rPr>
        <w:t xml:space="preserve"> </w:t>
      </w:r>
      <w:r w:rsidR="004817E3" w:rsidRPr="0041338A">
        <w:rPr>
          <w:rFonts w:ascii="Tahoma" w:hAnsi="Tahoma" w:cs="Tahoma"/>
          <w:sz w:val="22"/>
          <w:szCs w:val="22"/>
        </w:rPr>
        <w:t xml:space="preserve">и при отсутствии </w:t>
      </w:r>
      <w:proofErr w:type="spellStart"/>
      <w:r w:rsidR="004817E3" w:rsidRPr="0041338A">
        <w:rPr>
          <w:rFonts w:ascii="Tahoma" w:hAnsi="Tahoma" w:cs="Tahoma"/>
          <w:sz w:val="22"/>
          <w:szCs w:val="22"/>
        </w:rPr>
        <w:t>неустраненных</w:t>
      </w:r>
      <w:proofErr w:type="spellEnd"/>
      <w:r w:rsidR="004817E3" w:rsidRPr="0041338A">
        <w:rPr>
          <w:rFonts w:ascii="Tahoma" w:hAnsi="Tahoma" w:cs="Tahoma"/>
          <w:sz w:val="22"/>
          <w:szCs w:val="22"/>
        </w:rPr>
        <w:t xml:space="preserve"> замечаний Заказчика в Гарантийный </w:t>
      </w:r>
      <w:r w:rsidR="00FB61F6" w:rsidRPr="0041338A">
        <w:rPr>
          <w:rFonts w:ascii="Tahoma" w:hAnsi="Tahoma" w:cs="Tahoma"/>
          <w:sz w:val="22"/>
          <w:szCs w:val="22"/>
        </w:rPr>
        <w:t>срок</w:t>
      </w:r>
      <w:r w:rsidR="004817E3" w:rsidRPr="0041338A">
        <w:rPr>
          <w:rFonts w:ascii="Tahoma" w:hAnsi="Tahoma" w:cs="Tahoma"/>
          <w:sz w:val="22"/>
          <w:szCs w:val="22"/>
        </w:rPr>
        <w:t xml:space="preserve"> Стороны подписывают </w:t>
      </w:r>
      <w:r w:rsidR="00B24DC3" w:rsidRPr="0041338A">
        <w:rPr>
          <w:rFonts w:ascii="Tahoma" w:hAnsi="Tahoma" w:cs="Tahoma"/>
          <w:sz w:val="22"/>
          <w:szCs w:val="22"/>
        </w:rPr>
        <w:t xml:space="preserve">соответствующий </w:t>
      </w:r>
      <w:r w:rsidR="004817E3" w:rsidRPr="0041338A">
        <w:rPr>
          <w:rFonts w:ascii="Tahoma" w:hAnsi="Tahoma" w:cs="Tahoma"/>
          <w:sz w:val="22"/>
          <w:szCs w:val="22"/>
        </w:rPr>
        <w:t xml:space="preserve">Акт об окончании Гарантийного </w:t>
      </w:r>
      <w:r w:rsidR="00FB61F6" w:rsidRPr="0041338A">
        <w:rPr>
          <w:rFonts w:ascii="Tahoma" w:hAnsi="Tahoma" w:cs="Tahoma"/>
          <w:sz w:val="22"/>
          <w:szCs w:val="22"/>
        </w:rPr>
        <w:t>срока</w:t>
      </w:r>
      <w:r w:rsidR="004817E3" w:rsidRPr="0041338A">
        <w:rPr>
          <w:rFonts w:ascii="Tahoma" w:hAnsi="Tahoma" w:cs="Tahoma"/>
          <w:sz w:val="22"/>
          <w:szCs w:val="22"/>
        </w:rPr>
        <w:t>.</w:t>
      </w:r>
    </w:p>
    <w:p w:rsidR="00012E46"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276" w:name="ВИП"/>
      <w:bookmarkStart w:id="277" w:name="_Toc55792019"/>
      <w:bookmarkStart w:id="278" w:name="_Toc305139560"/>
      <w:bookmarkStart w:id="279" w:name="_Toc528580239"/>
      <w:bookmarkStart w:id="280" w:name="_Toc124437116"/>
      <w:bookmarkStart w:id="281" w:name="_Toc132134357"/>
      <w:bookmarkStart w:id="282" w:name="_Toc133432164"/>
      <w:bookmarkStart w:id="283" w:name="_Toc159513146"/>
      <w:bookmarkStart w:id="284" w:name="_Toc159523011"/>
      <w:bookmarkStart w:id="285" w:name="_Toc231475234"/>
      <w:bookmarkEnd w:id="260"/>
      <w:bookmarkEnd w:id="276"/>
      <w:r w:rsidRPr="0041338A">
        <w:rPr>
          <w:rFonts w:ascii="Tahoma" w:hAnsi="Tahoma" w:cs="Tahoma"/>
          <w:sz w:val="22"/>
          <w:szCs w:val="22"/>
        </w:rPr>
        <w:t>ОТВЕТСТВЕННОСТЬ</w:t>
      </w:r>
      <w:r w:rsidRPr="0041338A">
        <w:rPr>
          <w:rFonts w:ascii="Tahoma" w:hAnsi="Tahoma" w:cs="Tahoma"/>
          <w:color w:val="000000" w:themeColor="text1"/>
          <w:sz w:val="22"/>
          <w:szCs w:val="22"/>
        </w:rPr>
        <w:t xml:space="preserve"> СТОРОН</w:t>
      </w:r>
      <w:bookmarkEnd w:id="277"/>
      <w:bookmarkEnd w:id="278"/>
      <w:bookmarkEnd w:id="279"/>
      <w:bookmarkEnd w:id="280"/>
      <w:bookmarkEnd w:id="281"/>
      <w:bookmarkEnd w:id="282"/>
      <w:bookmarkEnd w:id="283"/>
      <w:bookmarkEnd w:id="284"/>
      <w:bookmarkEnd w:id="285"/>
    </w:p>
    <w:tbl>
      <w:tblPr>
        <w:tblStyle w:val="affa"/>
        <w:tblpPr w:bottomFromText="113" w:vertAnchor="text" w:tblpX="-993" w:tblpY="1"/>
        <w:tblOverlap w:val="never"/>
        <w:tblW w:w="10627" w:type="dxa"/>
        <w:tblCellMar>
          <w:left w:w="0" w:type="dxa"/>
          <w:right w:w="284" w:type="dxa"/>
        </w:tblCellMar>
        <w:tblLook w:val="04A0" w:firstRow="1" w:lastRow="0" w:firstColumn="1" w:lastColumn="0" w:noHBand="0" w:noVBand="1"/>
      </w:tblPr>
      <w:tblGrid>
        <w:gridCol w:w="993"/>
        <w:gridCol w:w="4646"/>
        <w:gridCol w:w="4988"/>
      </w:tblGrid>
      <w:tr w:rsidR="00094F76" w:rsidRPr="0041338A" w:rsidTr="0041338A">
        <w:trPr>
          <w:trHeight w:val="141"/>
          <w:tblHeader/>
        </w:trPr>
        <w:tc>
          <w:tcPr>
            <w:tcW w:w="993" w:type="dxa"/>
          </w:tcPr>
          <w:p w:rsidR="00094F76" w:rsidRPr="0041338A" w:rsidRDefault="00094F76" w:rsidP="002F68A6">
            <w:pPr>
              <w:pStyle w:val="SL0CommentSimplawyer"/>
              <w:tabs>
                <w:tab w:val="clear" w:pos="851"/>
              </w:tabs>
              <w:spacing w:before="120" w:after="240"/>
              <w:ind w:left="-675" w:right="135" w:firstLine="567"/>
              <w:rPr>
                <w:sz w:val="22"/>
                <w:szCs w:val="22"/>
              </w:rPr>
            </w:pPr>
            <w:bookmarkStart w:id="286" w:name="_Toc528580240"/>
          </w:p>
        </w:tc>
        <w:tc>
          <w:tcPr>
            <w:tcW w:w="4646" w:type="dxa"/>
          </w:tcPr>
          <w:p w:rsidR="00094F76" w:rsidRPr="0041338A" w:rsidRDefault="00312A58" w:rsidP="002F68A6">
            <w:pPr>
              <w:pStyle w:val="SL0CommentSimplawyer"/>
              <w:spacing w:before="120" w:after="240"/>
              <w:ind w:left="142" w:firstLine="5"/>
              <w:rPr>
                <w:b/>
                <w:sz w:val="22"/>
                <w:szCs w:val="22"/>
              </w:rPr>
            </w:pPr>
            <w:r w:rsidRPr="0041338A">
              <w:rPr>
                <w:b/>
                <w:sz w:val="22"/>
                <w:szCs w:val="22"/>
              </w:rPr>
              <w:t>Нарушение</w:t>
            </w:r>
          </w:p>
        </w:tc>
        <w:tc>
          <w:tcPr>
            <w:tcW w:w="4988" w:type="dxa"/>
          </w:tcPr>
          <w:p w:rsidR="00094F76" w:rsidRPr="0041338A" w:rsidRDefault="00312A58" w:rsidP="002F68A6">
            <w:pPr>
              <w:pStyle w:val="SL0CommentSimplawyer"/>
              <w:spacing w:before="120" w:after="240"/>
              <w:ind w:left="142" w:firstLine="5"/>
              <w:rPr>
                <w:b/>
                <w:sz w:val="22"/>
                <w:szCs w:val="22"/>
              </w:rPr>
            </w:pPr>
            <w:r w:rsidRPr="0041338A">
              <w:rPr>
                <w:b/>
                <w:sz w:val="22"/>
                <w:szCs w:val="22"/>
              </w:rPr>
              <w:t>Неустойка</w:t>
            </w:r>
          </w:p>
        </w:tc>
      </w:tr>
      <w:tr w:rsidR="00094F76" w:rsidRPr="0041338A" w:rsidTr="0041338A">
        <w:tc>
          <w:tcPr>
            <w:tcW w:w="993" w:type="dxa"/>
          </w:tcPr>
          <w:p w:rsidR="00094F76" w:rsidRPr="0041338A" w:rsidRDefault="00094F76" w:rsidP="00281E7C">
            <w:pPr>
              <w:pStyle w:val="afff1"/>
              <w:numPr>
                <w:ilvl w:val="1"/>
                <w:numId w:val="11"/>
              </w:numPr>
              <w:tabs>
                <w:tab w:val="left" w:pos="2093"/>
              </w:tabs>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94F76" w:rsidRPr="0041338A" w:rsidRDefault="00094F76" w:rsidP="00564EC4">
            <w:pPr>
              <w:pStyle w:val="SL0TextSimplawyer"/>
              <w:spacing w:after="240"/>
              <w:ind w:left="142" w:firstLine="5"/>
              <w:jc w:val="both"/>
              <w:rPr>
                <w:sz w:val="22"/>
                <w:szCs w:val="22"/>
              </w:rPr>
            </w:pPr>
            <w:r w:rsidRPr="0041338A">
              <w:rPr>
                <w:sz w:val="22"/>
                <w:szCs w:val="22"/>
              </w:rPr>
              <w:t>Подрядчик нарушил сроки Работ</w:t>
            </w:r>
            <w:r w:rsidR="00323D84" w:rsidRPr="0041338A">
              <w:rPr>
                <w:sz w:val="22"/>
                <w:szCs w:val="22"/>
              </w:rPr>
              <w:t xml:space="preserve"> </w:t>
            </w:r>
          </w:p>
        </w:tc>
        <w:tc>
          <w:tcPr>
            <w:tcW w:w="4988" w:type="dxa"/>
            <w:shd w:val="clear" w:color="auto" w:fill="F2F2F2" w:themeFill="background1" w:themeFillShade="F2"/>
          </w:tcPr>
          <w:p w:rsidR="00094F76" w:rsidRPr="0041338A" w:rsidRDefault="00094F76" w:rsidP="002F68A6">
            <w:pPr>
              <w:pStyle w:val="SL0TextSimplawyer"/>
              <w:spacing w:after="240"/>
              <w:ind w:left="142" w:firstLine="5"/>
              <w:jc w:val="both"/>
              <w:rPr>
                <w:sz w:val="22"/>
                <w:szCs w:val="22"/>
              </w:rPr>
            </w:pPr>
            <w:r w:rsidRPr="0041338A">
              <w:rPr>
                <w:sz w:val="22"/>
                <w:szCs w:val="22"/>
              </w:rPr>
              <w:t>0,1% за каждый день просрочки, если просрочка менее 1</w:t>
            </w:r>
            <w:r w:rsidR="000A1948" w:rsidRPr="0041338A">
              <w:rPr>
                <w:sz w:val="22"/>
                <w:szCs w:val="22"/>
              </w:rPr>
              <w:t>5</w:t>
            </w:r>
            <w:r w:rsidRPr="0041338A">
              <w:rPr>
                <w:sz w:val="22"/>
                <w:szCs w:val="22"/>
              </w:rPr>
              <w:t> к.д.;</w:t>
            </w:r>
          </w:p>
          <w:p w:rsidR="00094F76" w:rsidRPr="0041338A" w:rsidRDefault="00094F76" w:rsidP="00BE245A">
            <w:pPr>
              <w:pStyle w:val="SL0TextSimplawyer"/>
              <w:spacing w:after="240"/>
              <w:ind w:left="142" w:firstLine="5"/>
              <w:jc w:val="both"/>
              <w:rPr>
                <w:sz w:val="22"/>
                <w:szCs w:val="22"/>
              </w:rPr>
            </w:pPr>
            <w:r w:rsidRPr="0041338A">
              <w:rPr>
                <w:sz w:val="22"/>
                <w:szCs w:val="22"/>
              </w:rPr>
              <w:t>0,2% за каждый день просрочки, начиная с первого дня просрочки, если просрочка 1</w:t>
            </w:r>
            <w:r w:rsidR="000A1948" w:rsidRPr="0041338A">
              <w:rPr>
                <w:sz w:val="22"/>
                <w:szCs w:val="22"/>
              </w:rPr>
              <w:t>5</w:t>
            </w:r>
            <w:r w:rsidRPr="0041338A">
              <w:rPr>
                <w:sz w:val="22"/>
                <w:szCs w:val="22"/>
              </w:rPr>
              <w:t> и более к.д.;</w:t>
            </w:r>
          </w:p>
          <w:p w:rsidR="000A1948" w:rsidRPr="0041338A" w:rsidRDefault="00094F76" w:rsidP="00BE245A">
            <w:pPr>
              <w:pStyle w:val="SL0TextSimplawyer"/>
              <w:spacing w:after="240"/>
              <w:ind w:left="142" w:firstLine="5"/>
              <w:jc w:val="both"/>
              <w:rPr>
                <w:sz w:val="22"/>
                <w:szCs w:val="22"/>
              </w:rPr>
            </w:pPr>
            <w:r w:rsidRPr="0041338A">
              <w:rPr>
                <w:sz w:val="22"/>
                <w:szCs w:val="22"/>
              </w:rPr>
              <w:t>0,</w:t>
            </w:r>
            <w:r w:rsidR="000A1948" w:rsidRPr="0041338A">
              <w:rPr>
                <w:sz w:val="22"/>
                <w:szCs w:val="22"/>
              </w:rPr>
              <w:t>4</w:t>
            </w:r>
            <w:r w:rsidRPr="0041338A">
              <w:rPr>
                <w:sz w:val="22"/>
                <w:szCs w:val="22"/>
              </w:rPr>
              <w:t>% за каждый день просрочки, начиная с первого дня просрочки, если просрочка 30 и более к.д</w:t>
            </w:r>
            <w:r w:rsidR="000A1948" w:rsidRPr="0041338A">
              <w:rPr>
                <w:sz w:val="22"/>
                <w:szCs w:val="22"/>
              </w:rPr>
              <w:t xml:space="preserve">., при этом, если Подрядчик </w:t>
            </w:r>
            <w:r w:rsidR="000A1948" w:rsidRPr="0041338A">
              <w:rPr>
                <w:sz w:val="22"/>
                <w:szCs w:val="22"/>
              </w:rPr>
              <w:lastRenderedPageBreak/>
              <w:t>добровольно удовлетворит требование об оплате неустойки в течение 10 р.д. с даты направления требования Заказчика, то расчет неустойки осуществляется по 0,2 % за каждый день просрочки.</w:t>
            </w:r>
          </w:p>
          <w:p w:rsidR="00094F76" w:rsidRPr="0041338A" w:rsidRDefault="000A1948" w:rsidP="00BE245A">
            <w:pPr>
              <w:pStyle w:val="SL0TextSimplawyer"/>
              <w:spacing w:after="240"/>
              <w:ind w:left="142" w:firstLine="5"/>
              <w:jc w:val="both"/>
              <w:rPr>
                <w:sz w:val="22"/>
                <w:szCs w:val="22"/>
              </w:rPr>
            </w:pPr>
            <w:r w:rsidRPr="0041338A">
              <w:rPr>
                <w:sz w:val="22"/>
                <w:szCs w:val="22"/>
              </w:rPr>
              <w:t>Данное положение не признается отказом Заказчика от начисления неустойки, предусмотренной договором, за Заказчиком сохраняется право на предъявление неустойки в полном размере.</w:t>
            </w:r>
          </w:p>
          <w:p w:rsidR="00094F76" w:rsidRPr="0041338A" w:rsidRDefault="00094F76" w:rsidP="002F68A6">
            <w:pPr>
              <w:pStyle w:val="SL0TextSimplawyer"/>
              <w:spacing w:after="240"/>
              <w:ind w:left="142" w:firstLine="5"/>
              <w:jc w:val="both"/>
              <w:rPr>
                <w:sz w:val="22"/>
                <w:szCs w:val="22"/>
                <w:lang w:bidi="ru-RU"/>
              </w:rPr>
            </w:pPr>
            <w:r w:rsidRPr="0041338A">
              <w:rPr>
                <w:sz w:val="22"/>
                <w:szCs w:val="22"/>
                <w:lang w:bidi="ru-RU"/>
              </w:rPr>
              <w:t>Базис расчета неустойки:</w:t>
            </w:r>
          </w:p>
          <w:p w:rsidR="00094F76" w:rsidRPr="0041338A" w:rsidRDefault="00094F76" w:rsidP="00281E7C">
            <w:pPr>
              <w:pStyle w:val="SL0TextSimplawyer"/>
              <w:numPr>
                <w:ilvl w:val="0"/>
                <w:numId w:val="15"/>
              </w:numPr>
              <w:tabs>
                <w:tab w:val="clear" w:pos="851"/>
                <w:tab w:val="left" w:pos="1029"/>
              </w:tabs>
              <w:spacing w:after="240"/>
              <w:ind w:left="465" w:hanging="284"/>
              <w:jc w:val="both"/>
              <w:rPr>
                <w:sz w:val="22"/>
                <w:szCs w:val="22"/>
              </w:rPr>
            </w:pPr>
            <w:r w:rsidRPr="0041338A">
              <w:rPr>
                <w:sz w:val="22"/>
                <w:szCs w:val="22"/>
                <w:lang w:bidi="ru-RU"/>
              </w:rPr>
              <w:t>Просрочка начального/конечного срока выполнения Работ - от Цены Договора</w:t>
            </w:r>
          </w:p>
          <w:p w:rsidR="006C76A8" w:rsidRPr="0041338A" w:rsidRDefault="00094F76" w:rsidP="00281E7C">
            <w:pPr>
              <w:pStyle w:val="SL0TextSimplawyer"/>
              <w:numPr>
                <w:ilvl w:val="0"/>
                <w:numId w:val="15"/>
              </w:numPr>
              <w:tabs>
                <w:tab w:val="clear" w:pos="851"/>
                <w:tab w:val="left" w:pos="1029"/>
              </w:tabs>
              <w:spacing w:after="240"/>
              <w:ind w:left="465" w:hanging="284"/>
              <w:jc w:val="both"/>
              <w:rPr>
                <w:sz w:val="22"/>
                <w:szCs w:val="22"/>
              </w:rPr>
            </w:pPr>
            <w:r w:rsidRPr="0041338A">
              <w:rPr>
                <w:sz w:val="22"/>
                <w:szCs w:val="22"/>
                <w:lang w:bidi="ru-RU"/>
              </w:rPr>
              <w:t xml:space="preserve">Просрочка </w:t>
            </w:r>
            <w:r w:rsidRPr="0041338A">
              <w:rPr>
                <w:sz w:val="22"/>
                <w:szCs w:val="22"/>
              </w:rPr>
              <w:t xml:space="preserve">промежуточных сроков </w:t>
            </w:r>
            <w:r w:rsidRPr="0041338A">
              <w:rPr>
                <w:sz w:val="22"/>
                <w:szCs w:val="22"/>
                <w:lang w:bidi="ru-RU"/>
              </w:rPr>
              <w:t>выполнения Работ</w:t>
            </w:r>
            <w:r w:rsidR="00461D65" w:rsidRPr="0041338A">
              <w:rPr>
                <w:sz w:val="22"/>
                <w:szCs w:val="22"/>
                <w:lang w:bidi="ru-RU"/>
              </w:rPr>
              <w:t xml:space="preserve"> </w:t>
            </w:r>
            <w:r w:rsidRPr="0041338A">
              <w:rPr>
                <w:sz w:val="22"/>
                <w:szCs w:val="22"/>
                <w:lang w:bidi="ru-RU"/>
              </w:rPr>
              <w:t xml:space="preserve">- </w:t>
            </w:r>
            <w:r w:rsidR="00323D84" w:rsidRPr="0041338A">
              <w:rPr>
                <w:sz w:val="22"/>
                <w:szCs w:val="22"/>
              </w:rPr>
              <w:t>от цены</w:t>
            </w:r>
            <w:r w:rsidR="00323D84" w:rsidRPr="0041338A">
              <w:rPr>
                <w:rFonts w:eastAsia="Calibri"/>
                <w:sz w:val="22"/>
                <w:szCs w:val="22"/>
                <w:lang w:eastAsia="ru-RU"/>
              </w:rPr>
              <w:t xml:space="preserve"> </w:t>
            </w:r>
            <w:r w:rsidR="00323D84" w:rsidRPr="0041338A">
              <w:rPr>
                <w:sz w:val="22"/>
                <w:szCs w:val="22"/>
              </w:rPr>
              <w:t>просроченного</w:t>
            </w:r>
            <w:r w:rsidR="005451AD" w:rsidRPr="0041338A">
              <w:rPr>
                <w:sz w:val="22"/>
                <w:szCs w:val="22"/>
              </w:rPr>
              <w:t xml:space="preserve"> </w:t>
            </w:r>
            <w:r w:rsidR="002F034B" w:rsidRPr="0041338A">
              <w:rPr>
                <w:sz w:val="22"/>
                <w:szCs w:val="22"/>
              </w:rPr>
              <w:t>в</w:t>
            </w:r>
            <w:r w:rsidR="002C28DE" w:rsidRPr="0041338A">
              <w:rPr>
                <w:sz w:val="22"/>
                <w:szCs w:val="22"/>
              </w:rPr>
              <w:t>ида Работ</w:t>
            </w:r>
            <w:r w:rsidR="00DE4D78" w:rsidRPr="0041338A">
              <w:rPr>
                <w:sz w:val="22"/>
                <w:szCs w:val="22"/>
              </w:rPr>
              <w:t xml:space="preserve"> </w:t>
            </w:r>
            <w:r w:rsidR="00DF1948" w:rsidRPr="0041338A">
              <w:rPr>
                <w:sz w:val="22"/>
                <w:szCs w:val="22"/>
              </w:rPr>
              <w:t>указанного(</w:t>
            </w:r>
            <w:proofErr w:type="spellStart"/>
            <w:r w:rsidR="00DF1948" w:rsidRPr="0041338A">
              <w:rPr>
                <w:sz w:val="22"/>
                <w:szCs w:val="22"/>
              </w:rPr>
              <w:t>ых</w:t>
            </w:r>
            <w:proofErr w:type="spellEnd"/>
            <w:r w:rsidR="00DF1948" w:rsidRPr="0041338A">
              <w:rPr>
                <w:sz w:val="22"/>
                <w:szCs w:val="22"/>
              </w:rPr>
              <w:t xml:space="preserve">) в Календарном плане </w:t>
            </w:r>
            <w:r w:rsidR="00DE4D78" w:rsidRPr="0041338A">
              <w:rPr>
                <w:sz w:val="22"/>
                <w:szCs w:val="22"/>
              </w:rPr>
              <w:t xml:space="preserve">(столбец </w:t>
            </w:r>
            <w:r w:rsidR="00DF1948" w:rsidRPr="0041338A">
              <w:rPr>
                <w:sz w:val="22"/>
                <w:szCs w:val="22"/>
              </w:rPr>
              <w:t>Вид работ).</w:t>
            </w:r>
          </w:p>
        </w:tc>
      </w:tr>
      <w:tr w:rsidR="00094F76" w:rsidRPr="0041338A" w:rsidTr="0041338A">
        <w:tc>
          <w:tcPr>
            <w:tcW w:w="993" w:type="dxa"/>
          </w:tcPr>
          <w:p w:rsidR="00094F76" w:rsidRPr="0041338A" w:rsidRDefault="00094F76"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94F76" w:rsidRPr="0041338A" w:rsidRDefault="00094F76"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Подрядчик нарушил сроки предоставления:</w:t>
            </w:r>
          </w:p>
          <w:p w:rsidR="00094F76" w:rsidRPr="0041338A" w:rsidRDefault="00094F76" w:rsidP="00281E7C">
            <w:pPr>
              <w:pStyle w:val="SL0TextSimplawyer"/>
              <w:numPr>
                <w:ilvl w:val="0"/>
                <w:numId w:val="15"/>
              </w:numPr>
              <w:tabs>
                <w:tab w:val="clear" w:pos="851"/>
                <w:tab w:val="left" w:pos="1029"/>
              </w:tabs>
              <w:spacing w:after="240"/>
              <w:ind w:left="465" w:hanging="284"/>
              <w:jc w:val="both"/>
              <w:rPr>
                <w:sz w:val="22"/>
                <w:szCs w:val="22"/>
                <w:lang w:bidi="ru-RU"/>
              </w:rPr>
            </w:pPr>
            <w:r w:rsidRPr="0041338A">
              <w:rPr>
                <w:sz w:val="22"/>
                <w:szCs w:val="22"/>
                <w:lang w:bidi="ru-RU"/>
              </w:rPr>
              <w:t>оригиналов документов Заказчика, полученных в качестве Исходных данных, доверенностей, подлежащих возврату;</w:t>
            </w:r>
          </w:p>
          <w:p w:rsidR="00340083" w:rsidRPr="0041338A" w:rsidRDefault="00094F76" w:rsidP="00281E7C">
            <w:pPr>
              <w:pStyle w:val="SL0TextSimplawyer"/>
              <w:numPr>
                <w:ilvl w:val="0"/>
                <w:numId w:val="15"/>
              </w:numPr>
              <w:tabs>
                <w:tab w:val="clear" w:pos="851"/>
                <w:tab w:val="left" w:pos="1029"/>
              </w:tabs>
              <w:spacing w:after="240"/>
              <w:ind w:left="465" w:hanging="284"/>
              <w:jc w:val="both"/>
              <w:rPr>
                <w:sz w:val="22"/>
                <w:szCs w:val="22"/>
                <w:lang w:bidi="ru-RU"/>
              </w:rPr>
            </w:pPr>
            <w:r w:rsidRPr="0041338A">
              <w:rPr>
                <w:sz w:val="22"/>
                <w:szCs w:val="22"/>
                <w:lang w:bidi="ru-RU"/>
              </w:rPr>
              <w:t>документов согласно Приложению «Требования по осуществлению календарно-сетевого планирования и отчетности»;</w:t>
            </w:r>
          </w:p>
          <w:p w:rsidR="00340083" w:rsidRPr="0041338A" w:rsidRDefault="00340083" w:rsidP="00281E7C">
            <w:pPr>
              <w:pStyle w:val="SL0TextSimplawyer"/>
              <w:numPr>
                <w:ilvl w:val="0"/>
                <w:numId w:val="15"/>
              </w:numPr>
              <w:tabs>
                <w:tab w:val="clear" w:pos="851"/>
                <w:tab w:val="left" w:pos="1029"/>
              </w:tabs>
              <w:spacing w:after="240"/>
              <w:ind w:left="465" w:hanging="284"/>
              <w:jc w:val="both"/>
              <w:rPr>
                <w:sz w:val="22"/>
                <w:szCs w:val="22"/>
                <w:lang w:bidi="ru-RU"/>
              </w:rPr>
            </w:pPr>
            <w:r w:rsidRPr="0041338A">
              <w:rPr>
                <w:sz w:val="22"/>
                <w:szCs w:val="22"/>
                <w:lang w:bidi="ru-RU"/>
              </w:rPr>
              <w:t xml:space="preserve"> документов о Строительной технике;</w:t>
            </w:r>
          </w:p>
          <w:p w:rsidR="00094F76" w:rsidRPr="0041338A" w:rsidRDefault="00094F76" w:rsidP="00281E7C">
            <w:pPr>
              <w:pStyle w:val="SL0TextSimplawyer"/>
              <w:numPr>
                <w:ilvl w:val="0"/>
                <w:numId w:val="15"/>
              </w:numPr>
              <w:tabs>
                <w:tab w:val="clear" w:pos="851"/>
                <w:tab w:val="left" w:pos="1029"/>
              </w:tabs>
              <w:spacing w:after="240"/>
              <w:ind w:left="465" w:hanging="284"/>
              <w:jc w:val="both"/>
              <w:rPr>
                <w:sz w:val="22"/>
                <w:szCs w:val="22"/>
                <w:lang w:bidi="ru-RU"/>
              </w:rPr>
            </w:pPr>
            <w:r w:rsidRPr="0041338A">
              <w:rPr>
                <w:sz w:val="22"/>
                <w:szCs w:val="22"/>
                <w:lang w:bidi="ru-RU"/>
              </w:rPr>
              <w:t>Графика финансирования;</w:t>
            </w:r>
          </w:p>
          <w:p w:rsidR="00167C55" w:rsidRPr="0041338A" w:rsidRDefault="00167C55" w:rsidP="00281E7C">
            <w:pPr>
              <w:pStyle w:val="SL0TextSimplawyer"/>
              <w:numPr>
                <w:ilvl w:val="0"/>
                <w:numId w:val="15"/>
              </w:numPr>
              <w:tabs>
                <w:tab w:val="clear" w:pos="851"/>
                <w:tab w:val="left" w:pos="1029"/>
              </w:tabs>
              <w:spacing w:after="240"/>
              <w:ind w:left="465" w:hanging="284"/>
              <w:jc w:val="both"/>
              <w:rPr>
                <w:sz w:val="22"/>
                <w:szCs w:val="22"/>
              </w:rPr>
            </w:pPr>
            <w:r w:rsidRPr="0041338A">
              <w:rPr>
                <w:sz w:val="22"/>
                <w:szCs w:val="22"/>
              </w:rPr>
              <w:t>уведомления о наступлении страхового случая;</w:t>
            </w:r>
          </w:p>
          <w:p w:rsidR="00167C55" w:rsidRPr="0041338A" w:rsidRDefault="00BD00B9" w:rsidP="00281E7C">
            <w:pPr>
              <w:pStyle w:val="SL0TextSimplawyer"/>
              <w:numPr>
                <w:ilvl w:val="0"/>
                <w:numId w:val="15"/>
              </w:numPr>
              <w:tabs>
                <w:tab w:val="clear" w:pos="851"/>
                <w:tab w:val="left" w:pos="1029"/>
              </w:tabs>
              <w:spacing w:after="240"/>
              <w:ind w:left="465" w:hanging="284"/>
              <w:jc w:val="both"/>
              <w:rPr>
                <w:sz w:val="22"/>
                <w:szCs w:val="22"/>
              </w:rPr>
            </w:pPr>
            <w:r w:rsidRPr="0041338A">
              <w:rPr>
                <w:sz w:val="22"/>
                <w:szCs w:val="22"/>
              </w:rPr>
              <w:t xml:space="preserve">иных </w:t>
            </w:r>
            <w:r w:rsidR="00167C55" w:rsidRPr="0041338A">
              <w:rPr>
                <w:sz w:val="22"/>
                <w:szCs w:val="22"/>
              </w:rPr>
              <w:t>документов,</w:t>
            </w:r>
            <w:r w:rsidRPr="0041338A">
              <w:rPr>
                <w:sz w:val="22"/>
                <w:szCs w:val="22"/>
              </w:rPr>
              <w:t xml:space="preserve"> предусмотренных Требованиями и</w:t>
            </w:r>
            <w:r w:rsidR="00167C55" w:rsidRPr="0041338A">
              <w:rPr>
                <w:sz w:val="22"/>
                <w:szCs w:val="22"/>
              </w:rPr>
              <w:t xml:space="preserve"> </w:t>
            </w:r>
            <w:r w:rsidRPr="0041338A">
              <w:rPr>
                <w:sz w:val="22"/>
                <w:szCs w:val="22"/>
              </w:rPr>
              <w:t>запрошенных</w:t>
            </w:r>
            <w:r w:rsidR="00167C55" w:rsidRPr="0041338A">
              <w:rPr>
                <w:sz w:val="22"/>
                <w:szCs w:val="22"/>
              </w:rPr>
              <w:t xml:space="preserve"> Заказчиком. </w:t>
            </w:r>
          </w:p>
        </w:tc>
        <w:tc>
          <w:tcPr>
            <w:tcW w:w="4988" w:type="dxa"/>
            <w:shd w:val="clear" w:color="auto" w:fill="F2F2F2" w:themeFill="background1" w:themeFillShade="F2"/>
          </w:tcPr>
          <w:p w:rsidR="00094F76" w:rsidRPr="0041338A" w:rsidRDefault="00094F76" w:rsidP="002F68A6">
            <w:pPr>
              <w:pStyle w:val="SL0TextSimplawyer"/>
              <w:spacing w:after="240"/>
              <w:ind w:left="142" w:firstLine="5"/>
              <w:jc w:val="both"/>
              <w:rPr>
                <w:sz w:val="22"/>
                <w:szCs w:val="22"/>
              </w:rPr>
            </w:pPr>
            <w:r w:rsidRPr="0041338A">
              <w:rPr>
                <w:sz w:val="22"/>
                <w:szCs w:val="22"/>
              </w:rPr>
              <w:t xml:space="preserve">0,01% от Цены </w:t>
            </w:r>
            <w:r w:rsidRPr="0041338A">
              <w:rPr>
                <w:sz w:val="22"/>
                <w:szCs w:val="22"/>
                <w:shd w:val="clear" w:color="auto" w:fill="F2F2F2" w:themeFill="background1" w:themeFillShade="F2"/>
              </w:rPr>
              <w:t>Договора за каждый день просрочки.</w:t>
            </w:r>
          </w:p>
        </w:tc>
      </w:tr>
      <w:tr w:rsidR="00167C55" w:rsidRPr="0041338A" w:rsidTr="0041338A">
        <w:tc>
          <w:tcPr>
            <w:tcW w:w="993" w:type="dxa"/>
          </w:tcPr>
          <w:p w:rsidR="00167C55" w:rsidRPr="0041338A" w:rsidRDefault="00167C55"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67C55" w:rsidRPr="0041338A" w:rsidRDefault="00167C55"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Подрядчик нарушил сроки:</w:t>
            </w:r>
          </w:p>
          <w:p w:rsidR="00167C55" w:rsidRPr="0041338A" w:rsidRDefault="00167C55" w:rsidP="00281E7C">
            <w:pPr>
              <w:pStyle w:val="afff1"/>
              <w:numPr>
                <w:ilvl w:val="0"/>
                <w:numId w:val="17"/>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 мобилизации персонала и техники;</w:t>
            </w:r>
          </w:p>
          <w:p w:rsidR="00167C55" w:rsidRPr="0041338A" w:rsidRDefault="00167C55" w:rsidP="00281E7C">
            <w:pPr>
              <w:pStyle w:val="afff1"/>
              <w:numPr>
                <w:ilvl w:val="0"/>
                <w:numId w:val="16"/>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t>подготовк</w:t>
            </w:r>
            <w:r w:rsidR="00CF3850" w:rsidRPr="0041338A">
              <w:rPr>
                <w:rFonts w:ascii="Tahoma" w:hAnsi="Tahoma" w:cs="Tahoma"/>
                <w:sz w:val="22"/>
                <w:szCs w:val="22"/>
              </w:rPr>
              <w:t>и</w:t>
            </w:r>
            <w:r w:rsidRPr="0041338A">
              <w:rPr>
                <w:rFonts w:ascii="Tahoma" w:hAnsi="Tahoma" w:cs="Tahoma"/>
                <w:sz w:val="22"/>
                <w:szCs w:val="22"/>
              </w:rPr>
              <w:t xml:space="preserve"> ППР;</w:t>
            </w:r>
            <w:r w:rsidR="00BD00B9" w:rsidRPr="0041338A">
              <w:rPr>
                <w:rFonts w:ascii="Tahoma" w:hAnsi="Tahoma" w:cs="Tahoma"/>
                <w:sz w:val="22"/>
                <w:szCs w:val="22"/>
              </w:rPr>
              <w:t xml:space="preserve"> </w:t>
            </w:r>
          </w:p>
        </w:tc>
        <w:tc>
          <w:tcPr>
            <w:tcW w:w="4988" w:type="dxa"/>
            <w:shd w:val="clear" w:color="auto" w:fill="F2F2F2" w:themeFill="background1" w:themeFillShade="F2"/>
          </w:tcPr>
          <w:p w:rsidR="00167C55" w:rsidRPr="0041338A" w:rsidRDefault="00167C55" w:rsidP="00534573">
            <w:pPr>
              <w:spacing w:before="120" w:after="240"/>
              <w:ind w:left="142" w:firstLine="5"/>
              <w:rPr>
                <w:rFonts w:ascii="Tahoma" w:hAnsi="Tahoma" w:cs="Tahoma"/>
                <w:sz w:val="22"/>
                <w:szCs w:val="22"/>
              </w:rPr>
            </w:pPr>
            <w:r w:rsidRPr="0041338A">
              <w:rPr>
                <w:rFonts w:ascii="Tahoma" w:hAnsi="Tahoma" w:cs="Tahoma"/>
                <w:sz w:val="22"/>
                <w:szCs w:val="22"/>
              </w:rPr>
              <w:t>0,</w:t>
            </w:r>
            <w:r w:rsidR="00534573" w:rsidRPr="0041338A">
              <w:rPr>
                <w:rFonts w:ascii="Tahoma" w:hAnsi="Tahoma" w:cs="Tahoma"/>
                <w:sz w:val="22"/>
                <w:szCs w:val="22"/>
              </w:rPr>
              <w:t>05</w:t>
            </w:r>
            <w:r w:rsidRPr="0041338A">
              <w:rPr>
                <w:rFonts w:ascii="Tahoma" w:hAnsi="Tahoma" w:cs="Tahoma"/>
                <w:sz w:val="22"/>
                <w:szCs w:val="22"/>
              </w:rPr>
              <w:t xml:space="preserve">% от Цены </w:t>
            </w:r>
            <w:r w:rsidRPr="0041338A">
              <w:rPr>
                <w:rFonts w:ascii="Tahoma" w:hAnsi="Tahoma" w:cs="Tahoma"/>
                <w:sz w:val="22"/>
                <w:szCs w:val="22"/>
                <w:shd w:val="clear" w:color="auto" w:fill="F2F2F2" w:themeFill="background1" w:themeFillShade="F2"/>
              </w:rPr>
              <w:t>Договора за каждый день просрочки.</w:t>
            </w:r>
          </w:p>
        </w:tc>
      </w:tr>
      <w:tr w:rsidR="000A1948" w:rsidRPr="0041338A" w:rsidTr="0041338A">
        <w:tc>
          <w:tcPr>
            <w:tcW w:w="993" w:type="dxa"/>
          </w:tcPr>
          <w:p w:rsidR="000A1948" w:rsidRPr="0041338A" w:rsidRDefault="000A1948"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A1948" w:rsidRPr="0041338A" w:rsidRDefault="000A1948"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Подрядчик нарушил сроки:</w:t>
            </w:r>
          </w:p>
          <w:p w:rsidR="000A1948" w:rsidRPr="0041338A" w:rsidRDefault="000A1948" w:rsidP="00281E7C">
            <w:pPr>
              <w:pStyle w:val="afff1"/>
              <w:numPr>
                <w:ilvl w:val="0"/>
                <w:numId w:val="16"/>
              </w:numPr>
              <w:tabs>
                <w:tab w:val="left" w:pos="284"/>
              </w:tabs>
              <w:spacing w:before="120" w:after="240"/>
              <w:ind w:left="142" w:firstLine="0"/>
              <w:rPr>
                <w:rFonts w:ascii="Tahoma" w:hAnsi="Tahoma" w:cs="Tahoma"/>
                <w:sz w:val="22"/>
                <w:szCs w:val="22"/>
              </w:rPr>
            </w:pPr>
            <w:r w:rsidRPr="0041338A">
              <w:rPr>
                <w:rFonts w:ascii="Tahoma" w:hAnsi="Tahoma" w:cs="Tahoma"/>
                <w:sz w:val="22"/>
                <w:szCs w:val="22"/>
              </w:rPr>
              <w:lastRenderedPageBreak/>
              <w:t xml:space="preserve">вывоза Строительной техники неиспользованных и </w:t>
            </w:r>
            <w:proofErr w:type="spellStart"/>
            <w:r w:rsidRPr="0041338A">
              <w:rPr>
                <w:rFonts w:ascii="Tahoma" w:hAnsi="Tahoma" w:cs="Tahoma"/>
                <w:sz w:val="22"/>
                <w:szCs w:val="22"/>
              </w:rPr>
              <w:t>несмонтированных</w:t>
            </w:r>
            <w:proofErr w:type="spellEnd"/>
            <w:r w:rsidRPr="0041338A">
              <w:rPr>
                <w:rFonts w:ascii="Tahoma" w:hAnsi="Tahoma" w:cs="Tahoma"/>
                <w:sz w:val="22"/>
                <w:szCs w:val="22"/>
              </w:rPr>
              <w:t>/неустановленных МТР Подрядчика;</w:t>
            </w:r>
          </w:p>
          <w:p w:rsidR="000A1948" w:rsidRPr="0041338A" w:rsidRDefault="000A1948" w:rsidP="00564EC4">
            <w:pPr>
              <w:tabs>
                <w:tab w:val="left" w:pos="284"/>
              </w:tabs>
              <w:spacing w:before="120" w:after="240"/>
              <w:ind w:left="142" w:firstLine="0"/>
              <w:rPr>
                <w:rFonts w:ascii="Tahoma" w:hAnsi="Tahoma" w:cs="Tahoma"/>
                <w:sz w:val="22"/>
                <w:szCs w:val="22"/>
              </w:rPr>
            </w:pPr>
            <w:r w:rsidRPr="0041338A">
              <w:rPr>
                <w:rFonts w:ascii="Tahoma" w:hAnsi="Tahoma" w:cs="Tahoma"/>
                <w:color w:val="00B0F0"/>
                <w:sz w:val="22"/>
                <w:szCs w:val="22"/>
              </w:rPr>
              <w:t>возврата Заказчику Строительной площадки</w:t>
            </w:r>
            <w:r w:rsidR="00564EC4" w:rsidRPr="0041338A">
              <w:rPr>
                <w:rFonts w:ascii="Tahoma" w:hAnsi="Tahoma" w:cs="Tahoma"/>
                <w:color w:val="00B0F0"/>
                <w:sz w:val="22"/>
                <w:szCs w:val="22"/>
              </w:rPr>
              <w:t xml:space="preserve"> </w:t>
            </w:r>
            <w:r w:rsidRPr="0041338A">
              <w:rPr>
                <w:rFonts w:ascii="Tahoma" w:hAnsi="Tahoma" w:cs="Tahoma"/>
                <w:sz w:val="22"/>
                <w:szCs w:val="22"/>
              </w:rPr>
              <w:t>в надлежащем состоянии.</w:t>
            </w:r>
          </w:p>
        </w:tc>
        <w:tc>
          <w:tcPr>
            <w:tcW w:w="4988" w:type="dxa"/>
            <w:shd w:val="clear" w:color="auto" w:fill="F2F2F2" w:themeFill="background1" w:themeFillShade="F2"/>
          </w:tcPr>
          <w:p w:rsidR="000A1948" w:rsidRPr="0041338A" w:rsidRDefault="000A1948" w:rsidP="00534573">
            <w:pPr>
              <w:spacing w:before="120" w:after="240"/>
              <w:ind w:left="142" w:firstLine="5"/>
              <w:rPr>
                <w:rFonts w:ascii="Tahoma" w:hAnsi="Tahoma" w:cs="Tahoma"/>
                <w:sz w:val="22"/>
                <w:szCs w:val="22"/>
              </w:rPr>
            </w:pPr>
            <w:r w:rsidRPr="0041338A">
              <w:rPr>
                <w:rFonts w:ascii="Tahoma" w:hAnsi="Tahoma" w:cs="Tahoma"/>
                <w:sz w:val="22"/>
                <w:szCs w:val="22"/>
              </w:rPr>
              <w:lastRenderedPageBreak/>
              <w:t xml:space="preserve">0,1% от Цены </w:t>
            </w:r>
            <w:r w:rsidRPr="0041338A">
              <w:rPr>
                <w:rFonts w:ascii="Tahoma" w:hAnsi="Tahoma" w:cs="Tahoma"/>
                <w:sz w:val="22"/>
                <w:szCs w:val="22"/>
                <w:shd w:val="clear" w:color="auto" w:fill="F2F2F2" w:themeFill="background1" w:themeFillShade="F2"/>
              </w:rPr>
              <w:t xml:space="preserve">Договора за каждый день </w:t>
            </w:r>
            <w:r w:rsidRPr="0041338A">
              <w:rPr>
                <w:rFonts w:ascii="Tahoma" w:hAnsi="Tahoma" w:cs="Tahoma"/>
                <w:sz w:val="22"/>
                <w:szCs w:val="22"/>
                <w:shd w:val="clear" w:color="auto" w:fill="F2F2F2" w:themeFill="background1" w:themeFillShade="F2"/>
              </w:rPr>
              <w:lastRenderedPageBreak/>
              <w:t>просрочки.</w:t>
            </w:r>
          </w:p>
        </w:tc>
      </w:tr>
      <w:tr w:rsidR="009F0266" w:rsidRPr="0041338A" w:rsidTr="0041338A">
        <w:tc>
          <w:tcPr>
            <w:tcW w:w="993" w:type="dxa"/>
          </w:tcPr>
          <w:p w:rsidR="009F0266" w:rsidRPr="0041338A" w:rsidRDefault="009F0266"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9F0266" w:rsidRPr="0041338A" w:rsidRDefault="00094F76" w:rsidP="002F68A6">
            <w:pPr>
              <w:pStyle w:val="SL0TextSimplawyer"/>
              <w:spacing w:after="240"/>
              <w:ind w:left="142" w:firstLine="5"/>
              <w:jc w:val="both"/>
              <w:rPr>
                <w:snapToGrid w:val="0"/>
                <w:sz w:val="22"/>
                <w:szCs w:val="22"/>
              </w:rPr>
            </w:pPr>
            <w:r w:rsidRPr="0041338A">
              <w:rPr>
                <w:sz w:val="22"/>
                <w:szCs w:val="22"/>
              </w:rPr>
              <w:t xml:space="preserve">Подрядчик </w:t>
            </w:r>
            <w:r w:rsidR="007E4E9B" w:rsidRPr="0041338A">
              <w:rPr>
                <w:snapToGrid w:val="0"/>
                <w:sz w:val="22"/>
                <w:szCs w:val="22"/>
              </w:rPr>
              <w:t>не представил</w:t>
            </w:r>
            <w:r w:rsidR="00B83DFA" w:rsidRPr="0041338A">
              <w:rPr>
                <w:snapToGrid w:val="0"/>
                <w:sz w:val="22"/>
                <w:szCs w:val="22"/>
              </w:rPr>
              <w:t xml:space="preserve"> Заказчику Исполнительн</w:t>
            </w:r>
            <w:r w:rsidR="007E4E9B" w:rsidRPr="0041338A">
              <w:rPr>
                <w:snapToGrid w:val="0"/>
                <w:sz w:val="22"/>
                <w:szCs w:val="22"/>
              </w:rPr>
              <w:t>ую</w:t>
            </w:r>
            <w:r w:rsidR="00B83DFA" w:rsidRPr="0041338A">
              <w:rPr>
                <w:snapToGrid w:val="0"/>
                <w:sz w:val="22"/>
                <w:szCs w:val="22"/>
              </w:rPr>
              <w:t xml:space="preserve"> документаци</w:t>
            </w:r>
            <w:r w:rsidR="007E4E9B" w:rsidRPr="0041338A">
              <w:rPr>
                <w:snapToGrid w:val="0"/>
                <w:sz w:val="22"/>
                <w:szCs w:val="22"/>
              </w:rPr>
              <w:t>ю</w:t>
            </w:r>
            <w:r w:rsidR="00B83DFA" w:rsidRPr="0041338A">
              <w:rPr>
                <w:snapToGrid w:val="0"/>
                <w:sz w:val="22"/>
                <w:szCs w:val="22"/>
              </w:rPr>
              <w:t xml:space="preserve"> при прекращении Договора</w:t>
            </w:r>
          </w:p>
        </w:tc>
        <w:tc>
          <w:tcPr>
            <w:tcW w:w="4988" w:type="dxa"/>
            <w:shd w:val="clear" w:color="auto" w:fill="F2F2F2" w:themeFill="background1" w:themeFillShade="F2"/>
          </w:tcPr>
          <w:p w:rsidR="00B83DFA" w:rsidRPr="0041338A" w:rsidRDefault="00534573" w:rsidP="002F68A6">
            <w:pPr>
              <w:pStyle w:val="SL0TextSimplawyer"/>
              <w:spacing w:after="240"/>
              <w:ind w:left="142" w:firstLine="5"/>
              <w:jc w:val="both"/>
              <w:rPr>
                <w:snapToGrid w:val="0"/>
                <w:sz w:val="22"/>
                <w:szCs w:val="22"/>
              </w:rPr>
            </w:pPr>
            <w:r w:rsidRPr="0041338A">
              <w:rPr>
                <w:snapToGrid w:val="0"/>
                <w:sz w:val="22"/>
                <w:szCs w:val="22"/>
              </w:rPr>
              <w:t>10</w:t>
            </w:r>
            <w:r w:rsidR="00B83DFA" w:rsidRPr="0041338A">
              <w:rPr>
                <w:snapToGrid w:val="0"/>
                <w:sz w:val="22"/>
                <w:szCs w:val="22"/>
              </w:rPr>
              <w:t>% от стоимости Работ</w:t>
            </w:r>
            <w:r w:rsidR="000C14E1" w:rsidRPr="0041338A">
              <w:rPr>
                <w:snapToGrid w:val="0"/>
                <w:sz w:val="22"/>
                <w:szCs w:val="22"/>
              </w:rPr>
              <w:t xml:space="preserve"> </w:t>
            </w:r>
            <w:r w:rsidR="00B83DFA" w:rsidRPr="0041338A">
              <w:rPr>
                <w:snapToGrid w:val="0"/>
                <w:sz w:val="22"/>
                <w:szCs w:val="22"/>
              </w:rPr>
              <w:t xml:space="preserve">без Исполнительной документации – </w:t>
            </w:r>
            <w:r w:rsidR="007E4E9B" w:rsidRPr="0041338A">
              <w:rPr>
                <w:snapToGrid w:val="0"/>
                <w:sz w:val="22"/>
                <w:szCs w:val="22"/>
              </w:rPr>
              <w:t>не представлена на дату прекращении Договора;</w:t>
            </w:r>
          </w:p>
          <w:p w:rsidR="009F0266" w:rsidRPr="0041338A" w:rsidRDefault="00534573" w:rsidP="00564EC4">
            <w:pPr>
              <w:pStyle w:val="SL0TextSimplawyer"/>
              <w:spacing w:after="240"/>
              <w:ind w:left="142" w:firstLine="5"/>
              <w:jc w:val="both"/>
              <w:rPr>
                <w:snapToGrid w:val="0"/>
                <w:sz w:val="22"/>
                <w:szCs w:val="22"/>
              </w:rPr>
            </w:pPr>
            <w:r w:rsidRPr="0041338A">
              <w:rPr>
                <w:snapToGrid w:val="0"/>
                <w:sz w:val="22"/>
                <w:szCs w:val="22"/>
              </w:rPr>
              <w:t>40</w:t>
            </w:r>
            <w:r w:rsidR="007E4E9B" w:rsidRPr="0041338A">
              <w:rPr>
                <w:snapToGrid w:val="0"/>
                <w:sz w:val="22"/>
                <w:szCs w:val="22"/>
              </w:rPr>
              <w:t>% от стоимости Работ</w:t>
            </w:r>
            <w:r w:rsidR="000C14E1" w:rsidRPr="0041338A">
              <w:rPr>
                <w:snapToGrid w:val="0"/>
                <w:sz w:val="22"/>
                <w:szCs w:val="22"/>
              </w:rPr>
              <w:t xml:space="preserve"> </w:t>
            </w:r>
            <w:r w:rsidR="007E4E9B" w:rsidRPr="0041338A">
              <w:rPr>
                <w:snapToGrid w:val="0"/>
                <w:sz w:val="22"/>
                <w:szCs w:val="22"/>
              </w:rPr>
              <w:t>без Исполнительной документации – не представлена в течение 30 к.д. с даты прекращения Договора,</w:t>
            </w:r>
            <w:r w:rsidR="00D774B4" w:rsidRPr="0041338A">
              <w:rPr>
                <w:snapToGrid w:val="0"/>
                <w:sz w:val="22"/>
                <w:szCs w:val="22"/>
              </w:rPr>
              <w:t xml:space="preserve"> т.к.</w:t>
            </w:r>
            <w:r w:rsidR="007E4E9B" w:rsidRPr="0041338A">
              <w:rPr>
                <w:snapToGrid w:val="0"/>
                <w:sz w:val="22"/>
                <w:szCs w:val="22"/>
              </w:rPr>
              <w:t xml:space="preserve"> отсутствие Исполнительной документации препятствует завершению строительства/ эксплуатации Объекта;</w:t>
            </w:r>
          </w:p>
        </w:tc>
      </w:tr>
      <w:tr w:rsidR="009F0266" w:rsidRPr="0041338A" w:rsidTr="0041338A">
        <w:tc>
          <w:tcPr>
            <w:tcW w:w="993" w:type="dxa"/>
          </w:tcPr>
          <w:p w:rsidR="009F0266" w:rsidRPr="0041338A" w:rsidRDefault="009F0266"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E4E9B" w:rsidRPr="0041338A" w:rsidRDefault="007E4E9B" w:rsidP="002F68A6">
            <w:pPr>
              <w:pStyle w:val="SL0TextSimplawyer"/>
              <w:tabs>
                <w:tab w:val="clear" w:pos="851"/>
                <w:tab w:val="left" w:pos="432"/>
              </w:tabs>
              <w:spacing w:after="240"/>
              <w:ind w:left="142" w:firstLine="5"/>
              <w:jc w:val="both"/>
              <w:rPr>
                <w:sz w:val="22"/>
                <w:szCs w:val="22"/>
              </w:rPr>
            </w:pPr>
            <w:r w:rsidRPr="0041338A">
              <w:rPr>
                <w:sz w:val="22"/>
                <w:szCs w:val="22"/>
              </w:rPr>
              <w:t>Подрядчик:</w:t>
            </w:r>
          </w:p>
          <w:p w:rsidR="009F0266" w:rsidRPr="0041338A" w:rsidRDefault="007E4E9B" w:rsidP="00281E7C">
            <w:pPr>
              <w:pStyle w:val="SL0TextSimplawyer"/>
              <w:numPr>
                <w:ilvl w:val="0"/>
                <w:numId w:val="16"/>
              </w:numPr>
              <w:tabs>
                <w:tab w:val="clear" w:pos="851"/>
                <w:tab w:val="left" w:pos="432"/>
              </w:tabs>
              <w:spacing w:after="240"/>
              <w:ind w:left="142" w:firstLine="6"/>
              <w:jc w:val="both"/>
              <w:rPr>
                <w:snapToGrid w:val="0"/>
                <w:sz w:val="22"/>
                <w:szCs w:val="22"/>
              </w:rPr>
            </w:pPr>
            <w:r w:rsidRPr="0041338A">
              <w:rPr>
                <w:snapToGrid w:val="0"/>
                <w:sz w:val="22"/>
                <w:szCs w:val="22"/>
              </w:rPr>
              <w:t>заключил договор субподряда с нарушением требований, Договора;</w:t>
            </w:r>
          </w:p>
          <w:p w:rsidR="007E4E9B" w:rsidRPr="0041338A" w:rsidRDefault="007E4E9B" w:rsidP="00281E7C">
            <w:pPr>
              <w:pStyle w:val="SL0TextSimplawyer"/>
              <w:numPr>
                <w:ilvl w:val="0"/>
                <w:numId w:val="16"/>
              </w:numPr>
              <w:tabs>
                <w:tab w:val="clear" w:pos="851"/>
                <w:tab w:val="left" w:pos="432"/>
              </w:tabs>
              <w:spacing w:after="240"/>
              <w:ind w:left="142" w:firstLine="6"/>
              <w:jc w:val="both"/>
              <w:rPr>
                <w:snapToGrid w:val="0"/>
                <w:sz w:val="22"/>
                <w:szCs w:val="22"/>
              </w:rPr>
            </w:pPr>
            <w:r w:rsidRPr="0041338A">
              <w:rPr>
                <w:snapToGrid w:val="0"/>
                <w:sz w:val="22"/>
                <w:szCs w:val="22"/>
              </w:rPr>
              <w:t>разгласил Конфиденциальную информацию</w:t>
            </w:r>
          </w:p>
        </w:tc>
        <w:tc>
          <w:tcPr>
            <w:tcW w:w="4988" w:type="dxa"/>
            <w:shd w:val="clear" w:color="auto" w:fill="F2F2F2" w:themeFill="background1" w:themeFillShade="F2"/>
          </w:tcPr>
          <w:p w:rsidR="009F0266" w:rsidRPr="0041338A" w:rsidRDefault="004C0045" w:rsidP="002F68A6">
            <w:pPr>
              <w:pStyle w:val="SL0TextSimplawyer"/>
              <w:spacing w:after="240"/>
              <w:ind w:left="142" w:firstLine="5"/>
              <w:jc w:val="both"/>
              <w:rPr>
                <w:snapToGrid w:val="0"/>
                <w:sz w:val="22"/>
                <w:szCs w:val="22"/>
              </w:rPr>
            </w:pPr>
            <w:r w:rsidRPr="0041338A">
              <w:rPr>
                <w:snapToGrid w:val="0"/>
                <w:sz w:val="22"/>
                <w:szCs w:val="22"/>
              </w:rPr>
              <w:t>0,</w:t>
            </w:r>
            <w:r w:rsidR="007E4E9B" w:rsidRPr="0041338A">
              <w:rPr>
                <w:snapToGrid w:val="0"/>
                <w:sz w:val="22"/>
                <w:szCs w:val="22"/>
              </w:rPr>
              <w:t xml:space="preserve">1% от </w:t>
            </w:r>
            <w:r w:rsidR="007E4E9B" w:rsidRPr="0041338A">
              <w:rPr>
                <w:snapToGrid w:val="0"/>
                <w:sz w:val="22"/>
                <w:szCs w:val="22"/>
                <w:lang w:bidi="ru-RU"/>
              </w:rPr>
              <w:t>Цены Договора</w:t>
            </w:r>
            <w:r w:rsidR="007E4E9B" w:rsidRPr="0041338A">
              <w:rPr>
                <w:snapToGrid w:val="0"/>
                <w:sz w:val="22"/>
                <w:szCs w:val="22"/>
              </w:rPr>
              <w:t xml:space="preserve"> за каждый выявленный факт нарушения</w:t>
            </w:r>
          </w:p>
        </w:tc>
      </w:tr>
      <w:tr w:rsidR="007E4E9B" w:rsidRPr="0041338A" w:rsidTr="0041338A">
        <w:tc>
          <w:tcPr>
            <w:tcW w:w="993" w:type="dxa"/>
          </w:tcPr>
          <w:p w:rsidR="007E4E9B" w:rsidRPr="0041338A" w:rsidRDefault="007E4E9B"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E4E9B" w:rsidRPr="0041338A" w:rsidRDefault="007E4E9B" w:rsidP="00564EC4">
            <w:pPr>
              <w:pStyle w:val="SL0TextSimplawyer"/>
              <w:spacing w:after="240"/>
              <w:ind w:left="142" w:firstLine="5"/>
              <w:jc w:val="both"/>
              <w:rPr>
                <w:snapToGrid w:val="0"/>
                <w:sz w:val="22"/>
                <w:szCs w:val="22"/>
              </w:rPr>
            </w:pPr>
            <w:r w:rsidRPr="0041338A">
              <w:rPr>
                <w:sz w:val="22"/>
                <w:szCs w:val="22"/>
              </w:rPr>
              <w:t xml:space="preserve">Заказчик нарушил сроки оплаты принятых Заказчиком Работ </w:t>
            </w:r>
          </w:p>
        </w:tc>
        <w:tc>
          <w:tcPr>
            <w:tcW w:w="4988" w:type="dxa"/>
            <w:shd w:val="clear" w:color="auto" w:fill="F2F2F2" w:themeFill="background1" w:themeFillShade="F2"/>
          </w:tcPr>
          <w:p w:rsidR="007E4E9B" w:rsidRPr="0041338A" w:rsidRDefault="007E4E9B" w:rsidP="002F68A6">
            <w:pPr>
              <w:spacing w:before="120" w:after="240"/>
              <w:ind w:left="142" w:firstLine="5"/>
              <w:rPr>
                <w:rFonts w:ascii="Tahoma" w:hAnsi="Tahoma" w:cs="Tahoma"/>
                <w:sz w:val="22"/>
                <w:szCs w:val="22"/>
              </w:rPr>
            </w:pPr>
            <w:r w:rsidRPr="0041338A">
              <w:rPr>
                <w:rFonts w:ascii="Tahoma" w:hAnsi="Tahoma" w:cs="Tahoma"/>
                <w:sz w:val="22"/>
                <w:szCs w:val="22"/>
              </w:rPr>
              <w:t>0,1% от суммы задолженности за каждый день просрочки, если просрочка менее 10 к.д.;</w:t>
            </w:r>
          </w:p>
          <w:p w:rsidR="007E4E9B" w:rsidRPr="0041338A" w:rsidRDefault="007E4E9B" w:rsidP="002F68A6">
            <w:pPr>
              <w:pStyle w:val="SL0TextSimplawyer"/>
              <w:spacing w:after="240"/>
              <w:ind w:left="142" w:firstLine="5"/>
              <w:jc w:val="both"/>
              <w:rPr>
                <w:snapToGrid w:val="0"/>
                <w:sz w:val="22"/>
                <w:szCs w:val="22"/>
              </w:rPr>
            </w:pPr>
            <w:r w:rsidRPr="0041338A">
              <w:rPr>
                <w:sz w:val="22"/>
                <w:szCs w:val="22"/>
              </w:rPr>
              <w:t>0,2% от суммы задолженности за каждый день просрочки, начиная с первого дня просрочки, если просрочка более 10 к.д.</w:t>
            </w:r>
          </w:p>
        </w:tc>
      </w:tr>
      <w:tr w:rsidR="0015129A" w:rsidRPr="0041338A" w:rsidTr="0041338A">
        <w:tc>
          <w:tcPr>
            <w:tcW w:w="993" w:type="dxa"/>
          </w:tcPr>
          <w:p w:rsidR="0015129A" w:rsidRPr="0041338A" w:rsidRDefault="0015129A"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5129A" w:rsidRPr="0041338A" w:rsidRDefault="0015129A" w:rsidP="00564EC4">
            <w:pPr>
              <w:pStyle w:val="SL0TextSimplawyer"/>
              <w:spacing w:after="240"/>
              <w:ind w:left="142" w:firstLine="5"/>
              <w:jc w:val="both"/>
              <w:rPr>
                <w:sz w:val="22"/>
                <w:szCs w:val="22"/>
                <w:highlight w:val="lightGray"/>
              </w:rPr>
            </w:pPr>
            <w:r w:rsidRPr="0041338A">
              <w:rPr>
                <w:snapToGrid w:val="0"/>
                <w:sz w:val="22"/>
                <w:szCs w:val="22"/>
              </w:rPr>
              <w:t xml:space="preserve">Объект, в ходе </w:t>
            </w:r>
            <w:r w:rsidR="00534573" w:rsidRPr="0041338A">
              <w:rPr>
                <w:snapToGrid w:val="0"/>
                <w:sz w:val="22"/>
                <w:szCs w:val="22"/>
              </w:rPr>
              <w:t xml:space="preserve">повторного </w:t>
            </w:r>
            <w:r w:rsidRPr="0041338A">
              <w:rPr>
                <w:snapToGrid w:val="0"/>
                <w:sz w:val="22"/>
                <w:szCs w:val="22"/>
              </w:rPr>
              <w:t>проведения комплексного опробования не обеспечит достижение показателей/ параметров, предусмотренных Требованиями по причинам не связанным с Заказчиком</w:t>
            </w:r>
          </w:p>
        </w:tc>
        <w:tc>
          <w:tcPr>
            <w:tcW w:w="4988" w:type="dxa"/>
            <w:shd w:val="clear" w:color="auto" w:fill="F2F2F2" w:themeFill="background1" w:themeFillShade="F2"/>
          </w:tcPr>
          <w:p w:rsidR="0015129A" w:rsidRPr="0041338A" w:rsidRDefault="0015129A" w:rsidP="00564EC4">
            <w:pPr>
              <w:pStyle w:val="SL0TextSimplawyer"/>
              <w:spacing w:after="240"/>
              <w:ind w:left="142" w:firstLine="5"/>
              <w:jc w:val="both"/>
              <w:rPr>
                <w:snapToGrid w:val="0"/>
                <w:sz w:val="22"/>
                <w:szCs w:val="22"/>
                <w:highlight w:val="lightGray"/>
              </w:rPr>
            </w:pPr>
            <w:r w:rsidRPr="0041338A">
              <w:rPr>
                <w:sz w:val="22"/>
                <w:szCs w:val="22"/>
              </w:rPr>
              <w:t>5% от</w:t>
            </w:r>
            <w:r w:rsidRPr="0041338A" w:rsidDel="008C2B72">
              <w:rPr>
                <w:sz w:val="22"/>
                <w:szCs w:val="22"/>
              </w:rPr>
              <w:t xml:space="preserve"> </w:t>
            </w:r>
            <w:r w:rsidRPr="0041338A">
              <w:rPr>
                <w:sz w:val="22"/>
                <w:szCs w:val="22"/>
              </w:rPr>
              <w:t>Цены Договора</w:t>
            </w:r>
            <w:r w:rsidR="004C0045" w:rsidRPr="0041338A">
              <w:rPr>
                <w:sz w:val="22"/>
                <w:szCs w:val="22"/>
              </w:rPr>
              <w:t xml:space="preserve"> </w:t>
            </w:r>
          </w:p>
        </w:tc>
      </w:tr>
      <w:tr w:rsidR="0015129A" w:rsidRPr="0041338A" w:rsidTr="0041338A">
        <w:tc>
          <w:tcPr>
            <w:tcW w:w="993" w:type="dxa"/>
          </w:tcPr>
          <w:p w:rsidR="0015129A" w:rsidRPr="0041338A" w:rsidRDefault="0015129A"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5129A" w:rsidRPr="0041338A" w:rsidRDefault="007817E3" w:rsidP="00564EC4">
            <w:pPr>
              <w:pStyle w:val="SL0TextSimplawyer"/>
              <w:spacing w:after="240"/>
              <w:ind w:left="142" w:firstLine="5"/>
              <w:jc w:val="both"/>
              <w:rPr>
                <w:snapToGrid w:val="0"/>
                <w:sz w:val="22"/>
                <w:szCs w:val="22"/>
              </w:rPr>
            </w:pPr>
            <w:r w:rsidRPr="0041338A">
              <w:rPr>
                <w:color w:val="000000" w:themeColor="text1"/>
                <w:sz w:val="22"/>
                <w:szCs w:val="22"/>
              </w:rPr>
              <w:t>Подрядчик</w:t>
            </w:r>
            <w:r w:rsidR="00160A2B" w:rsidRPr="0041338A">
              <w:rPr>
                <w:color w:val="000000" w:themeColor="text1"/>
                <w:sz w:val="22"/>
                <w:szCs w:val="22"/>
              </w:rPr>
              <w:t xml:space="preserve"> не приостановил производство работ на Объекте</w:t>
            </w:r>
            <w:r w:rsidR="00564EC4" w:rsidRPr="0041338A">
              <w:rPr>
                <w:color w:val="000000" w:themeColor="text1"/>
                <w:sz w:val="22"/>
                <w:szCs w:val="22"/>
              </w:rPr>
              <w:t xml:space="preserve"> </w:t>
            </w:r>
            <w:r w:rsidR="00160A2B" w:rsidRPr="0041338A">
              <w:rPr>
                <w:color w:val="000000" w:themeColor="text1"/>
                <w:sz w:val="22"/>
                <w:szCs w:val="22"/>
              </w:rPr>
              <w:t xml:space="preserve">по замечаниям, связанным с отступлениями от </w:t>
            </w:r>
            <w:r w:rsidR="0095652F" w:rsidRPr="0041338A">
              <w:rPr>
                <w:color w:val="000000" w:themeColor="text1"/>
                <w:sz w:val="22"/>
                <w:szCs w:val="22"/>
              </w:rPr>
              <w:t>Требований</w:t>
            </w:r>
          </w:p>
        </w:tc>
        <w:tc>
          <w:tcPr>
            <w:tcW w:w="4988" w:type="dxa"/>
            <w:shd w:val="clear" w:color="auto" w:fill="F2F2F2" w:themeFill="background1" w:themeFillShade="F2"/>
          </w:tcPr>
          <w:p w:rsidR="0015129A" w:rsidRPr="0041338A" w:rsidRDefault="007817E3" w:rsidP="002F68A6">
            <w:pPr>
              <w:pStyle w:val="SL0TextSimplawyer"/>
              <w:spacing w:after="240"/>
              <w:ind w:left="142" w:firstLine="5"/>
              <w:jc w:val="both"/>
              <w:rPr>
                <w:snapToGrid w:val="0"/>
                <w:sz w:val="22"/>
                <w:szCs w:val="22"/>
              </w:rPr>
            </w:pPr>
            <w:r w:rsidRPr="0041338A">
              <w:rPr>
                <w:snapToGrid w:val="0"/>
                <w:sz w:val="22"/>
                <w:szCs w:val="22"/>
              </w:rPr>
              <w:t xml:space="preserve">500 000 рублей за каждый случай невыполнения </w:t>
            </w:r>
            <w:r w:rsidR="001B6C8F" w:rsidRPr="0041338A">
              <w:rPr>
                <w:snapToGrid w:val="0"/>
                <w:sz w:val="22"/>
                <w:szCs w:val="22"/>
              </w:rPr>
              <w:t>требований Заказчика,</w:t>
            </w:r>
            <w:r w:rsidR="007C6D55" w:rsidRPr="0041338A">
              <w:rPr>
                <w:snapToGrid w:val="0"/>
                <w:sz w:val="22"/>
                <w:szCs w:val="22"/>
              </w:rPr>
              <w:t xml:space="preserve"> в т.ч.</w:t>
            </w:r>
            <w:r w:rsidR="001B6C8F" w:rsidRPr="0041338A">
              <w:rPr>
                <w:snapToGrid w:val="0"/>
                <w:sz w:val="22"/>
                <w:szCs w:val="22"/>
              </w:rPr>
              <w:t xml:space="preserve"> </w:t>
            </w:r>
            <w:r w:rsidRPr="0041338A">
              <w:rPr>
                <w:snapToGrid w:val="0"/>
                <w:sz w:val="22"/>
                <w:szCs w:val="22"/>
              </w:rPr>
              <w:t>привлеченно</w:t>
            </w:r>
            <w:r w:rsidR="001B6C8F" w:rsidRPr="0041338A">
              <w:rPr>
                <w:snapToGrid w:val="0"/>
                <w:sz w:val="22"/>
                <w:szCs w:val="22"/>
              </w:rPr>
              <w:t>го</w:t>
            </w:r>
            <w:r w:rsidRPr="0041338A">
              <w:rPr>
                <w:snapToGrid w:val="0"/>
                <w:sz w:val="22"/>
                <w:szCs w:val="22"/>
              </w:rPr>
              <w:t xml:space="preserve"> </w:t>
            </w:r>
            <w:r w:rsidR="001B6C8F" w:rsidRPr="0041338A">
              <w:rPr>
                <w:snapToGrid w:val="0"/>
                <w:sz w:val="22"/>
                <w:szCs w:val="22"/>
              </w:rPr>
              <w:t>им третьего лица</w:t>
            </w:r>
            <w:r w:rsidRPr="0041338A">
              <w:rPr>
                <w:snapToGrid w:val="0"/>
                <w:sz w:val="22"/>
                <w:szCs w:val="22"/>
              </w:rPr>
              <w:t>, осуществляющ</w:t>
            </w:r>
            <w:r w:rsidR="001B6C8F" w:rsidRPr="0041338A">
              <w:rPr>
                <w:snapToGrid w:val="0"/>
                <w:sz w:val="22"/>
                <w:szCs w:val="22"/>
              </w:rPr>
              <w:t>его строительный контроль</w:t>
            </w:r>
          </w:p>
        </w:tc>
      </w:tr>
      <w:tr w:rsidR="007C6D55" w:rsidRPr="0041338A" w:rsidTr="0041338A">
        <w:tc>
          <w:tcPr>
            <w:tcW w:w="993" w:type="dxa"/>
          </w:tcPr>
          <w:p w:rsidR="007C6D55" w:rsidRPr="0041338A" w:rsidRDefault="007C6D55"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C6D55" w:rsidRPr="0041338A" w:rsidRDefault="007C6D55" w:rsidP="002F68A6">
            <w:pPr>
              <w:pStyle w:val="SL0TextSimplawyer"/>
              <w:spacing w:after="240"/>
              <w:ind w:left="142" w:firstLine="5"/>
              <w:jc w:val="both"/>
              <w:rPr>
                <w:sz w:val="22"/>
                <w:szCs w:val="22"/>
              </w:rPr>
            </w:pPr>
            <w:r w:rsidRPr="0041338A">
              <w:rPr>
                <w:sz w:val="22"/>
                <w:szCs w:val="22"/>
              </w:rPr>
              <w:t xml:space="preserve">Подрядчик не обеспечил уборку отходов, и/или был привлечен к ответственности за нарушения этой обязанности </w:t>
            </w:r>
            <w:r w:rsidR="000B0FD6" w:rsidRPr="0041338A">
              <w:rPr>
                <w:sz w:val="22"/>
                <w:szCs w:val="22"/>
              </w:rPr>
              <w:t>Уполно</w:t>
            </w:r>
            <w:r w:rsidRPr="0041338A">
              <w:rPr>
                <w:sz w:val="22"/>
                <w:szCs w:val="22"/>
              </w:rPr>
              <w:t xml:space="preserve">моченными органами </w:t>
            </w:r>
          </w:p>
        </w:tc>
        <w:tc>
          <w:tcPr>
            <w:tcW w:w="4988" w:type="dxa"/>
            <w:shd w:val="clear" w:color="auto" w:fill="F2F2F2" w:themeFill="background1" w:themeFillShade="F2"/>
          </w:tcPr>
          <w:p w:rsidR="007C6D55" w:rsidRPr="0041338A" w:rsidRDefault="00752801" w:rsidP="002F68A6">
            <w:pPr>
              <w:pStyle w:val="SL0TextSimplawyer"/>
              <w:spacing w:after="240"/>
              <w:ind w:left="142" w:firstLine="5"/>
              <w:jc w:val="both"/>
              <w:rPr>
                <w:snapToGrid w:val="0"/>
                <w:sz w:val="22"/>
                <w:szCs w:val="22"/>
              </w:rPr>
            </w:pPr>
            <w:r w:rsidRPr="0041338A">
              <w:rPr>
                <w:snapToGrid w:val="0"/>
                <w:sz w:val="22"/>
                <w:szCs w:val="22"/>
              </w:rPr>
              <w:t>С</w:t>
            </w:r>
            <w:r w:rsidR="007C6D55" w:rsidRPr="0041338A">
              <w:rPr>
                <w:snapToGrid w:val="0"/>
                <w:sz w:val="22"/>
                <w:szCs w:val="22"/>
              </w:rPr>
              <w:t>умм</w:t>
            </w:r>
            <w:r w:rsidRPr="0041338A">
              <w:rPr>
                <w:snapToGrid w:val="0"/>
                <w:sz w:val="22"/>
                <w:szCs w:val="22"/>
              </w:rPr>
              <w:t>а</w:t>
            </w:r>
            <w:r w:rsidR="007C6D55" w:rsidRPr="0041338A">
              <w:rPr>
                <w:snapToGrid w:val="0"/>
                <w:sz w:val="22"/>
                <w:szCs w:val="22"/>
              </w:rPr>
              <w:t xml:space="preserve"> эквивалентн</w:t>
            </w:r>
            <w:r w:rsidRPr="0041338A">
              <w:rPr>
                <w:snapToGrid w:val="0"/>
                <w:sz w:val="22"/>
                <w:szCs w:val="22"/>
              </w:rPr>
              <w:t>ая</w:t>
            </w:r>
            <w:r w:rsidR="007C6D55" w:rsidRPr="0041338A">
              <w:rPr>
                <w:snapToGrid w:val="0"/>
                <w:sz w:val="22"/>
                <w:szCs w:val="22"/>
              </w:rPr>
              <w:t xml:space="preserve"> размеру понесенных </w:t>
            </w:r>
            <w:r w:rsidRPr="0041338A">
              <w:rPr>
                <w:snapToGrid w:val="0"/>
                <w:sz w:val="22"/>
                <w:szCs w:val="22"/>
              </w:rPr>
              <w:t xml:space="preserve">Заказчиком </w:t>
            </w:r>
            <w:r w:rsidR="007C6D55" w:rsidRPr="0041338A">
              <w:rPr>
                <w:snapToGrid w:val="0"/>
                <w:sz w:val="22"/>
                <w:szCs w:val="22"/>
              </w:rPr>
              <w:t>расходов на уборку</w:t>
            </w:r>
          </w:p>
        </w:tc>
      </w:tr>
      <w:tr w:rsidR="007C6D55" w:rsidRPr="0041338A" w:rsidTr="0041338A">
        <w:tc>
          <w:tcPr>
            <w:tcW w:w="993" w:type="dxa"/>
          </w:tcPr>
          <w:p w:rsidR="007C6D55" w:rsidRPr="0041338A" w:rsidRDefault="007C6D55"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C6D55" w:rsidRPr="0041338A" w:rsidRDefault="00752801" w:rsidP="002F68A6">
            <w:pPr>
              <w:pStyle w:val="SL0TextSimplawyer"/>
              <w:spacing w:after="240"/>
              <w:ind w:left="142" w:firstLine="5"/>
              <w:jc w:val="both"/>
              <w:rPr>
                <w:sz w:val="22"/>
                <w:szCs w:val="22"/>
                <w:highlight w:val="red"/>
              </w:rPr>
            </w:pPr>
            <w:r w:rsidRPr="0041338A">
              <w:rPr>
                <w:sz w:val="22"/>
                <w:szCs w:val="22"/>
              </w:rPr>
              <w:t>Подрядчиком не передал Заказчику лом и отходы черных и цветных</w:t>
            </w:r>
            <w:r w:rsidR="003F28ED" w:rsidRPr="0041338A">
              <w:rPr>
                <w:sz w:val="22"/>
                <w:szCs w:val="22"/>
              </w:rPr>
              <w:t>/драгоценных</w:t>
            </w:r>
            <w:r w:rsidRPr="0041338A">
              <w:rPr>
                <w:sz w:val="22"/>
                <w:szCs w:val="22"/>
              </w:rPr>
              <w:t xml:space="preserve"> металлов, в т.ч. несвоевременно сформировал акты, оформляющие их передачу согласно разделу «Обязанности в области природоохранного законодательства»</w:t>
            </w:r>
          </w:p>
        </w:tc>
        <w:tc>
          <w:tcPr>
            <w:tcW w:w="4988" w:type="dxa"/>
            <w:shd w:val="clear" w:color="auto" w:fill="F2F2F2" w:themeFill="background1" w:themeFillShade="F2"/>
          </w:tcPr>
          <w:p w:rsidR="007C6D55" w:rsidRPr="0041338A" w:rsidRDefault="00752801" w:rsidP="002F68A6">
            <w:pPr>
              <w:pStyle w:val="SL0TextSimplawyer"/>
              <w:spacing w:after="240"/>
              <w:ind w:left="142" w:firstLine="5"/>
              <w:jc w:val="both"/>
              <w:rPr>
                <w:snapToGrid w:val="0"/>
                <w:sz w:val="22"/>
                <w:szCs w:val="22"/>
                <w:highlight w:val="red"/>
              </w:rPr>
            </w:pPr>
            <w:r w:rsidRPr="0041338A">
              <w:rPr>
                <w:sz w:val="22"/>
                <w:szCs w:val="22"/>
              </w:rPr>
              <w:t>0,0</w:t>
            </w:r>
            <w:r w:rsidR="007D65F4" w:rsidRPr="0041338A">
              <w:rPr>
                <w:sz w:val="22"/>
                <w:szCs w:val="22"/>
              </w:rPr>
              <w:t>1</w:t>
            </w:r>
            <w:r w:rsidRPr="0041338A">
              <w:rPr>
                <w:sz w:val="22"/>
                <w:szCs w:val="22"/>
              </w:rPr>
              <w:t>% от</w:t>
            </w:r>
            <w:r w:rsidRPr="0041338A" w:rsidDel="008C2B72">
              <w:rPr>
                <w:sz w:val="22"/>
                <w:szCs w:val="22"/>
              </w:rPr>
              <w:t xml:space="preserve"> </w:t>
            </w:r>
            <w:r w:rsidRPr="0041338A">
              <w:rPr>
                <w:sz w:val="22"/>
                <w:szCs w:val="22"/>
              </w:rPr>
              <w:t>Цены Договора за каждый день просрочки</w:t>
            </w:r>
          </w:p>
        </w:tc>
      </w:tr>
      <w:tr w:rsidR="00752801" w:rsidRPr="0041338A" w:rsidTr="0041338A">
        <w:tc>
          <w:tcPr>
            <w:tcW w:w="993" w:type="dxa"/>
          </w:tcPr>
          <w:p w:rsidR="00752801" w:rsidRPr="0041338A" w:rsidRDefault="00752801" w:rsidP="00281E7C">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52801" w:rsidRPr="0041338A" w:rsidRDefault="00752801" w:rsidP="002F68A6">
            <w:pPr>
              <w:pStyle w:val="SL0TextSimplawyer"/>
              <w:spacing w:after="240"/>
              <w:ind w:left="142" w:firstLine="5"/>
              <w:jc w:val="both"/>
              <w:rPr>
                <w:sz w:val="22"/>
                <w:szCs w:val="22"/>
              </w:rPr>
            </w:pPr>
            <w:r w:rsidRPr="0041338A">
              <w:rPr>
                <w:sz w:val="22"/>
                <w:szCs w:val="22"/>
              </w:rPr>
              <w:t>Действий/бездействия Подрядчика, нарушения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4988" w:type="dxa"/>
            <w:shd w:val="clear" w:color="auto" w:fill="F2F2F2" w:themeFill="background1" w:themeFillShade="F2"/>
          </w:tcPr>
          <w:p w:rsidR="00752801" w:rsidRPr="0041338A" w:rsidRDefault="00752801" w:rsidP="002F68A6">
            <w:pPr>
              <w:pStyle w:val="SL0TextSimplawyer"/>
              <w:spacing w:after="240"/>
              <w:ind w:left="142" w:firstLine="5"/>
              <w:jc w:val="both"/>
              <w:rPr>
                <w:sz w:val="22"/>
                <w:szCs w:val="22"/>
              </w:rPr>
            </w:pPr>
            <w:r w:rsidRPr="0041338A">
              <w:rPr>
                <w:sz w:val="22"/>
                <w:szCs w:val="22"/>
              </w:rPr>
              <w:t>Сумма, эквивалентная заявленному Заказчиком размеру страхового возмещения</w:t>
            </w:r>
          </w:p>
        </w:tc>
      </w:tr>
    </w:tbl>
    <w:p w:rsidR="00902640"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287" w:name="_Toc305139564"/>
      <w:bookmarkStart w:id="288" w:name="_Toc528580278"/>
      <w:bookmarkStart w:id="289" w:name="_Toc124437118"/>
      <w:bookmarkStart w:id="290" w:name="_Toc132134358"/>
      <w:bookmarkStart w:id="291" w:name="_Toc133432165"/>
      <w:bookmarkStart w:id="292" w:name="_Toc159513147"/>
      <w:bookmarkStart w:id="293" w:name="_Toc159523012"/>
      <w:bookmarkStart w:id="294" w:name="_Toc231475235"/>
      <w:bookmarkStart w:id="295" w:name="_Toc16341078"/>
      <w:bookmarkStart w:id="296" w:name="_Toc55792023"/>
      <w:bookmarkEnd w:id="286"/>
      <w:r w:rsidRPr="0041338A">
        <w:rPr>
          <w:rFonts w:ascii="Tahoma" w:hAnsi="Tahoma" w:cs="Tahoma"/>
          <w:sz w:val="22"/>
          <w:szCs w:val="22"/>
        </w:rPr>
        <w:t>ПРЕКРАЩЕНИЕ ДОГОВОРА</w:t>
      </w:r>
      <w:bookmarkEnd w:id="287"/>
      <w:bookmarkEnd w:id="288"/>
      <w:bookmarkEnd w:id="289"/>
      <w:bookmarkEnd w:id="290"/>
      <w:bookmarkEnd w:id="291"/>
      <w:bookmarkEnd w:id="292"/>
      <w:bookmarkEnd w:id="293"/>
      <w:bookmarkEnd w:id="294"/>
    </w:p>
    <w:p w:rsidR="00633C2C" w:rsidRPr="0041338A" w:rsidRDefault="00633C2C" w:rsidP="00281E7C">
      <w:pPr>
        <w:pStyle w:val="afff1"/>
        <w:numPr>
          <w:ilvl w:val="1"/>
          <w:numId w:val="11"/>
        </w:numPr>
        <w:spacing w:before="120" w:after="240"/>
        <w:ind w:left="142" w:hanging="1135"/>
        <w:rPr>
          <w:rFonts w:ascii="Tahoma" w:hAnsi="Tahoma" w:cs="Tahoma"/>
          <w:sz w:val="22"/>
          <w:szCs w:val="22"/>
          <w:lang w:bidi="ru-RU"/>
        </w:rPr>
      </w:pPr>
      <w:bookmarkStart w:id="297" w:name="_Toc305139565"/>
      <w:bookmarkStart w:id="298" w:name="_Toc16341079"/>
      <w:bookmarkStart w:id="299" w:name="_Toc305139566"/>
      <w:bookmarkStart w:id="300" w:name="_Toc16341080"/>
      <w:bookmarkEnd w:id="295"/>
      <w:bookmarkEnd w:id="296"/>
      <w:r w:rsidRPr="0041338A">
        <w:rPr>
          <w:rFonts w:ascii="Tahoma" w:hAnsi="Tahoma" w:cs="Tahoma"/>
          <w:sz w:val="22"/>
          <w:szCs w:val="22"/>
        </w:rPr>
        <w:t>Заказчик вправе отказаться от исполнения Договора (полностью или в части) по следующим основаниям (в дополнение к основаниям, указанным в Общих условиях):</w:t>
      </w:r>
    </w:p>
    <w:p w:rsidR="00274D04" w:rsidRPr="0041338A" w:rsidRDefault="00B7697D"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w:t>
      </w:r>
      <w:r w:rsidR="00274D04" w:rsidRPr="0041338A">
        <w:rPr>
          <w:rFonts w:ascii="Tahoma" w:hAnsi="Tahoma" w:cs="Tahoma"/>
          <w:sz w:val="22"/>
          <w:szCs w:val="22"/>
        </w:rPr>
        <w:t xml:space="preserve">одрядчик допустил </w:t>
      </w:r>
      <w:r w:rsidR="007F4720" w:rsidRPr="0041338A">
        <w:rPr>
          <w:rFonts w:ascii="Tahoma" w:hAnsi="Tahoma" w:cs="Tahoma"/>
          <w:sz w:val="22"/>
          <w:szCs w:val="22"/>
        </w:rPr>
        <w:t>3</w:t>
      </w:r>
      <w:r w:rsidR="00274D04" w:rsidRPr="0041338A">
        <w:rPr>
          <w:rFonts w:ascii="Tahoma" w:hAnsi="Tahoma" w:cs="Tahoma"/>
          <w:sz w:val="22"/>
          <w:szCs w:val="22"/>
        </w:rPr>
        <w:t xml:space="preserve"> или более случаев документально подтвержденных З</w:t>
      </w:r>
      <w:r w:rsidR="007F4720" w:rsidRPr="0041338A">
        <w:rPr>
          <w:rFonts w:ascii="Tahoma" w:hAnsi="Tahoma" w:cs="Tahoma"/>
          <w:sz w:val="22"/>
          <w:szCs w:val="22"/>
        </w:rPr>
        <w:t>аказчиком отступлений от Требований</w:t>
      </w:r>
      <w:r w:rsidR="002E14C8" w:rsidRPr="0041338A">
        <w:rPr>
          <w:rFonts w:ascii="Tahoma" w:hAnsi="Tahoma" w:cs="Tahoma"/>
          <w:sz w:val="22"/>
          <w:szCs w:val="22"/>
        </w:rPr>
        <w:t>,</w:t>
      </w:r>
      <w:r w:rsidR="00274D04" w:rsidRPr="0041338A">
        <w:rPr>
          <w:rFonts w:ascii="Tahoma" w:hAnsi="Tahoma" w:cs="Tahoma"/>
          <w:sz w:val="22"/>
          <w:szCs w:val="22"/>
        </w:rPr>
        <w:t xml:space="preserve"> ухудшающих результаты Работ; </w:t>
      </w:r>
    </w:p>
    <w:p w:rsidR="00274D04" w:rsidRPr="0041338A" w:rsidRDefault="00B7697D"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П</w:t>
      </w:r>
      <w:r w:rsidR="00274D04" w:rsidRPr="0041338A">
        <w:rPr>
          <w:rFonts w:ascii="Tahoma" w:hAnsi="Tahoma" w:cs="Tahoma"/>
          <w:sz w:val="22"/>
          <w:szCs w:val="22"/>
        </w:rPr>
        <w:t xml:space="preserve">одрядчик допустил </w:t>
      </w:r>
      <w:r w:rsidR="007F4720" w:rsidRPr="0041338A">
        <w:rPr>
          <w:rFonts w:ascii="Tahoma" w:hAnsi="Tahoma" w:cs="Tahoma"/>
          <w:sz w:val="22"/>
          <w:szCs w:val="22"/>
        </w:rPr>
        <w:t xml:space="preserve">3 </w:t>
      </w:r>
      <w:r w:rsidR="00274D04" w:rsidRPr="0041338A">
        <w:rPr>
          <w:rFonts w:ascii="Tahoma" w:hAnsi="Tahoma" w:cs="Tahoma"/>
          <w:sz w:val="22"/>
          <w:szCs w:val="22"/>
        </w:rPr>
        <w:t>или более случ</w:t>
      </w:r>
      <w:r w:rsidR="007F4720" w:rsidRPr="0041338A">
        <w:rPr>
          <w:rFonts w:ascii="Tahoma" w:hAnsi="Tahoma" w:cs="Tahoma"/>
          <w:sz w:val="22"/>
          <w:szCs w:val="22"/>
        </w:rPr>
        <w:t>аев нарушения сроков устранения</w:t>
      </w:r>
      <w:r w:rsidR="0038630B" w:rsidRPr="0041338A">
        <w:rPr>
          <w:rFonts w:ascii="Tahoma" w:hAnsi="Tahoma" w:cs="Tahoma"/>
          <w:sz w:val="22"/>
          <w:szCs w:val="22"/>
        </w:rPr>
        <w:t xml:space="preserve"> </w:t>
      </w:r>
      <w:r w:rsidR="00246860" w:rsidRPr="0041338A">
        <w:rPr>
          <w:rFonts w:ascii="Tahoma" w:hAnsi="Tahoma" w:cs="Tahoma"/>
          <w:sz w:val="22"/>
          <w:szCs w:val="22"/>
        </w:rPr>
        <w:t>Недостатков</w:t>
      </w:r>
      <w:r w:rsidR="00274D04" w:rsidRPr="0041338A">
        <w:rPr>
          <w:rFonts w:ascii="Tahoma" w:hAnsi="Tahoma" w:cs="Tahoma"/>
          <w:sz w:val="22"/>
          <w:szCs w:val="22"/>
        </w:rPr>
        <w:t>;</w:t>
      </w:r>
    </w:p>
    <w:p w:rsidR="00812D74" w:rsidRPr="0041338A" w:rsidRDefault="00812D74" w:rsidP="00281E7C">
      <w:pPr>
        <w:pStyle w:val="afff1"/>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В случае отказа Заказчика от части Работ</w:t>
      </w:r>
      <w:r w:rsidR="004A37E7" w:rsidRPr="0041338A">
        <w:rPr>
          <w:rFonts w:ascii="Tahoma" w:hAnsi="Tahoma" w:cs="Tahoma"/>
          <w:sz w:val="22"/>
          <w:szCs w:val="22"/>
        </w:rPr>
        <w:t xml:space="preserve"> </w:t>
      </w:r>
      <w:r w:rsidRPr="0041338A">
        <w:rPr>
          <w:rFonts w:ascii="Tahoma" w:hAnsi="Tahoma" w:cs="Tahoma"/>
          <w:sz w:val="22"/>
          <w:szCs w:val="22"/>
          <w:shd w:val="clear" w:color="auto" w:fill="FFFFFF" w:themeFill="background1"/>
        </w:rPr>
        <w:t>Цена Договора уменьш</w:t>
      </w:r>
      <w:r w:rsidR="003F46A4" w:rsidRPr="0041338A">
        <w:rPr>
          <w:rFonts w:ascii="Tahoma" w:hAnsi="Tahoma" w:cs="Tahoma"/>
          <w:sz w:val="22"/>
          <w:szCs w:val="22"/>
          <w:shd w:val="clear" w:color="auto" w:fill="FFFFFF" w:themeFill="background1"/>
        </w:rPr>
        <w:t>ается</w:t>
      </w:r>
      <w:r w:rsidRPr="0041338A">
        <w:rPr>
          <w:rFonts w:ascii="Tahoma" w:hAnsi="Tahoma" w:cs="Tahoma"/>
          <w:sz w:val="22"/>
          <w:szCs w:val="22"/>
          <w:shd w:val="clear" w:color="auto" w:fill="FFFFFF" w:themeFill="background1"/>
        </w:rPr>
        <w:t xml:space="preserve"> </w:t>
      </w:r>
      <w:r w:rsidR="003F46A4" w:rsidRPr="0041338A">
        <w:rPr>
          <w:rFonts w:ascii="Tahoma" w:hAnsi="Tahoma" w:cs="Tahoma"/>
          <w:sz w:val="22"/>
          <w:szCs w:val="22"/>
          <w:shd w:val="clear" w:color="auto" w:fill="FFFFFF" w:themeFill="background1"/>
        </w:rPr>
        <w:t>пропорционально</w:t>
      </w:r>
      <w:r w:rsidR="007F4720" w:rsidRPr="0041338A">
        <w:rPr>
          <w:rFonts w:ascii="Tahoma" w:hAnsi="Tahoma" w:cs="Tahoma"/>
          <w:sz w:val="22"/>
          <w:szCs w:val="22"/>
          <w:shd w:val="clear" w:color="auto" w:fill="FFFFFF" w:themeFill="background1"/>
        </w:rPr>
        <w:t xml:space="preserve"> част</w:t>
      </w:r>
      <w:r w:rsidR="003F46A4" w:rsidRPr="0041338A">
        <w:rPr>
          <w:rFonts w:ascii="Tahoma" w:hAnsi="Tahoma" w:cs="Tahoma"/>
          <w:sz w:val="22"/>
          <w:szCs w:val="22"/>
          <w:shd w:val="clear" w:color="auto" w:fill="FFFFFF" w:themeFill="background1"/>
        </w:rPr>
        <w:t>и</w:t>
      </w:r>
      <w:r w:rsidRPr="0041338A">
        <w:rPr>
          <w:rFonts w:ascii="Tahoma" w:hAnsi="Tahoma" w:cs="Tahoma"/>
          <w:sz w:val="22"/>
          <w:szCs w:val="22"/>
          <w:shd w:val="clear" w:color="auto" w:fill="FFFFFF" w:themeFill="background1"/>
        </w:rPr>
        <w:t xml:space="preserve">, </w:t>
      </w:r>
      <w:r w:rsidR="007F4720" w:rsidRPr="0041338A">
        <w:rPr>
          <w:rFonts w:ascii="Tahoma" w:hAnsi="Tahoma" w:cs="Tahoma"/>
          <w:sz w:val="22"/>
          <w:szCs w:val="22"/>
        </w:rPr>
        <w:t>от которой</w:t>
      </w:r>
      <w:r w:rsidRPr="0041338A">
        <w:rPr>
          <w:rFonts w:ascii="Tahoma" w:hAnsi="Tahoma" w:cs="Tahoma"/>
          <w:sz w:val="22"/>
          <w:szCs w:val="22"/>
        </w:rPr>
        <w:t xml:space="preserve"> отказался Заказчик.</w:t>
      </w:r>
    </w:p>
    <w:p w:rsidR="00812D74" w:rsidRPr="0041338A" w:rsidRDefault="00812D74" w:rsidP="002F68A6">
      <w:pPr>
        <w:pStyle w:val="1112"/>
        <w:tabs>
          <w:tab w:val="left" w:pos="284"/>
          <w:tab w:val="left" w:pos="924"/>
        </w:tabs>
        <w:spacing w:before="120" w:after="240"/>
        <w:ind w:left="142"/>
        <w:rPr>
          <w:rFonts w:ascii="Tahoma" w:hAnsi="Tahoma" w:cs="Tahoma"/>
          <w:sz w:val="22"/>
          <w:szCs w:val="22"/>
        </w:rPr>
      </w:pPr>
      <w:r w:rsidRPr="0041338A">
        <w:rPr>
          <w:rFonts w:ascii="Tahoma" w:hAnsi="Tahoma" w:cs="Tahoma"/>
          <w:sz w:val="22"/>
          <w:szCs w:val="22"/>
        </w:rPr>
        <w:t xml:space="preserve">Отказ Заказчика от части </w:t>
      </w:r>
      <w:r w:rsidR="007F4720" w:rsidRPr="0041338A">
        <w:rPr>
          <w:rFonts w:ascii="Tahoma" w:hAnsi="Tahoma" w:cs="Tahoma"/>
          <w:sz w:val="22"/>
          <w:szCs w:val="22"/>
        </w:rPr>
        <w:t>Работ</w:t>
      </w:r>
      <w:r w:rsidR="004A37E7" w:rsidRPr="0041338A">
        <w:rPr>
          <w:rFonts w:ascii="Tahoma" w:hAnsi="Tahoma" w:cs="Tahoma"/>
          <w:sz w:val="22"/>
          <w:szCs w:val="22"/>
        </w:rPr>
        <w:t xml:space="preserve"> </w:t>
      </w:r>
      <w:r w:rsidRPr="0041338A">
        <w:rPr>
          <w:rFonts w:ascii="Tahoma" w:hAnsi="Tahoma" w:cs="Tahoma"/>
          <w:sz w:val="22"/>
          <w:szCs w:val="22"/>
        </w:rPr>
        <w:t xml:space="preserve">не является основанием для приостановки исполнения Подрядчиком Договора, увеличения </w:t>
      </w:r>
      <w:r w:rsidR="003F46A4" w:rsidRPr="0041338A">
        <w:rPr>
          <w:rFonts w:ascii="Tahoma" w:hAnsi="Tahoma" w:cs="Tahoma"/>
          <w:sz w:val="22"/>
          <w:szCs w:val="22"/>
        </w:rPr>
        <w:t xml:space="preserve">сроков по </w:t>
      </w:r>
      <w:r w:rsidRPr="0041338A">
        <w:rPr>
          <w:rFonts w:ascii="Tahoma" w:hAnsi="Tahoma" w:cs="Tahoma"/>
          <w:sz w:val="22"/>
          <w:szCs w:val="22"/>
        </w:rPr>
        <w:t>Договор</w:t>
      </w:r>
      <w:r w:rsidR="003F46A4" w:rsidRPr="0041338A">
        <w:rPr>
          <w:rFonts w:ascii="Tahoma" w:hAnsi="Tahoma" w:cs="Tahoma"/>
          <w:sz w:val="22"/>
          <w:szCs w:val="22"/>
        </w:rPr>
        <w:t>у</w:t>
      </w:r>
      <w:r w:rsidRPr="0041338A">
        <w:rPr>
          <w:rFonts w:ascii="Tahoma" w:hAnsi="Tahoma" w:cs="Tahoma"/>
          <w:sz w:val="22"/>
          <w:szCs w:val="22"/>
        </w:rPr>
        <w:t>, в том числе промежуточных.</w:t>
      </w:r>
    </w:p>
    <w:p w:rsidR="00274D04" w:rsidRPr="0041338A" w:rsidRDefault="00274D04" w:rsidP="00281E7C">
      <w:pPr>
        <w:pStyle w:val="afff1"/>
        <w:numPr>
          <w:ilvl w:val="1"/>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При </w:t>
      </w:r>
      <w:r w:rsidRPr="0041338A">
        <w:rPr>
          <w:rFonts w:ascii="Tahoma" w:hAnsi="Tahoma" w:cs="Tahoma"/>
          <w:sz w:val="22"/>
          <w:szCs w:val="22"/>
          <w:lang w:bidi="ru-RU"/>
        </w:rPr>
        <w:t>получении</w:t>
      </w:r>
      <w:r w:rsidRPr="0041338A">
        <w:rPr>
          <w:rFonts w:ascii="Tahoma" w:hAnsi="Tahoma" w:cs="Tahoma"/>
          <w:sz w:val="22"/>
          <w:szCs w:val="22"/>
        </w:rPr>
        <w:t xml:space="preserve"> уведомления об одностороннем отказе от исполнения Договора, </w:t>
      </w:r>
      <w:r w:rsidR="00B7697D" w:rsidRPr="0041338A">
        <w:rPr>
          <w:rFonts w:ascii="Tahoma" w:hAnsi="Tahoma" w:cs="Tahoma"/>
          <w:sz w:val="22"/>
          <w:szCs w:val="22"/>
        </w:rPr>
        <w:t>П</w:t>
      </w:r>
      <w:r w:rsidRPr="0041338A">
        <w:rPr>
          <w:rFonts w:ascii="Tahoma" w:hAnsi="Tahoma" w:cs="Tahoma"/>
          <w:sz w:val="22"/>
          <w:szCs w:val="22"/>
        </w:rPr>
        <w:t xml:space="preserve">одрядчик: </w:t>
      </w:r>
    </w:p>
    <w:p w:rsidR="00274D04" w:rsidRPr="0041338A" w:rsidRDefault="00970193"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н</w:t>
      </w:r>
      <w:r w:rsidR="00274D04" w:rsidRPr="0041338A">
        <w:rPr>
          <w:rFonts w:ascii="Tahoma" w:hAnsi="Tahoma" w:cs="Tahoma"/>
          <w:sz w:val="22"/>
          <w:szCs w:val="22"/>
        </w:rPr>
        <w:t xml:space="preserve">е позднее даты </w:t>
      </w:r>
      <w:r w:rsidR="00B34AA9" w:rsidRPr="0041338A">
        <w:rPr>
          <w:rFonts w:ascii="Tahoma" w:hAnsi="Tahoma" w:cs="Tahoma"/>
          <w:sz w:val="22"/>
          <w:szCs w:val="22"/>
        </w:rPr>
        <w:t xml:space="preserve">прекращения </w:t>
      </w:r>
      <w:r w:rsidR="00274D04" w:rsidRPr="0041338A">
        <w:rPr>
          <w:rFonts w:ascii="Tahoma" w:hAnsi="Tahoma" w:cs="Tahoma"/>
          <w:sz w:val="22"/>
          <w:szCs w:val="22"/>
        </w:rPr>
        <w:t xml:space="preserve">Договора </w:t>
      </w:r>
      <w:r w:rsidR="003F2DFD" w:rsidRPr="0041338A">
        <w:rPr>
          <w:rFonts w:ascii="Tahoma" w:hAnsi="Tahoma" w:cs="Tahoma"/>
          <w:color w:val="00B0F0"/>
          <w:sz w:val="22"/>
          <w:szCs w:val="22"/>
        </w:rPr>
        <w:t>в</w:t>
      </w:r>
      <w:r w:rsidRPr="0041338A">
        <w:rPr>
          <w:rFonts w:ascii="Tahoma" w:hAnsi="Tahoma" w:cs="Tahoma"/>
          <w:color w:val="00B0F0"/>
          <w:sz w:val="22"/>
          <w:szCs w:val="22"/>
        </w:rPr>
        <w:t>озвращает</w:t>
      </w:r>
      <w:r w:rsidR="003F2DFD" w:rsidRPr="0041338A">
        <w:rPr>
          <w:rFonts w:ascii="Tahoma" w:hAnsi="Tahoma" w:cs="Tahoma"/>
          <w:color w:val="00B0F0"/>
          <w:sz w:val="22"/>
          <w:szCs w:val="22"/>
        </w:rPr>
        <w:t xml:space="preserve"> Заказчику Строительную площадку</w:t>
      </w:r>
      <w:r w:rsidR="0049704C" w:rsidRPr="0041338A">
        <w:rPr>
          <w:rFonts w:ascii="Tahoma" w:hAnsi="Tahoma" w:cs="Tahoma"/>
          <w:b/>
          <w:color w:val="00B0F0"/>
          <w:sz w:val="22"/>
          <w:szCs w:val="22"/>
        </w:rPr>
        <w:t xml:space="preserve"> </w:t>
      </w:r>
      <w:r w:rsidR="0049704C" w:rsidRPr="0041338A">
        <w:rPr>
          <w:rFonts w:ascii="Tahoma" w:hAnsi="Tahoma" w:cs="Tahoma"/>
          <w:color w:val="00B0F0"/>
          <w:sz w:val="22"/>
          <w:szCs w:val="22"/>
        </w:rPr>
        <w:t>по Акту приема-передачи Строительной площадки</w:t>
      </w:r>
      <w:r w:rsidR="003F2DFD" w:rsidRPr="0041338A">
        <w:rPr>
          <w:rFonts w:ascii="Tahoma" w:hAnsi="Tahoma" w:cs="Tahoma"/>
          <w:color w:val="00B0F0"/>
          <w:sz w:val="22"/>
          <w:szCs w:val="22"/>
        </w:rPr>
        <w:t xml:space="preserve"> в состоянии</w:t>
      </w:r>
      <w:r w:rsidR="00D66DBC" w:rsidRPr="0041338A">
        <w:rPr>
          <w:rFonts w:ascii="Tahoma" w:hAnsi="Tahoma" w:cs="Tahoma"/>
          <w:color w:val="00B0F0"/>
          <w:sz w:val="22"/>
          <w:szCs w:val="22"/>
        </w:rPr>
        <w:t xml:space="preserve"> не хуже</w:t>
      </w:r>
      <w:r w:rsidR="0049704C" w:rsidRPr="0041338A">
        <w:rPr>
          <w:rFonts w:ascii="Tahoma" w:hAnsi="Tahoma" w:cs="Tahoma"/>
          <w:color w:val="00B0F0"/>
          <w:sz w:val="22"/>
          <w:szCs w:val="22"/>
        </w:rPr>
        <w:t>,</w:t>
      </w:r>
      <w:r w:rsidR="00D66DBC" w:rsidRPr="0041338A">
        <w:rPr>
          <w:rFonts w:ascii="Tahoma" w:hAnsi="Tahoma" w:cs="Tahoma"/>
          <w:color w:val="00B0F0"/>
          <w:sz w:val="22"/>
          <w:szCs w:val="22"/>
        </w:rPr>
        <w:t xml:space="preserve"> </w:t>
      </w:r>
      <w:r w:rsidR="0049704C" w:rsidRPr="0041338A">
        <w:rPr>
          <w:rFonts w:ascii="Tahoma" w:hAnsi="Tahoma" w:cs="Tahoma"/>
          <w:color w:val="00B0F0"/>
          <w:sz w:val="22"/>
          <w:szCs w:val="22"/>
        </w:rPr>
        <w:t>чем</w:t>
      </w:r>
      <w:r w:rsidR="00D66DBC" w:rsidRPr="0041338A">
        <w:rPr>
          <w:rFonts w:ascii="Tahoma" w:hAnsi="Tahoma" w:cs="Tahoma"/>
          <w:color w:val="00B0F0"/>
          <w:sz w:val="22"/>
          <w:szCs w:val="22"/>
        </w:rPr>
        <w:t xml:space="preserve"> она находилась на момент передачи ее Подрядчику</w:t>
      </w:r>
      <w:r w:rsidR="00274D04" w:rsidRPr="0041338A">
        <w:rPr>
          <w:rFonts w:ascii="Tahoma" w:hAnsi="Tahoma" w:cs="Tahoma"/>
          <w:sz w:val="22"/>
          <w:szCs w:val="22"/>
        </w:rPr>
        <w:t>;</w:t>
      </w:r>
    </w:p>
    <w:p w:rsidR="000B3D6F" w:rsidRPr="0041338A" w:rsidRDefault="00970193" w:rsidP="00281E7C">
      <w:pPr>
        <w:pStyle w:val="afff1"/>
        <w:numPr>
          <w:ilvl w:val="2"/>
          <w:numId w:val="11"/>
        </w:numPr>
        <w:spacing w:before="120" w:after="240"/>
        <w:ind w:left="142" w:hanging="1135"/>
        <w:rPr>
          <w:rFonts w:ascii="Tahoma" w:hAnsi="Tahoma" w:cs="Tahoma"/>
          <w:sz w:val="22"/>
          <w:szCs w:val="22"/>
        </w:rPr>
      </w:pPr>
      <w:r w:rsidRPr="0041338A">
        <w:rPr>
          <w:rFonts w:ascii="Tahoma" w:hAnsi="Tahoma" w:cs="Tahoma"/>
          <w:sz w:val="22"/>
          <w:szCs w:val="22"/>
        </w:rPr>
        <w:t xml:space="preserve">по требованию Заказчика </w:t>
      </w:r>
      <w:r w:rsidR="000B3D6F" w:rsidRPr="0041338A">
        <w:rPr>
          <w:rFonts w:ascii="Tahoma" w:hAnsi="Tahoma" w:cs="Tahoma"/>
          <w:sz w:val="22"/>
          <w:szCs w:val="22"/>
        </w:rPr>
        <w:t>прода</w:t>
      </w:r>
      <w:r w:rsidRPr="0041338A">
        <w:rPr>
          <w:rFonts w:ascii="Tahoma" w:hAnsi="Tahoma" w:cs="Tahoma"/>
          <w:sz w:val="22"/>
          <w:szCs w:val="22"/>
        </w:rPr>
        <w:t>е</w:t>
      </w:r>
      <w:r w:rsidR="000B3D6F" w:rsidRPr="0041338A">
        <w:rPr>
          <w:rFonts w:ascii="Tahoma" w:hAnsi="Tahoma" w:cs="Tahoma"/>
          <w:sz w:val="22"/>
          <w:szCs w:val="22"/>
        </w:rPr>
        <w:t>т</w:t>
      </w:r>
      <w:r w:rsidRPr="0041338A">
        <w:rPr>
          <w:rFonts w:ascii="Tahoma" w:hAnsi="Tahoma" w:cs="Tahoma"/>
          <w:sz w:val="22"/>
          <w:szCs w:val="22"/>
        </w:rPr>
        <w:t xml:space="preserve"> </w:t>
      </w:r>
      <w:r w:rsidR="00817C39" w:rsidRPr="0041338A">
        <w:rPr>
          <w:rFonts w:ascii="Tahoma" w:hAnsi="Tahoma" w:cs="Tahoma"/>
          <w:sz w:val="22"/>
          <w:szCs w:val="22"/>
        </w:rPr>
        <w:t>Заказчику</w:t>
      </w:r>
      <w:r w:rsidR="000B3D6F" w:rsidRPr="0041338A">
        <w:rPr>
          <w:rFonts w:ascii="Tahoma" w:hAnsi="Tahoma" w:cs="Tahoma"/>
          <w:sz w:val="22"/>
          <w:szCs w:val="22"/>
        </w:rPr>
        <w:t xml:space="preserve"> закупленные, но не смонтированные МТР</w:t>
      </w:r>
      <w:r w:rsidR="00817C39" w:rsidRPr="0041338A">
        <w:rPr>
          <w:rFonts w:ascii="Tahoma" w:hAnsi="Tahoma" w:cs="Tahoma"/>
          <w:sz w:val="22"/>
          <w:szCs w:val="22"/>
        </w:rPr>
        <w:t xml:space="preserve"> на основании дополнительного соглашения Сторон</w:t>
      </w:r>
      <w:r w:rsidR="00D76FDF" w:rsidRPr="0041338A">
        <w:rPr>
          <w:rFonts w:ascii="Tahoma" w:hAnsi="Tahoma" w:cs="Tahoma"/>
          <w:sz w:val="22"/>
          <w:szCs w:val="22"/>
        </w:rPr>
        <w:t xml:space="preserve"> и </w:t>
      </w:r>
      <w:r w:rsidR="004835A7" w:rsidRPr="0041338A">
        <w:rPr>
          <w:rFonts w:ascii="Tahoma" w:hAnsi="Tahoma" w:cs="Tahoma"/>
          <w:sz w:val="22"/>
          <w:szCs w:val="22"/>
        </w:rPr>
        <w:t>осуществ</w:t>
      </w:r>
      <w:r w:rsidRPr="0041338A">
        <w:rPr>
          <w:rFonts w:ascii="Tahoma" w:hAnsi="Tahoma" w:cs="Tahoma"/>
          <w:sz w:val="22"/>
          <w:szCs w:val="22"/>
        </w:rPr>
        <w:t>ляет</w:t>
      </w:r>
      <w:r w:rsidR="004835A7" w:rsidRPr="0041338A">
        <w:rPr>
          <w:rFonts w:ascii="Tahoma" w:hAnsi="Tahoma" w:cs="Tahoma"/>
          <w:sz w:val="22"/>
          <w:szCs w:val="22"/>
        </w:rPr>
        <w:t xml:space="preserve"> замену сто</w:t>
      </w:r>
      <w:r w:rsidR="000B7481" w:rsidRPr="0041338A">
        <w:rPr>
          <w:rFonts w:ascii="Tahoma" w:hAnsi="Tahoma" w:cs="Tahoma"/>
          <w:sz w:val="22"/>
          <w:szCs w:val="22"/>
        </w:rPr>
        <w:t xml:space="preserve">роны Подрядчика на Заказчика в </w:t>
      </w:r>
      <w:r w:rsidR="000B3D6F" w:rsidRPr="0041338A">
        <w:rPr>
          <w:rFonts w:ascii="Tahoma" w:hAnsi="Tahoma" w:cs="Tahoma"/>
          <w:sz w:val="22"/>
          <w:szCs w:val="22"/>
        </w:rPr>
        <w:t>заключенны</w:t>
      </w:r>
      <w:r w:rsidR="004835A7" w:rsidRPr="0041338A">
        <w:rPr>
          <w:rFonts w:ascii="Tahoma" w:hAnsi="Tahoma" w:cs="Tahoma"/>
          <w:sz w:val="22"/>
          <w:szCs w:val="22"/>
        </w:rPr>
        <w:t>х</w:t>
      </w:r>
      <w:r w:rsidR="000B3D6F" w:rsidRPr="0041338A">
        <w:rPr>
          <w:rFonts w:ascii="Tahoma" w:hAnsi="Tahoma" w:cs="Tahoma"/>
          <w:sz w:val="22"/>
          <w:szCs w:val="22"/>
        </w:rPr>
        <w:t xml:space="preserve"> договор</w:t>
      </w:r>
      <w:r w:rsidR="004835A7" w:rsidRPr="0041338A">
        <w:rPr>
          <w:rFonts w:ascii="Tahoma" w:hAnsi="Tahoma" w:cs="Tahoma"/>
          <w:sz w:val="22"/>
          <w:szCs w:val="22"/>
        </w:rPr>
        <w:t>ах</w:t>
      </w:r>
      <w:r w:rsidR="000B3D6F" w:rsidRPr="0041338A">
        <w:rPr>
          <w:rFonts w:ascii="Tahoma" w:hAnsi="Tahoma" w:cs="Tahoma"/>
          <w:sz w:val="22"/>
          <w:szCs w:val="22"/>
        </w:rPr>
        <w:t xml:space="preserve"> с субподря</w:t>
      </w:r>
      <w:r w:rsidR="0044560E" w:rsidRPr="0041338A">
        <w:rPr>
          <w:rFonts w:ascii="Tahoma" w:hAnsi="Tahoma" w:cs="Tahoma"/>
          <w:sz w:val="22"/>
          <w:szCs w:val="22"/>
        </w:rPr>
        <w:t>дчиками, поставщиками.</w:t>
      </w:r>
    </w:p>
    <w:p w:rsidR="00902640"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301" w:name="_Toc182842279"/>
      <w:bookmarkStart w:id="302" w:name="_Toc182842280"/>
      <w:bookmarkStart w:id="303" w:name="_Toc182842281"/>
      <w:bookmarkStart w:id="304" w:name="_Toc182842282"/>
      <w:bookmarkStart w:id="305" w:name="_Toc528580318"/>
      <w:bookmarkStart w:id="306" w:name="_Toc124437120"/>
      <w:bookmarkStart w:id="307" w:name="_Toc132134360"/>
      <w:bookmarkStart w:id="308" w:name="_Toc133432167"/>
      <w:bookmarkStart w:id="309" w:name="_Toc159513149"/>
      <w:bookmarkStart w:id="310" w:name="_Toc159523014"/>
      <w:bookmarkStart w:id="311" w:name="_Toc231475236"/>
      <w:bookmarkEnd w:id="297"/>
      <w:bookmarkEnd w:id="298"/>
      <w:bookmarkEnd w:id="301"/>
      <w:bookmarkEnd w:id="302"/>
      <w:bookmarkEnd w:id="303"/>
      <w:bookmarkEnd w:id="304"/>
      <w:r w:rsidRPr="0041338A">
        <w:rPr>
          <w:rFonts w:ascii="Tahoma" w:hAnsi="Tahoma" w:cs="Tahoma"/>
          <w:sz w:val="22"/>
          <w:szCs w:val="22"/>
        </w:rPr>
        <w:t>ПРОЧИЕ УСЛОВИЯ</w:t>
      </w:r>
      <w:bookmarkEnd w:id="305"/>
      <w:bookmarkEnd w:id="306"/>
      <w:bookmarkEnd w:id="307"/>
      <w:bookmarkEnd w:id="308"/>
      <w:bookmarkEnd w:id="309"/>
      <w:bookmarkEnd w:id="310"/>
      <w:bookmarkEnd w:id="311"/>
    </w:p>
    <w:p w:rsidR="00195B8A" w:rsidRPr="0041338A" w:rsidRDefault="00195B8A" w:rsidP="00281E7C">
      <w:pPr>
        <w:pStyle w:val="afff1"/>
        <w:numPr>
          <w:ilvl w:val="1"/>
          <w:numId w:val="11"/>
        </w:numPr>
        <w:tabs>
          <w:tab w:val="left" w:pos="284"/>
        </w:tabs>
        <w:spacing w:before="120" w:after="240"/>
        <w:ind w:left="142" w:hanging="1135"/>
        <w:rPr>
          <w:rFonts w:ascii="Tahoma" w:hAnsi="Tahoma" w:cs="Tahoma"/>
          <w:sz w:val="22"/>
          <w:szCs w:val="22"/>
        </w:rPr>
      </w:pPr>
      <w:bookmarkStart w:id="312" w:name="_Toc305139567"/>
      <w:bookmarkEnd w:id="299"/>
      <w:bookmarkEnd w:id="300"/>
      <w:r w:rsidRPr="0041338A">
        <w:rPr>
          <w:rFonts w:ascii="Tahoma" w:hAnsi="Tahoma" w:cs="Tahoma"/>
          <w:sz w:val="22"/>
          <w:szCs w:val="22"/>
        </w:rPr>
        <w:t xml:space="preserve">Подрядчик подтверждает, что ознакомлен с </w:t>
      </w:r>
      <w:r w:rsidR="007C1D1B" w:rsidRPr="0041338A">
        <w:rPr>
          <w:rFonts w:ascii="Tahoma" w:hAnsi="Tahoma" w:cs="Tahoma"/>
          <w:sz w:val="22"/>
          <w:szCs w:val="22"/>
        </w:rPr>
        <w:t xml:space="preserve">Общими условиями договоров </w:t>
      </w:r>
      <w:r w:rsidRPr="0041338A">
        <w:rPr>
          <w:rFonts w:ascii="Tahoma" w:hAnsi="Tahoma" w:cs="Tahoma"/>
          <w:sz w:val="22"/>
          <w:szCs w:val="22"/>
        </w:rPr>
        <w:t>до момента заключения Договора, осознает их смысл и полностью согласен с ними.</w:t>
      </w:r>
    </w:p>
    <w:p w:rsidR="00195B8A" w:rsidRPr="0041338A" w:rsidRDefault="00195B8A"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РФ в </w:t>
      </w:r>
      <w:r w:rsidR="000A1948" w:rsidRPr="0041338A">
        <w:rPr>
          <w:rFonts w:ascii="Tahoma" w:hAnsi="Tahoma" w:cs="Tahoma"/>
          <w:sz w:val="22"/>
          <w:szCs w:val="22"/>
        </w:rPr>
        <w:t>Арбитражном суде Забайкальского края</w:t>
      </w:r>
      <w:r w:rsidRPr="0041338A">
        <w:rPr>
          <w:rFonts w:ascii="Tahoma" w:hAnsi="Tahoma" w:cs="Tahoma"/>
          <w:sz w:val="22"/>
          <w:szCs w:val="22"/>
        </w:rPr>
        <w:t>.</w:t>
      </w:r>
    </w:p>
    <w:p w:rsidR="00DB2749" w:rsidRPr="0041338A" w:rsidRDefault="00DB2749" w:rsidP="00281E7C">
      <w:pPr>
        <w:pStyle w:val="afff1"/>
        <w:numPr>
          <w:ilvl w:val="1"/>
          <w:numId w:val="11"/>
        </w:numPr>
        <w:tabs>
          <w:tab w:val="left" w:pos="284"/>
        </w:tabs>
        <w:spacing w:before="120" w:after="240"/>
        <w:ind w:left="142" w:hanging="1135"/>
        <w:rPr>
          <w:rFonts w:ascii="Tahoma" w:hAnsi="Tahoma" w:cs="Tahoma"/>
          <w:sz w:val="22"/>
          <w:szCs w:val="22"/>
        </w:rPr>
      </w:pPr>
      <w:bookmarkStart w:id="313" w:name="_Toc528580329"/>
      <w:r w:rsidRPr="0041338A">
        <w:rPr>
          <w:rFonts w:ascii="Tahoma" w:hAnsi="Tahoma" w:cs="Tahoma"/>
          <w:sz w:val="22"/>
          <w:szCs w:val="22"/>
        </w:rPr>
        <w:t xml:space="preserve">Введение каких-либо ограничений (в частности, санкций со стороны </w:t>
      </w:r>
      <w:r w:rsidR="000B0FD6" w:rsidRPr="0041338A">
        <w:rPr>
          <w:rFonts w:ascii="Tahoma" w:hAnsi="Tahoma" w:cs="Tahoma"/>
          <w:sz w:val="22"/>
          <w:szCs w:val="22"/>
        </w:rPr>
        <w:t>Уполно</w:t>
      </w:r>
      <w:r w:rsidRPr="0041338A">
        <w:rPr>
          <w:rFonts w:ascii="Tahoma" w:hAnsi="Tahoma" w:cs="Tahoma"/>
          <w:sz w:val="22"/>
          <w:szCs w:val="22"/>
        </w:rPr>
        <w:t>моченных органов стран ЕС, США либо иных стран) не может являться основанием для неисполнения / приостановки исполнения обязательств по Договору / отказа от и</w:t>
      </w:r>
      <w:r w:rsidR="006D5673" w:rsidRPr="0041338A">
        <w:rPr>
          <w:rFonts w:ascii="Tahoma" w:hAnsi="Tahoma" w:cs="Tahoma"/>
          <w:sz w:val="22"/>
          <w:szCs w:val="22"/>
        </w:rPr>
        <w:t>сполнения Договора Подрядчиком.</w:t>
      </w:r>
    </w:p>
    <w:p w:rsidR="006D5673" w:rsidRPr="0041338A" w:rsidRDefault="006D5673"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lastRenderedPageBreak/>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rsidR="006D5673" w:rsidRPr="0041338A" w:rsidRDefault="006D5673" w:rsidP="002F68A6">
      <w:pPr>
        <w:shd w:val="clear" w:color="auto" w:fill="FFFFFF"/>
        <w:tabs>
          <w:tab w:val="left" w:pos="1418"/>
          <w:tab w:val="left" w:pos="9498"/>
        </w:tabs>
        <w:spacing w:before="120" w:after="240"/>
        <w:ind w:left="142" w:right="-2" w:hanging="1135"/>
        <w:rPr>
          <w:rFonts w:ascii="Tahoma" w:hAnsi="Tahoma" w:cs="Tahoma"/>
          <w:sz w:val="22"/>
          <w:szCs w:val="22"/>
        </w:rPr>
      </w:pPr>
      <w:r w:rsidRPr="0041338A">
        <w:rPr>
          <w:rFonts w:ascii="Tahoma" w:hAnsi="Tahoma" w:cs="Tahoma"/>
          <w:sz w:val="22"/>
          <w:szCs w:val="22"/>
        </w:rPr>
        <w:tab/>
      </w:r>
      <w:r w:rsidR="005440F0" w:rsidRPr="0041338A">
        <w:rPr>
          <w:rFonts w:ascii="Tahoma" w:hAnsi="Tahoma" w:cs="Tahoma"/>
          <w:sz w:val="22"/>
          <w:szCs w:val="22"/>
        </w:rPr>
        <w:t xml:space="preserve">Заказчик направляет уведомление </w:t>
      </w:r>
      <w:r w:rsidRPr="0041338A">
        <w:rPr>
          <w:rFonts w:ascii="Tahoma" w:hAnsi="Tahoma" w:cs="Tahoma"/>
          <w:sz w:val="22"/>
          <w:szCs w:val="22"/>
        </w:rPr>
        <w:t>о состоявшейся передаче Договора, в т.ч. содержащее реквизиты нового заказчика, по адресам в разделе «Реквизиты Сторон».</w:t>
      </w:r>
    </w:p>
    <w:p w:rsidR="00C524FA" w:rsidRPr="0041338A" w:rsidRDefault="006D5673" w:rsidP="002F68A6">
      <w:pPr>
        <w:shd w:val="clear" w:color="auto" w:fill="FFFFFF"/>
        <w:tabs>
          <w:tab w:val="left" w:pos="1418"/>
          <w:tab w:val="left" w:pos="9498"/>
        </w:tabs>
        <w:spacing w:before="120" w:after="240"/>
        <w:ind w:left="142" w:right="-2" w:firstLine="0"/>
        <w:rPr>
          <w:rFonts w:ascii="Tahoma" w:hAnsi="Tahoma" w:cs="Tahoma"/>
          <w:sz w:val="22"/>
          <w:szCs w:val="22"/>
        </w:rPr>
      </w:pPr>
      <w:r w:rsidRPr="0041338A">
        <w:rPr>
          <w:rFonts w:ascii="Tahoma" w:hAnsi="Tahoma" w:cs="Tahoma"/>
          <w:sz w:val="22"/>
          <w:szCs w:val="22"/>
        </w:rPr>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DB2749" w:rsidRPr="0041338A">
        <w:rPr>
          <w:rFonts w:ascii="Tahoma" w:hAnsi="Tahoma" w:cs="Tahoma"/>
          <w:sz w:val="22"/>
          <w:szCs w:val="22"/>
        </w:rPr>
        <w:t>.</w:t>
      </w:r>
    </w:p>
    <w:bookmarkEnd w:id="313"/>
    <w:p w:rsidR="00C07E9F" w:rsidRPr="0041338A" w:rsidRDefault="009B012A"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w:t>
      </w:r>
      <w:r w:rsidR="0038287B" w:rsidRPr="0041338A">
        <w:rPr>
          <w:rFonts w:ascii="Tahoma" w:hAnsi="Tahoma" w:cs="Tahoma"/>
          <w:sz w:val="22"/>
          <w:szCs w:val="22"/>
        </w:rPr>
        <w:t>_</w:t>
      </w:r>
      <w:proofErr w:type="gramStart"/>
      <w:r w:rsidR="0038287B" w:rsidRPr="0041338A">
        <w:rPr>
          <w:rFonts w:ascii="Tahoma" w:hAnsi="Tahoma" w:cs="Tahoma"/>
          <w:sz w:val="22"/>
          <w:szCs w:val="22"/>
        </w:rPr>
        <w:t>_</w:t>
      </w:r>
      <w:r w:rsidRPr="0041338A">
        <w:rPr>
          <w:rFonts w:ascii="Tahoma" w:hAnsi="Tahoma" w:cs="Tahoma"/>
          <w:sz w:val="22"/>
          <w:szCs w:val="22"/>
        </w:rPr>
        <w:t>.</w:t>
      </w:r>
      <w:r w:rsidR="0038287B" w:rsidRPr="0041338A">
        <w:rPr>
          <w:rFonts w:ascii="Tahoma" w:hAnsi="Tahoma" w:cs="Tahoma"/>
          <w:sz w:val="22"/>
          <w:szCs w:val="22"/>
        </w:rPr>
        <w:t>_</w:t>
      </w:r>
      <w:proofErr w:type="gramEnd"/>
      <w:r w:rsidR="0038287B" w:rsidRPr="0041338A">
        <w:rPr>
          <w:rFonts w:ascii="Tahoma" w:hAnsi="Tahoma" w:cs="Tahoma"/>
          <w:sz w:val="22"/>
          <w:szCs w:val="22"/>
        </w:rPr>
        <w:t>_</w:t>
      </w:r>
      <w:r w:rsidRPr="0041338A">
        <w:rPr>
          <w:rFonts w:ascii="Tahoma" w:hAnsi="Tahoma" w:cs="Tahoma"/>
          <w:sz w:val="22"/>
          <w:szCs w:val="22"/>
        </w:rPr>
        <w:t>,</w:t>
      </w:r>
      <w:r w:rsidR="0038287B" w:rsidRPr="0041338A">
        <w:rPr>
          <w:rFonts w:ascii="Tahoma" w:hAnsi="Tahoma" w:cs="Tahoma"/>
          <w:sz w:val="22"/>
          <w:szCs w:val="22"/>
        </w:rPr>
        <w:t xml:space="preserve"> </w:t>
      </w:r>
      <w:r w:rsidRPr="0041338A">
        <w:rPr>
          <w:rFonts w:ascii="Tahoma" w:hAnsi="Tahoma" w:cs="Tahoma"/>
          <w:sz w:val="22"/>
          <w:szCs w:val="22"/>
        </w:rPr>
        <w:t xml:space="preserve">с адресов </w:t>
      </w:r>
      <w:r w:rsidR="0038287B" w:rsidRPr="0041338A">
        <w:rPr>
          <w:rFonts w:ascii="Tahoma" w:hAnsi="Tahoma" w:cs="Tahoma"/>
          <w:sz w:val="22"/>
          <w:szCs w:val="22"/>
        </w:rPr>
        <w:t>__</w:t>
      </w:r>
      <w:r w:rsidRPr="0041338A">
        <w:rPr>
          <w:rFonts w:ascii="Tahoma" w:hAnsi="Tahoma" w:cs="Tahoma"/>
          <w:sz w:val="22"/>
          <w:szCs w:val="22"/>
        </w:rPr>
        <w:t>@</w:t>
      </w:r>
      <w:r w:rsidR="0038287B" w:rsidRPr="0041338A">
        <w:rPr>
          <w:rFonts w:ascii="Tahoma" w:hAnsi="Tahoma" w:cs="Tahoma"/>
          <w:sz w:val="22"/>
          <w:szCs w:val="22"/>
        </w:rPr>
        <w:t>__</w:t>
      </w:r>
      <w:r w:rsidRPr="0041338A">
        <w:rPr>
          <w:rFonts w:ascii="Tahoma" w:hAnsi="Tahoma" w:cs="Tahoma"/>
          <w:sz w:val="22"/>
          <w:szCs w:val="22"/>
        </w:rPr>
        <w:t>.</w:t>
      </w:r>
      <w:r w:rsidR="0038287B" w:rsidRPr="0041338A">
        <w:rPr>
          <w:rFonts w:ascii="Tahoma" w:hAnsi="Tahoma" w:cs="Tahoma"/>
          <w:sz w:val="22"/>
          <w:szCs w:val="22"/>
        </w:rPr>
        <w:t>__</w:t>
      </w:r>
      <w:r w:rsidRPr="0041338A">
        <w:rPr>
          <w:rFonts w:ascii="Tahoma" w:hAnsi="Tahoma" w:cs="Tahoma"/>
          <w:sz w:val="22"/>
          <w:szCs w:val="22"/>
        </w:rPr>
        <w:t>,</w:t>
      </w:r>
      <w:r w:rsidR="00D4608A" w:rsidRPr="0041338A">
        <w:rPr>
          <w:rFonts w:ascii="Tahoma" w:hAnsi="Tahoma" w:cs="Tahoma"/>
          <w:sz w:val="22"/>
          <w:szCs w:val="22"/>
        </w:rPr>
        <w:t xml:space="preserve"> </w:t>
      </w:r>
      <w:r w:rsidR="0038287B" w:rsidRPr="0041338A">
        <w:rPr>
          <w:rFonts w:ascii="Tahoma" w:hAnsi="Tahoma" w:cs="Tahoma"/>
          <w:sz w:val="22"/>
          <w:szCs w:val="22"/>
        </w:rPr>
        <w:t>__</w:t>
      </w:r>
      <w:r w:rsidR="00560EE0" w:rsidRPr="0041338A">
        <w:rPr>
          <w:rFonts w:ascii="Tahoma" w:hAnsi="Tahoma" w:cs="Tahoma"/>
          <w:sz w:val="22"/>
          <w:szCs w:val="22"/>
        </w:rPr>
        <w:t>@</w:t>
      </w:r>
      <w:r w:rsidR="0038287B" w:rsidRPr="0041338A">
        <w:rPr>
          <w:rFonts w:ascii="Tahoma" w:hAnsi="Tahoma" w:cs="Tahoma"/>
          <w:sz w:val="22"/>
          <w:szCs w:val="22"/>
        </w:rPr>
        <w:t>__</w:t>
      </w:r>
      <w:r w:rsidR="00560EE0" w:rsidRPr="0041338A">
        <w:rPr>
          <w:rFonts w:ascii="Tahoma" w:hAnsi="Tahoma" w:cs="Tahoma"/>
          <w:sz w:val="22"/>
          <w:szCs w:val="22"/>
        </w:rPr>
        <w:t>.</w:t>
      </w:r>
      <w:r w:rsidR="0038287B" w:rsidRPr="0041338A">
        <w:rPr>
          <w:rFonts w:ascii="Tahoma" w:hAnsi="Tahoma" w:cs="Tahoma"/>
          <w:sz w:val="22"/>
          <w:szCs w:val="22"/>
        </w:rPr>
        <w:t>__</w:t>
      </w:r>
      <w:r w:rsidRPr="0041338A">
        <w:rPr>
          <w:rFonts w:ascii="Tahoma" w:hAnsi="Tahoma" w:cs="Tahoma"/>
          <w:sz w:val="22"/>
          <w:szCs w:val="22"/>
        </w:rPr>
        <w:t xml:space="preserve">), соответствуют подлинникам документов/соответствует действительности. </w:t>
      </w:r>
    </w:p>
    <w:p w:rsidR="009B012A" w:rsidRPr="0041338A" w:rsidRDefault="009B012A" w:rsidP="00AE5F4C">
      <w:pPr>
        <w:pStyle w:val="afff1"/>
        <w:tabs>
          <w:tab w:val="left" w:pos="284"/>
        </w:tabs>
        <w:spacing w:before="120" w:after="240"/>
        <w:ind w:left="142"/>
        <w:rPr>
          <w:rFonts w:ascii="Tahoma" w:hAnsi="Tahoma" w:cs="Tahoma"/>
          <w:sz w:val="22"/>
          <w:szCs w:val="22"/>
        </w:rPr>
      </w:pPr>
      <w:r w:rsidRPr="0041338A">
        <w:rPr>
          <w:rFonts w:ascii="Tahoma" w:hAnsi="Tahoma" w:cs="Tahoma"/>
          <w:sz w:val="22"/>
          <w:szCs w:val="22"/>
        </w:rPr>
        <w:t xml:space="preserve">Сторона подтверждает, что указанные адреса электронной почты на момент направления документов/информации находились под ее контролем или контролем ее </w:t>
      </w:r>
      <w:r w:rsidR="000B0FD6" w:rsidRPr="0041338A">
        <w:rPr>
          <w:rFonts w:ascii="Tahoma" w:hAnsi="Tahoma" w:cs="Tahoma"/>
          <w:sz w:val="22"/>
          <w:szCs w:val="22"/>
        </w:rPr>
        <w:t>Уполно</w:t>
      </w:r>
      <w:r w:rsidRPr="0041338A">
        <w:rPr>
          <w:rFonts w:ascii="Tahoma" w:hAnsi="Tahoma" w:cs="Tahoma"/>
          <w:sz w:val="22"/>
          <w:szCs w:val="22"/>
        </w:rPr>
        <w:t>моченных сотрудников/представителей.</w:t>
      </w:r>
    </w:p>
    <w:p w:rsidR="008D0291" w:rsidRPr="0041338A" w:rsidRDefault="009B012A"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Документы ПАО «ГМК «Норильский никель» размещены на официальном сайте по адресу: </w:t>
      </w:r>
      <w:hyperlink r:id="rId10" w:history="1">
        <w:r w:rsidR="00752801" w:rsidRPr="0041338A">
          <w:rPr>
            <w:rStyle w:val="ab"/>
            <w:rFonts w:ascii="Tahoma" w:hAnsi="Tahoma" w:cs="Tahoma"/>
            <w:sz w:val="22"/>
            <w:szCs w:val="22"/>
          </w:rPr>
          <w:t>https://www.nornickel.ru/company/profile/</w:t>
        </w:r>
      </w:hyperlink>
      <w:r w:rsidRPr="0041338A">
        <w:rPr>
          <w:rFonts w:ascii="Tahoma" w:hAnsi="Tahoma" w:cs="Tahoma"/>
          <w:sz w:val="22"/>
          <w:szCs w:val="22"/>
        </w:rPr>
        <w:t>.</w:t>
      </w:r>
    </w:p>
    <w:p w:rsidR="002D1A12" w:rsidRPr="0041338A" w:rsidRDefault="002D1A12"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За ущерб третьим лицам в процессе исполнения Договора отвечает Подрядчик, если не докажет, что ущерб был причинен по вине Заказчика.</w:t>
      </w:r>
    </w:p>
    <w:p w:rsidR="003A517D"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314" w:name="_Toc159513150"/>
      <w:bookmarkStart w:id="315" w:name="_Toc159523015"/>
      <w:bookmarkStart w:id="316" w:name="_Toc231475237"/>
      <w:r w:rsidRPr="0041338A">
        <w:rPr>
          <w:rFonts w:ascii="Tahoma" w:hAnsi="Tahoma" w:cs="Tahoma"/>
          <w:sz w:val="22"/>
          <w:szCs w:val="22"/>
        </w:rPr>
        <w:t>ОПРЕДЕЛЕНИЕ И ТОЛКОВАНИЕ ТЕРМИНОВ</w:t>
      </w:r>
      <w:bookmarkEnd w:id="314"/>
      <w:bookmarkEnd w:id="315"/>
      <w:bookmarkEnd w:id="316"/>
    </w:p>
    <w:p w:rsidR="003A517D" w:rsidRPr="0041338A" w:rsidRDefault="003A517D" w:rsidP="002F68A6">
      <w:pPr>
        <w:tabs>
          <w:tab w:val="left" w:pos="284"/>
        </w:tabs>
        <w:spacing w:before="120" w:after="240"/>
        <w:ind w:left="142" w:firstLine="0"/>
        <w:rPr>
          <w:rFonts w:ascii="Tahoma" w:hAnsi="Tahoma" w:cs="Tahoma"/>
          <w:sz w:val="22"/>
          <w:szCs w:val="22"/>
        </w:rPr>
      </w:pPr>
      <w:r w:rsidRPr="0041338A">
        <w:rPr>
          <w:rFonts w:ascii="Tahoma" w:hAnsi="Tahoma" w:cs="Tahoma"/>
          <w:sz w:val="22"/>
          <w:szCs w:val="22"/>
        </w:rPr>
        <w:t xml:space="preserve">В дополнение к терминам, определенным в других положениях Договора, используемые в нем термины имеют следующие значения: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17" w:name="_Toc528579854"/>
      <w:r w:rsidRPr="0041338A">
        <w:rPr>
          <w:rFonts w:ascii="Tahoma" w:hAnsi="Tahoma" w:cs="Tahoma"/>
          <w:b/>
          <w:color w:val="632423" w:themeColor="accent2" w:themeShade="80"/>
          <w:sz w:val="22"/>
          <w:szCs w:val="22"/>
        </w:rPr>
        <w:t>АКТ О ЗАВЕРШЕНИИ РАБОТ ПО ДОГОВОРУ</w:t>
      </w:r>
      <w:r w:rsidRPr="0041338A">
        <w:rPr>
          <w:rFonts w:ascii="Tahoma" w:hAnsi="Tahoma" w:cs="Tahoma"/>
          <w:color w:val="632423" w:themeColor="accent2" w:themeShade="80"/>
          <w:sz w:val="22"/>
          <w:szCs w:val="22"/>
        </w:rPr>
        <w:t xml:space="preserve"> </w:t>
      </w:r>
      <w:r w:rsidR="003A517D" w:rsidRPr="0041338A">
        <w:rPr>
          <w:rFonts w:ascii="Tahoma" w:hAnsi="Tahoma" w:cs="Tahoma"/>
          <w:color w:val="632423" w:themeColor="accent2" w:themeShade="80"/>
          <w:sz w:val="22"/>
          <w:szCs w:val="22"/>
        </w:rPr>
        <w:t xml:space="preserve">- документ, составленный по форме Приложения «Акт о завершении работ по Договору», подтверждающий факт выполнения Подрядчиком Работ по </w:t>
      </w:r>
      <w:r w:rsidR="00FB2A85" w:rsidRPr="0041338A">
        <w:rPr>
          <w:rFonts w:ascii="Tahoma" w:hAnsi="Tahoma" w:cs="Tahoma"/>
          <w:color w:val="632423" w:themeColor="accent2" w:themeShade="80"/>
          <w:sz w:val="22"/>
          <w:szCs w:val="22"/>
        </w:rPr>
        <w:t>Объекту</w:t>
      </w:r>
      <w:r w:rsidR="00E07253" w:rsidRPr="0041338A">
        <w:rPr>
          <w:rFonts w:ascii="Tahoma" w:hAnsi="Tahoma" w:cs="Tahoma"/>
          <w:b/>
          <w:color w:val="FF0000"/>
          <w:sz w:val="22"/>
          <w:szCs w:val="22"/>
        </w:rPr>
        <w:t xml:space="preserve"> </w:t>
      </w:r>
      <w:r w:rsidR="003A517D" w:rsidRPr="0041338A">
        <w:rPr>
          <w:rFonts w:ascii="Tahoma" w:hAnsi="Tahoma" w:cs="Tahoma"/>
          <w:color w:val="632423" w:themeColor="accent2" w:themeShade="80"/>
          <w:sz w:val="22"/>
          <w:szCs w:val="22"/>
        </w:rPr>
        <w:t>(за исключением обязательств Гарантийного срока), и приемку Заказчиком их результата в установленном Договором порядке</w:t>
      </w:r>
      <w:r w:rsidR="003A517D" w:rsidRPr="0041338A">
        <w:rPr>
          <w:rFonts w:ascii="Tahoma" w:hAnsi="Tahoma" w:cs="Tahoma"/>
          <w:sz w:val="22"/>
          <w:szCs w:val="22"/>
        </w:rPr>
        <w:t xml:space="preserve">.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АКТ О ПРИЕМКЕ ВЫПОЛНЕННЫХ РАБОТ (АКТ ФОРМЫ КС-2)</w:t>
      </w:r>
      <w:r w:rsidR="003A517D" w:rsidRPr="0041338A">
        <w:rPr>
          <w:rFonts w:ascii="Tahoma" w:hAnsi="Tahoma" w:cs="Tahoma"/>
          <w:sz w:val="22"/>
          <w:szCs w:val="22"/>
        </w:rPr>
        <w:t xml:space="preserve"> – документ, составленный по форме </w:t>
      </w:r>
      <w:r w:rsidR="00B46FC9" w:rsidRPr="00B46FC9">
        <w:rPr>
          <w:rFonts w:ascii="Tahoma" w:hAnsi="Tahoma" w:cs="Tahoma"/>
          <w:sz w:val="22"/>
          <w:szCs w:val="22"/>
        </w:rPr>
        <w:t>утвержденной Постановлением Госкомстата России от 11 ноября 1999 г. N 100</w:t>
      </w:r>
      <w:r w:rsidR="003A517D" w:rsidRPr="0041338A">
        <w:rPr>
          <w:rFonts w:ascii="Tahoma" w:hAnsi="Tahoma" w:cs="Tahoma"/>
          <w:sz w:val="22"/>
          <w:szCs w:val="22"/>
        </w:rPr>
        <w:t xml:space="preserve">, подтверждающий выполнение Подрядчиком соответствующего объема Работ за Отчетный период, подписанный </w:t>
      </w:r>
      <w:r w:rsidR="000B0FD6" w:rsidRPr="0041338A">
        <w:rPr>
          <w:rFonts w:ascii="Tahoma" w:hAnsi="Tahoma" w:cs="Tahoma"/>
          <w:sz w:val="22"/>
          <w:szCs w:val="22"/>
        </w:rPr>
        <w:t>Уполно</w:t>
      </w:r>
      <w:r w:rsidR="003A517D" w:rsidRPr="0041338A">
        <w:rPr>
          <w:rFonts w:ascii="Tahoma" w:hAnsi="Tahoma" w:cs="Tahoma"/>
          <w:sz w:val="22"/>
          <w:szCs w:val="22"/>
        </w:rPr>
        <w:t>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АКТ ОБ ОКОНЧАНИИ ГАРАНТИЙНОГО СРОКА</w:t>
      </w:r>
      <w:r w:rsidRPr="0041338A">
        <w:rPr>
          <w:rFonts w:ascii="Tahoma" w:hAnsi="Tahoma" w:cs="Tahoma"/>
          <w:sz w:val="22"/>
          <w:szCs w:val="22"/>
        </w:rPr>
        <w:t xml:space="preserve"> </w:t>
      </w:r>
      <w:r w:rsidR="003A517D" w:rsidRPr="0041338A">
        <w:rPr>
          <w:rFonts w:ascii="Tahoma" w:hAnsi="Tahoma" w:cs="Tahoma"/>
          <w:sz w:val="22"/>
          <w:szCs w:val="22"/>
        </w:rPr>
        <w:t xml:space="preserve">– документ, составленный </w:t>
      </w:r>
      <w:r w:rsidR="0006655D" w:rsidRPr="0041338A">
        <w:rPr>
          <w:rFonts w:ascii="Tahoma" w:hAnsi="Tahoma" w:cs="Tahoma"/>
          <w:sz w:val="22"/>
          <w:szCs w:val="22"/>
        </w:rPr>
        <w:t xml:space="preserve">по </w:t>
      </w:r>
      <w:r w:rsidR="003A517D" w:rsidRPr="0041338A">
        <w:rPr>
          <w:rFonts w:ascii="Tahoma" w:hAnsi="Tahoma" w:cs="Tahoma"/>
          <w:sz w:val="22"/>
          <w:szCs w:val="22"/>
        </w:rPr>
        <w:t>форме</w:t>
      </w:r>
      <w:r w:rsidR="00A71234" w:rsidRPr="0041338A">
        <w:rPr>
          <w:rFonts w:ascii="Tahoma" w:hAnsi="Tahoma" w:cs="Tahoma"/>
          <w:sz w:val="22"/>
          <w:szCs w:val="22"/>
        </w:rPr>
        <w:t xml:space="preserve"> Приложения</w:t>
      </w:r>
      <w:r w:rsidR="003A517D" w:rsidRPr="0041338A">
        <w:rPr>
          <w:rFonts w:ascii="Tahoma" w:hAnsi="Tahoma" w:cs="Tahoma"/>
          <w:sz w:val="22"/>
          <w:szCs w:val="22"/>
        </w:rPr>
        <w:t>, подтверждающий полное и надлежащее исполнение Подрядчиком обязательств в течение Гарантийного срока Объекта соответственно.</w:t>
      </w:r>
      <w:bookmarkStart w:id="318" w:name="_Toc528579857"/>
    </w:p>
    <w:bookmarkEnd w:id="318"/>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 xml:space="preserve">АКТ ОСВИДЕТЕЛЬСТВОВАНИЯ </w:t>
      </w:r>
      <w:r w:rsidR="003A517D" w:rsidRPr="0041338A">
        <w:rPr>
          <w:rFonts w:ascii="Tahoma" w:hAnsi="Tahoma" w:cs="Tahoma"/>
          <w:sz w:val="22"/>
          <w:szCs w:val="22"/>
        </w:rPr>
        <w:t>– документ, составляемый в соответствии с приказом Минстроя России от 16.05.2023 N 344/</w:t>
      </w:r>
      <w:proofErr w:type="spellStart"/>
      <w:r w:rsidR="003A517D" w:rsidRPr="0041338A">
        <w:rPr>
          <w:rFonts w:ascii="Tahoma" w:hAnsi="Tahoma" w:cs="Tahoma"/>
          <w:sz w:val="22"/>
          <w:szCs w:val="22"/>
        </w:rPr>
        <w:t>пр</w:t>
      </w:r>
      <w:proofErr w:type="spellEnd"/>
      <w:r w:rsidR="003A517D" w:rsidRPr="0041338A">
        <w:rPr>
          <w:rFonts w:ascii="Tahoma" w:hAnsi="Tahoma" w:cs="Tahoma"/>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 результатам освидетельствования Скрытых работ или приемки ответственных конструкций.</w:t>
      </w:r>
      <w:bookmarkStart w:id="319" w:name="_Toc528579855"/>
      <w:bookmarkEnd w:id="317"/>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20" w:name="_Toc528579859"/>
      <w:bookmarkEnd w:id="319"/>
      <w:r w:rsidRPr="0041338A">
        <w:rPr>
          <w:rFonts w:ascii="Tahoma" w:hAnsi="Tahoma" w:cs="Tahoma"/>
          <w:b/>
          <w:sz w:val="22"/>
          <w:szCs w:val="22"/>
        </w:rPr>
        <w:lastRenderedPageBreak/>
        <w:t xml:space="preserve">АКТ ПРИЕМКИ ЗАКОНЧЕННОГО СТРОИТЕЛЬСТВОМ ОБЪЕКТА </w:t>
      </w:r>
      <w:r w:rsidR="003A517D" w:rsidRPr="0041338A">
        <w:rPr>
          <w:rFonts w:ascii="Tahoma" w:hAnsi="Tahoma" w:cs="Tahoma"/>
          <w:sz w:val="22"/>
          <w:szCs w:val="22"/>
        </w:rPr>
        <w:t>– документ, составленный</w:t>
      </w:r>
      <w:r w:rsidR="00EE5F37" w:rsidRPr="0041338A">
        <w:rPr>
          <w:rFonts w:ascii="Tahoma" w:hAnsi="Tahoma" w:cs="Tahoma"/>
          <w:sz w:val="22"/>
          <w:szCs w:val="22"/>
        </w:rPr>
        <w:t xml:space="preserve"> по форме</w:t>
      </w:r>
      <w:r w:rsidR="003A517D" w:rsidRPr="0041338A">
        <w:rPr>
          <w:rFonts w:ascii="Tahoma" w:hAnsi="Tahoma" w:cs="Tahoma"/>
          <w:sz w:val="22"/>
          <w:szCs w:val="22"/>
        </w:rPr>
        <w:t xml:space="preserve"> в соответствии с требованиями СП 68.13330.2017, подтверждающий факт приемки Заказчиком результата выполненных работ по Объекту.</w:t>
      </w:r>
      <w:bookmarkStart w:id="321" w:name="_Toc528579860"/>
      <w:bookmarkEnd w:id="320"/>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color w:val="00B0F0"/>
          <w:sz w:val="22"/>
          <w:szCs w:val="22"/>
        </w:rPr>
        <w:t>АКТ ПРИЕМА-ПЕРЕДАЧИ СТРОИТЕЛЬНОЙ ПЛОЩАДКИ</w:t>
      </w:r>
      <w:r w:rsidRPr="0041338A">
        <w:rPr>
          <w:rFonts w:ascii="Tahoma" w:hAnsi="Tahoma" w:cs="Tahoma"/>
          <w:sz w:val="22"/>
          <w:szCs w:val="22"/>
        </w:rPr>
        <w:t xml:space="preserve"> </w:t>
      </w:r>
      <w:r w:rsidR="003A517D" w:rsidRPr="0041338A">
        <w:rPr>
          <w:rFonts w:ascii="Tahoma" w:hAnsi="Tahoma" w:cs="Tahoma"/>
          <w:color w:val="00B0F0"/>
          <w:sz w:val="22"/>
          <w:szCs w:val="22"/>
        </w:rPr>
        <w:t>– документ, подтверждающий передачу Заказчиком Строительной площадки Подрядчику для проведения Работ, составленный по форме Приложения «Акт приема-передачи Строительной площадки».</w:t>
      </w:r>
      <w:bookmarkStart w:id="322" w:name="_Toc528579861"/>
      <w:bookmarkEnd w:id="321"/>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23" w:name="_Toc528579864"/>
      <w:bookmarkEnd w:id="322"/>
      <w:r w:rsidRPr="0041338A">
        <w:rPr>
          <w:rFonts w:ascii="Tahoma" w:hAnsi="Tahoma" w:cs="Tahoma"/>
          <w:b/>
          <w:sz w:val="22"/>
          <w:szCs w:val="22"/>
        </w:rPr>
        <w:t>ВРЕМЕННЫЕ ЗДАНИЯ И СООРУЖЕНИЯ (ВЗИС)</w:t>
      </w:r>
      <w:r w:rsidRPr="0041338A">
        <w:rPr>
          <w:rFonts w:ascii="Tahoma" w:hAnsi="Tahoma" w:cs="Tahoma"/>
          <w:sz w:val="22"/>
          <w:szCs w:val="22"/>
        </w:rPr>
        <w:t xml:space="preserve"> </w:t>
      </w:r>
      <w:r w:rsidR="003A517D" w:rsidRPr="0041338A">
        <w:rPr>
          <w:rFonts w:ascii="Tahoma" w:hAnsi="Tahoma" w:cs="Tahoma"/>
          <w:sz w:val="22"/>
          <w:szCs w:val="22"/>
        </w:rPr>
        <w:t xml:space="preserve">– специально возводимые временные объекты и специальные вспомогательные сооружения и устройства и (или) временно приспособленные на период строительства Объекта в счет Цены Договора производственные, складские, вспомогательные, административные, бытовые, жилые и общественные, здания, сооружения и коммуникации любого вида, необходимые для выполнения Работ и обеспечения производственных нужд размещения и обслуживания персонала Подрядчика/Субподрядчика(ов) и которые Подрядчик своими силами по предварительному согласованию с Заказчиком убирает с территории </w:t>
      </w:r>
      <w:r w:rsidR="003A517D" w:rsidRPr="0041338A">
        <w:rPr>
          <w:rFonts w:ascii="Tahoma" w:hAnsi="Tahoma" w:cs="Tahoma"/>
          <w:color w:val="00B0F0"/>
          <w:sz w:val="22"/>
          <w:szCs w:val="22"/>
        </w:rPr>
        <w:t xml:space="preserve">Строительной площадки </w:t>
      </w:r>
      <w:r w:rsidR="003A517D" w:rsidRPr="0041338A">
        <w:rPr>
          <w:rFonts w:ascii="Tahoma" w:hAnsi="Tahoma" w:cs="Tahoma"/>
          <w:sz w:val="22"/>
          <w:szCs w:val="22"/>
        </w:rPr>
        <w:t>после завершения Работ.</w:t>
      </w:r>
      <w:bookmarkStart w:id="324" w:name="_Toc528579865"/>
      <w:bookmarkEnd w:id="323"/>
    </w:p>
    <w:p w:rsidR="003A517D" w:rsidRPr="0041338A" w:rsidRDefault="003A517D" w:rsidP="002F68A6">
      <w:pPr>
        <w:pStyle w:val="1112"/>
        <w:spacing w:before="120" w:after="240"/>
        <w:ind w:left="142"/>
        <w:rPr>
          <w:rFonts w:ascii="Tahoma" w:hAnsi="Tahoma" w:cs="Tahoma"/>
          <w:sz w:val="22"/>
          <w:szCs w:val="22"/>
        </w:rPr>
      </w:pPr>
      <w:r w:rsidRPr="0041338A">
        <w:rPr>
          <w:rFonts w:ascii="Tahoma" w:hAnsi="Tahoma" w:cs="Tahoma"/>
          <w:sz w:val="22"/>
          <w:szCs w:val="22"/>
        </w:rPr>
        <w:t xml:space="preserve">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 </w:t>
      </w:r>
    </w:p>
    <w:p w:rsidR="001E57CE" w:rsidRPr="0041338A" w:rsidRDefault="003A517D" w:rsidP="002F68A6">
      <w:pPr>
        <w:pStyle w:val="1112"/>
        <w:spacing w:before="120" w:after="240"/>
        <w:ind w:left="142"/>
        <w:rPr>
          <w:rFonts w:ascii="Tahoma" w:hAnsi="Tahoma" w:cs="Tahoma"/>
          <w:sz w:val="22"/>
          <w:szCs w:val="22"/>
        </w:rPr>
      </w:pPr>
      <w:r w:rsidRPr="0041338A">
        <w:rPr>
          <w:rFonts w:ascii="Tahoma" w:hAnsi="Tahoma" w:cs="Tahoma"/>
          <w:sz w:val="22"/>
          <w:szCs w:val="22"/>
        </w:rPr>
        <w:t xml:space="preserve">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w:t>
      </w:r>
      <w:r w:rsidRPr="0041338A">
        <w:rPr>
          <w:rFonts w:ascii="Tahoma" w:hAnsi="Tahoma" w:cs="Tahoma"/>
          <w:color w:val="00B0F0"/>
          <w:sz w:val="22"/>
          <w:szCs w:val="22"/>
        </w:rPr>
        <w:t xml:space="preserve">Строительной площадки </w:t>
      </w:r>
      <w:r w:rsidRPr="0041338A">
        <w:rPr>
          <w:rFonts w:ascii="Tahoma" w:hAnsi="Tahoma" w:cs="Tahoma"/>
          <w:sz w:val="22"/>
          <w:szCs w:val="22"/>
        </w:rPr>
        <w:t>после завершения Работ своими силами и в счет цены Договора.</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ГАРАНТИЙНЫЙ СРОК</w:t>
      </w:r>
      <w:r w:rsidRPr="0041338A">
        <w:rPr>
          <w:rFonts w:ascii="Tahoma" w:hAnsi="Tahoma" w:cs="Tahoma"/>
          <w:sz w:val="22"/>
          <w:szCs w:val="22"/>
        </w:rPr>
        <w:t xml:space="preserve"> </w:t>
      </w:r>
      <w:r w:rsidR="003A517D" w:rsidRPr="0041338A">
        <w:rPr>
          <w:rFonts w:ascii="Tahoma" w:hAnsi="Tahoma" w:cs="Tahoma"/>
          <w:sz w:val="22"/>
          <w:szCs w:val="22"/>
        </w:rPr>
        <w:t>– период времени, в течение которого Подрядчик гарантирует Заказчику соответствие</w:t>
      </w:r>
      <w:r w:rsidR="00062F42" w:rsidRPr="0041338A">
        <w:rPr>
          <w:rFonts w:ascii="Tahoma" w:hAnsi="Tahoma" w:cs="Tahoma"/>
          <w:b/>
          <w:color w:val="FF0000"/>
          <w:sz w:val="22"/>
          <w:szCs w:val="22"/>
          <w:u w:color="FF0000"/>
        </w:rPr>
        <w:t xml:space="preserve"> </w:t>
      </w:r>
      <w:r w:rsidR="00551E00" w:rsidRPr="0041338A">
        <w:rPr>
          <w:rFonts w:ascii="Tahoma" w:hAnsi="Tahoma" w:cs="Tahoma"/>
          <w:sz w:val="22"/>
          <w:szCs w:val="22"/>
        </w:rPr>
        <w:t>результата Работ</w:t>
      </w:r>
      <w:r w:rsidR="00062F42" w:rsidRPr="0041338A">
        <w:rPr>
          <w:rFonts w:ascii="Tahoma" w:hAnsi="Tahoma" w:cs="Tahoma"/>
          <w:sz w:val="22"/>
          <w:szCs w:val="22"/>
        </w:rPr>
        <w:t xml:space="preserve"> </w:t>
      </w:r>
      <w:r w:rsidR="003A517D" w:rsidRPr="0041338A">
        <w:rPr>
          <w:rFonts w:ascii="Tahoma" w:hAnsi="Tahoma" w:cs="Tahoma"/>
          <w:sz w:val="22"/>
          <w:szCs w:val="22"/>
        </w:rPr>
        <w:t>по Объекту</w:t>
      </w:r>
      <w:r w:rsidR="00DA0CE0" w:rsidRPr="0041338A">
        <w:rPr>
          <w:rFonts w:ascii="Tahoma" w:hAnsi="Tahoma" w:cs="Tahoma"/>
          <w:sz w:val="22"/>
          <w:szCs w:val="22"/>
        </w:rPr>
        <w:t xml:space="preserve"> </w:t>
      </w:r>
      <w:r w:rsidR="003A517D" w:rsidRPr="0041338A">
        <w:rPr>
          <w:rFonts w:ascii="Tahoma" w:hAnsi="Tahoma" w:cs="Tahoma"/>
          <w:sz w:val="22"/>
          <w:szCs w:val="22"/>
        </w:rPr>
        <w:t xml:space="preserve">Требованиям, а также гарантирует достижение указанных в </w:t>
      </w:r>
      <w:r w:rsidR="00CC0FD8" w:rsidRPr="0041338A">
        <w:rPr>
          <w:rFonts w:ascii="Tahoma" w:hAnsi="Tahoma" w:cs="Tahoma"/>
          <w:sz w:val="22"/>
          <w:szCs w:val="22"/>
        </w:rPr>
        <w:t>ПД</w:t>
      </w:r>
      <w:r w:rsidR="003A517D" w:rsidRPr="0041338A">
        <w:rPr>
          <w:rFonts w:ascii="Tahoma" w:hAnsi="Tahoma" w:cs="Tahoma"/>
          <w:sz w:val="22"/>
          <w:szCs w:val="22"/>
        </w:rPr>
        <w:t>/</w:t>
      </w:r>
      <w:r w:rsidR="00CC0FD8" w:rsidRPr="0041338A">
        <w:rPr>
          <w:rFonts w:ascii="Tahoma" w:hAnsi="Tahoma" w:cs="Tahoma"/>
          <w:sz w:val="22"/>
          <w:szCs w:val="22"/>
        </w:rPr>
        <w:t>РД</w:t>
      </w:r>
      <w:r w:rsidR="003A517D" w:rsidRPr="0041338A">
        <w:rPr>
          <w:rFonts w:ascii="Tahoma" w:hAnsi="Tahoma" w:cs="Tahoma"/>
          <w:sz w:val="22"/>
          <w:szCs w:val="22"/>
        </w:rPr>
        <w:t>, ИД, Технической документации и т.д. технических показателей и возможность эксплуатации Объекта</w:t>
      </w:r>
      <w:r w:rsidR="00E07253" w:rsidRPr="0041338A">
        <w:rPr>
          <w:rFonts w:ascii="Tahoma" w:hAnsi="Tahoma" w:cs="Tahoma"/>
          <w:sz w:val="22"/>
          <w:szCs w:val="22"/>
        </w:rPr>
        <w:t xml:space="preserve"> </w:t>
      </w:r>
      <w:r w:rsidR="003A517D" w:rsidRPr="0041338A">
        <w:rPr>
          <w:rFonts w:ascii="Tahoma" w:hAnsi="Tahoma" w:cs="Tahoma"/>
          <w:sz w:val="22"/>
          <w:szCs w:val="22"/>
        </w:rPr>
        <w:t>в соответствии с целями, предусмотренными Договором. Гарантии Подрядчика распространяются на все, составляющее результат Работ, то есть на Объект в целом и любые отдельные его составляющие. В течение Гарантийного срока Подрядчик обеспечивает собственными силами и за свой счет устранение всех выявленных Недостатков, последствий ненадлежащего качества Работ.</w:t>
      </w:r>
      <w:bookmarkStart w:id="325" w:name="_Toc528579866"/>
      <w:bookmarkEnd w:id="324"/>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highlight w:val="lightGray"/>
        </w:rPr>
      </w:pPr>
      <w:r w:rsidRPr="0041338A">
        <w:rPr>
          <w:rFonts w:ascii="Tahoma" w:hAnsi="Tahoma" w:cs="Tahoma"/>
          <w:b/>
          <w:sz w:val="22"/>
          <w:szCs w:val="22"/>
        </w:rPr>
        <w:t>КАЛЕНДАРНЫЙ ПЛАН (ПРИЛОЖЕНИЕ «КАЛЕНДАРНЫЙ ПЛАН»)</w:t>
      </w:r>
      <w:r w:rsidRPr="0041338A">
        <w:rPr>
          <w:rFonts w:ascii="Tahoma" w:hAnsi="Tahoma" w:cs="Tahoma"/>
          <w:sz w:val="22"/>
          <w:szCs w:val="22"/>
        </w:rPr>
        <w:t xml:space="preserve">– </w:t>
      </w:r>
      <w:r w:rsidR="003A517D" w:rsidRPr="0041338A">
        <w:rPr>
          <w:rFonts w:ascii="Tahoma" w:hAnsi="Tahoma" w:cs="Tahoma"/>
          <w:sz w:val="22"/>
          <w:szCs w:val="22"/>
        </w:rPr>
        <w:t xml:space="preserve">календарно-сетевой график производства всего объема Работ по Договору. </w:t>
      </w:r>
      <w:r w:rsidR="0076684E" w:rsidRPr="0041338A">
        <w:rPr>
          <w:rFonts w:ascii="Tahoma" w:hAnsi="Tahoma" w:cs="Tahoma"/>
          <w:sz w:val="22"/>
          <w:szCs w:val="22"/>
        </w:rPr>
        <w:t>Календарный план</w:t>
      </w:r>
      <w:r w:rsidR="003A517D" w:rsidRPr="0041338A">
        <w:rPr>
          <w:rFonts w:ascii="Tahoma" w:hAnsi="Tahoma" w:cs="Tahoma"/>
          <w:sz w:val="22"/>
          <w:szCs w:val="22"/>
        </w:rPr>
        <w:t xml:space="preserve"> устанавливает начальные, промеж</w:t>
      </w:r>
      <w:bookmarkStart w:id="326" w:name="_Toc528579867"/>
      <w:bookmarkEnd w:id="325"/>
      <w:r w:rsidR="003A517D" w:rsidRPr="0041338A">
        <w:rPr>
          <w:rFonts w:ascii="Tahoma" w:hAnsi="Tahoma" w:cs="Tahoma"/>
          <w:sz w:val="22"/>
          <w:szCs w:val="22"/>
        </w:rPr>
        <w:t>уточные и конечные сроки выполнения Работ.</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shd w:val="clear" w:color="auto" w:fill="FBD4B4" w:themeFill="accent6" w:themeFillTint="66"/>
        </w:rPr>
        <w:t>ДЕТАЛЬНЫЙ КАЛЕНДАРНО-СЕТЕВОЙ ГРАФИК</w:t>
      </w:r>
      <w:r w:rsidRPr="0041338A">
        <w:rPr>
          <w:rFonts w:ascii="Tahoma" w:hAnsi="Tahoma" w:cs="Tahoma"/>
          <w:sz w:val="22"/>
          <w:szCs w:val="22"/>
          <w:shd w:val="clear" w:color="auto" w:fill="FBD4B4" w:themeFill="accent6" w:themeFillTint="66"/>
        </w:rPr>
        <w:t xml:space="preserve"> </w:t>
      </w:r>
      <w:r w:rsidR="003A517D" w:rsidRPr="0041338A">
        <w:rPr>
          <w:rFonts w:ascii="Tahoma" w:hAnsi="Tahoma" w:cs="Tahoma"/>
          <w:sz w:val="22"/>
          <w:szCs w:val="22"/>
          <w:shd w:val="clear" w:color="auto" w:fill="FBD4B4" w:themeFill="accent6" w:themeFillTint="66"/>
        </w:rPr>
        <w:t xml:space="preserve">– календарно-сетевой график производства всего объема обязательств по Договору, выполненный на основании </w:t>
      </w:r>
      <w:r w:rsidR="0051206C" w:rsidRPr="0041338A">
        <w:rPr>
          <w:rFonts w:ascii="Tahoma" w:hAnsi="Tahoma" w:cs="Tahoma"/>
          <w:sz w:val="22"/>
          <w:szCs w:val="22"/>
          <w:shd w:val="clear" w:color="auto" w:fill="FBD4B4" w:themeFill="accent6" w:themeFillTint="66"/>
        </w:rPr>
        <w:t>Календарного плана</w:t>
      </w:r>
      <w:r w:rsidR="003A517D" w:rsidRPr="0041338A">
        <w:rPr>
          <w:rFonts w:ascii="Tahoma" w:hAnsi="Tahoma" w:cs="Tahoma"/>
          <w:sz w:val="22"/>
          <w:szCs w:val="22"/>
          <w:shd w:val="clear" w:color="auto" w:fill="FBD4B4" w:themeFill="accent6" w:themeFillTint="66"/>
        </w:rPr>
        <w:t xml:space="preserve">, с детализацией до элементарных операций и видов работ. Требования к Детальному календарно-сетевому графику изложены в </w:t>
      </w:r>
      <w:r w:rsidR="002D638D" w:rsidRPr="0041338A">
        <w:rPr>
          <w:rFonts w:ascii="Tahoma" w:hAnsi="Tahoma" w:cs="Tahoma"/>
          <w:sz w:val="22"/>
          <w:szCs w:val="22"/>
          <w:shd w:val="clear" w:color="auto" w:fill="FBD4B4" w:themeFill="accent6" w:themeFillTint="66"/>
        </w:rPr>
        <w:t xml:space="preserve">Приложении </w:t>
      </w:r>
      <w:r w:rsidR="003A517D" w:rsidRPr="0041338A">
        <w:rPr>
          <w:rFonts w:ascii="Tahoma" w:hAnsi="Tahoma" w:cs="Tahoma"/>
          <w:sz w:val="22"/>
          <w:szCs w:val="22"/>
          <w:shd w:val="clear" w:color="auto" w:fill="FBD4B4" w:themeFill="accent6" w:themeFillTint="66"/>
        </w:rPr>
        <w:t>«Порядок планирования, контроля и отчетности о выполнении работ по договору».</w:t>
      </w:r>
      <w:r w:rsidR="0029294E" w:rsidRPr="0041338A">
        <w:rPr>
          <w:rFonts w:ascii="Tahoma" w:hAnsi="Tahoma" w:cs="Tahoma"/>
          <w:b/>
          <w:color w:val="FF0000"/>
          <w:sz w:val="22"/>
          <w:szCs w:val="22"/>
        </w:rPr>
        <w:t xml:space="preserve">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27" w:name="_Toc528579868"/>
      <w:bookmarkEnd w:id="326"/>
      <w:r w:rsidRPr="0041338A">
        <w:rPr>
          <w:rFonts w:ascii="Tahoma" w:hAnsi="Tahoma" w:cs="Tahoma"/>
          <w:b/>
          <w:sz w:val="22"/>
          <w:szCs w:val="22"/>
        </w:rPr>
        <w:t>НЕДОСТАТКИ</w:t>
      </w:r>
      <w:r w:rsidRPr="0041338A">
        <w:rPr>
          <w:rFonts w:ascii="Tahoma" w:hAnsi="Tahoma" w:cs="Tahoma"/>
          <w:sz w:val="22"/>
          <w:szCs w:val="22"/>
        </w:rPr>
        <w:t xml:space="preserve"> </w:t>
      </w:r>
      <w:r w:rsidR="003A517D" w:rsidRPr="0041338A">
        <w:rPr>
          <w:rFonts w:ascii="Tahoma" w:hAnsi="Tahoma" w:cs="Tahoma"/>
          <w:sz w:val="22"/>
          <w:szCs w:val="22"/>
        </w:rPr>
        <w:t>– любые отступления/ несоответствия в Работах/результате Работ по сравнению с Договором (в том числе, условиями Договора о качестве Работ), Требованиями, возникшие по обстоятельствам, за которые не отвечает Заказчик, выявленные, в том числе, в Гарантийный срок.</w:t>
      </w:r>
      <w:bookmarkEnd w:id="327"/>
    </w:p>
    <w:p w:rsidR="003A517D" w:rsidRPr="0041338A" w:rsidRDefault="00312A58"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СУЩЕСТВЕННЫМИ НЕДОСТАТКАМИ</w:t>
      </w:r>
      <w:r w:rsidRPr="0041338A">
        <w:rPr>
          <w:rFonts w:ascii="Tahoma" w:hAnsi="Tahoma" w:cs="Tahoma"/>
          <w:sz w:val="22"/>
          <w:szCs w:val="22"/>
        </w:rPr>
        <w:t xml:space="preserve"> </w:t>
      </w:r>
      <w:r w:rsidR="003A517D" w:rsidRPr="0041338A">
        <w:rPr>
          <w:rFonts w:ascii="Tahoma" w:hAnsi="Tahoma" w:cs="Tahoma"/>
          <w:sz w:val="22"/>
          <w:szCs w:val="22"/>
        </w:rPr>
        <w:t>являются любые отступления/ несоответствия от Требований, выявленные, в том числе, в Гарантийный срок, которые делают результат Работ</w:t>
      </w:r>
      <w:r w:rsidR="00FD5B6B" w:rsidRPr="0041338A">
        <w:rPr>
          <w:rFonts w:ascii="Tahoma" w:hAnsi="Tahoma" w:cs="Tahoma"/>
          <w:sz w:val="22"/>
          <w:szCs w:val="22"/>
        </w:rPr>
        <w:t xml:space="preserve"> </w:t>
      </w:r>
      <w:r w:rsidR="003A517D" w:rsidRPr="0041338A">
        <w:rPr>
          <w:rFonts w:ascii="Tahoma" w:hAnsi="Tahoma" w:cs="Tahoma"/>
          <w:sz w:val="22"/>
          <w:szCs w:val="22"/>
        </w:rPr>
        <w:t>непригодным для установленного Договором использования и/или для обычного использования результата Работ</w:t>
      </w:r>
      <w:r w:rsidR="004D407A" w:rsidRPr="0041338A">
        <w:rPr>
          <w:rFonts w:ascii="Tahoma" w:hAnsi="Tahoma" w:cs="Tahoma"/>
          <w:sz w:val="22"/>
          <w:szCs w:val="22"/>
        </w:rPr>
        <w:t xml:space="preserve"> </w:t>
      </w:r>
      <w:r w:rsidR="003A517D" w:rsidRPr="0041338A">
        <w:rPr>
          <w:rFonts w:ascii="Tahoma" w:hAnsi="Tahoma" w:cs="Tahoma"/>
          <w:sz w:val="22"/>
          <w:szCs w:val="22"/>
        </w:rPr>
        <w:t xml:space="preserve">такого рода, </w:t>
      </w:r>
      <w:proofErr w:type="spellStart"/>
      <w:r w:rsidR="003A517D" w:rsidRPr="0041338A">
        <w:rPr>
          <w:rFonts w:ascii="Tahoma" w:hAnsi="Tahoma" w:cs="Tahoma"/>
          <w:sz w:val="22"/>
          <w:szCs w:val="22"/>
        </w:rPr>
        <w:t>недостижение</w:t>
      </w:r>
      <w:proofErr w:type="spellEnd"/>
      <w:r w:rsidR="003A517D" w:rsidRPr="0041338A">
        <w:rPr>
          <w:rFonts w:ascii="Tahoma" w:hAnsi="Tahoma" w:cs="Tahoma"/>
          <w:sz w:val="22"/>
          <w:szCs w:val="22"/>
        </w:rPr>
        <w:t xml:space="preserve"> Объектом гарантированных </w:t>
      </w:r>
      <w:r w:rsidR="003A517D" w:rsidRPr="0041338A">
        <w:rPr>
          <w:rFonts w:ascii="Tahoma" w:hAnsi="Tahoma" w:cs="Tahoma"/>
          <w:sz w:val="22"/>
          <w:szCs w:val="22"/>
        </w:rPr>
        <w:lastRenderedPageBreak/>
        <w:t>параметров/показателей.</w:t>
      </w:r>
      <w:bookmarkStart w:id="328" w:name="_Toc528579869"/>
    </w:p>
    <w:p w:rsidR="003A517D" w:rsidRPr="0041338A" w:rsidRDefault="00312A58" w:rsidP="00281E7C">
      <w:pPr>
        <w:pStyle w:val="afff1"/>
        <w:numPr>
          <w:ilvl w:val="2"/>
          <w:numId w:val="11"/>
        </w:numPr>
        <w:tabs>
          <w:tab w:val="left" w:pos="284"/>
        </w:tabs>
        <w:spacing w:before="120" w:after="240"/>
        <w:ind w:left="142" w:hanging="1135"/>
        <w:rPr>
          <w:rFonts w:ascii="Tahoma" w:hAnsi="Tahoma" w:cs="Tahoma"/>
          <w:sz w:val="22"/>
          <w:szCs w:val="22"/>
        </w:rPr>
      </w:pPr>
      <w:bookmarkStart w:id="329" w:name="_Toc528579870"/>
      <w:bookmarkEnd w:id="328"/>
      <w:r w:rsidRPr="0041338A">
        <w:rPr>
          <w:rFonts w:ascii="Tahoma" w:hAnsi="Tahoma" w:cs="Tahoma"/>
          <w:b/>
          <w:sz w:val="22"/>
          <w:szCs w:val="22"/>
        </w:rPr>
        <w:t>ПРОЕКТНАЯ ДОКУМЕНТАЦИЯ</w:t>
      </w:r>
      <w:r w:rsidRPr="0041338A">
        <w:rPr>
          <w:rFonts w:ascii="Tahoma" w:hAnsi="Tahoma" w:cs="Tahoma"/>
          <w:sz w:val="22"/>
          <w:szCs w:val="22"/>
        </w:rPr>
        <w:t xml:space="preserve"> </w:t>
      </w:r>
      <w:r w:rsidRPr="0041338A">
        <w:rPr>
          <w:rFonts w:ascii="Tahoma" w:hAnsi="Tahoma" w:cs="Tahoma"/>
          <w:b/>
          <w:sz w:val="22"/>
          <w:szCs w:val="22"/>
        </w:rPr>
        <w:t>(ПД)</w:t>
      </w:r>
      <w:r w:rsidRPr="0041338A">
        <w:rPr>
          <w:rFonts w:ascii="Tahoma" w:hAnsi="Tahoma" w:cs="Tahoma"/>
          <w:sz w:val="22"/>
          <w:szCs w:val="22"/>
        </w:rPr>
        <w:t xml:space="preserve"> </w:t>
      </w:r>
      <w:r w:rsidR="003A517D" w:rsidRPr="0041338A">
        <w:rPr>
          <w:rFonts w:ascii="Tahoma" w:hAnsi="Tahoma" w:cs="Tahoma"/>
          <w:sz w:val="22"/>
          <w:szCs w:val="22"/>
        </w:rPr>
        <w:t xml:space="preserve">–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w:t>
      </w:r>
      <w:r w:rsidR="006E02A7" w:rsidRPr="0041338A">
        <w:rPr>
          <w:rFonts w:ascii="Tahoma" w:hAnsi="Tahoma" w:cs="Tahoma"/>
          <w:sz w:val="22"/>
          <w:szCs w:val="22"/>
        </w:rPr>
        <w:t>РД</w:t>
      </w:r>
      <w:r w:rsidR="003A517D" w:rsidRPr="0041338A">
        <w:rPr>
          <w:rFonts w:ascii="Tahoma" w:hAnsi="Tahoma" w:cs="Tahoma"/>
          <w:sz w:val="22"/>
          <w:szCs w:val="22"/>
        </w:rPr>
        <w:t>, предназначенной для обеспечения строительства, реконструкции, капитального ремонта объектов капитального строительства.</w:t>
      </w:r>
    </w:p>
    <w:p w:rsidR="003A517D" w:rsidRPr="0041338A" w:rsidRDefault="00312A58" w:rsidP="00281E7C">
      <w:pPr>
        <w:pStyle w:val="afff1"/>
        <w:numPr>
          <w:ilvl w:val="2"/>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РАБОЧАЯ ДОКУМЕНТАЦИЯ (РД)</w:t>
      </w:r>
      <w:r w:rsidRPr="0041338A">
        <w:rPr>
          <w:rFonts w:ascii="Tahoma" w:hAnsi="Tahoma" w:cs="Tahoma"/>
          <w:sz w:val="22"/>
          <w:szCs w:val="22"/>
        </w:rPr>
        <w:t xml:space="preserve"> </w:t>
      </w:r>
      <w:r w:rsidR="003A517D" w:rsidRPr="0041338A">
        <w:rPr>
          <w:rFonts w:ascii="Tahoma" w:hAnsi="Tahoma" w:cs="Tahoma"/>
          <w:sz w:val="22"/>
          <w:szCs w:val="22"/>
        </w:rPr>
        <w:t xml:space="preserve">- документация, разрабатываемая в целях реализации в процессе строительства архитектурных, технических и технологических решений, содержащихся в </w:t>
      </w:r>
      <w:r w:rsidR="00CC0FD8" w:rsidRPr="0041338A">
        <w:rPr>
          <w:rFonts w:ascii="Tahoma" w:hAnsi="Tahoma" w:cs="Tahoma"/>
          <w:sz w:val="22"/>
          <w:szCs w:val="22"/>
        </w:rPr>
        <w:t>ПД</w:t>
      </w:r>
      <w:r w:rsidR="003A517D" w:rsidRPr="0041338A">
        <w:rPr>
          <w:rFonts w:ascii="Tahoma" w:hAnsi="Tahoma" w:cs="Tahoma"/>
          <w:sz w:val="22"/>
          <w:szCs w:val="22"/>
        </w:rPr>
        <w:t xml:space="preserve"> на объект капитального строительства, состоящая из документов в текстовой форме, рабочих чертежей, спецификации оборудования и изделий</w:t>
      </w:r>
      <w:r w:rsidR="00AC5077" w:rsidRPr="0041338A">
        <w:rPr>
          <w:rFonts w:ascii="Tahoma" w:hAnsi="Tahoma" w:cs="Tahoma"/>
          <w:sz w:val="22"/>
          <w:szCs w:val="22"/>
        </w:rPr>
        <w:t>.</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ДОПОЛНИТЕЛЬНЫЕ РАБОТЫ</w:t>
      </w:r>
      <w:r w:rsidRPr="0041338A">
        <w:rPr>
          <w:rFonts w:ascii="Tahoma" w:hAnsi="Tahoma" w:cs="Tahoma"/>
          <w:sz w:val="22"/>
          <w:szCs w:val="22"/>
        </w:rPr>
        <w:t xml:space="preserve"> </w:t>
      </w:r>
      <w:r w:rsidR="003A517D" w:rsidRPr="0041338A">
        <w:rPr>
          <w:rFonts w:ascii="Tahoma" w:hAnsi="Tahoma" w:cs="Tahoma"/>
          <w:sz w:val="22"/>
          <w:szCs w:val="22"/>
        </w:rPr>
        <w:t xml:space="preserve">– виды объемы работ, неучтенные в </w:t>
      </w:r>
      <w:r w:rsidR="00CC0FD8" w:rsidRPr="0041338A">
        <w:rPr>
          <w:rFonts w:ascii="Tahoma" w:hAnsi="Tahoma" w:cs="Tahoma"/>
          <w:sz w:val="22"/>
          <w:szCs w:val="22"/>
        </w:rPr>
        <w:t>ПД</w:t>
      </w:r>
      <w:r w:rsidR="003A517D" w:rsidRPr="0041338A">
        <w:rPr>
          <w:rFonts w:ascii="Tahoma" w:hAnsi="Tahoma" w:cs="Tahoma"/>
          <w:sz w:val="22"/>
          <w:szCs w:val="22"/>
        </w:rPr>
        <w:t>/</w:t>
      </w:r>
      <w:r w:rsidR="00CC0FD8" w:rsidRPr="0041338A">
        <w:rPr>
          <w:rFonts w:ascii="Tahoma" w:hAnsi="Tahoma" w:cs="Tahoma"/>
          <w:sz w:val="22"/>
          <w:szCs w:val="22"/>
        </w:rPr>
        <w:t>РД</w:t>
      </w:r>
      <w:r w:rsidR="003A517D" w:rsidRPr="0041338A">
        <w:rPr>
          <w:rFonts w:ascii="Tahoma" w:hAnsi="Tahoma" w:cs="Tahoma"/>
          <w:sz w:val="22"/>
          <w:szCs w:val="22"/>
        </w:rPr>
        <w:t>, и/или Задании, (кроме случаев, связанных с неисполнением или ненадлежащим исполнением Подрядчиком своих обязательств по Договору), обнаруженные Подрядчиком в ходе выполнения Работ, либо работы, неучтенные в Исходных данных и/или Задании, необходимость которых определена Заказчиком в одностороннем порядке, либо Сторонами согласно разделу «Дополнительные работы».</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ЖУРНАЛЫ РАБОТ</w:t>
      </w:r>
      <w:r w:rsidRPr="0041338A">
        <w:rPr>
          <w:rFonts w:ascii="Tahoma" w:hAnsi="Tahoma" w:cs="Tahoma"/>
          <w:sz w:val="22"/>
          <w:szCs w:val="22"/>
        </w:rPr>
        <w:t xml:space="preserve"> </w:t>
      </w:r>
      <w:r w:rsidR="003A517D" w:rsidRPr="0041338A">
        <w:rPr>
          <w:rFonts w:ascii="Tahoma" w:hAnsi="Tahoma" w:cs="Tahoma"/>
          <w:sz w:val="22"/>
          <w:szCs w:val="22"/>
        </w:rPr>
        <w:t>– вместе и/или по-отдельности: общий журнал работ, журнал учета выполненных работ, специальные и иные необходимые журналы работ.</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30" w:name="_Toc528579876"/>
      <w:bookmarkEnd w:id="329"/>
      <w:r w:rsidRPr="0041338A">
        <w:rPr>
          <w:rFonts w:ascii="Tahoma" w:hAnsi="Tahoma" w:cs="Tahoma"/>
          <w:b/>
          <w:sz w:val="22"/>
          <w:szCs w:val="22"/>
        </w:rPr>
        <w:t>ЗАДАНИЕ</w:t>
      </w:r>
      <w:r w:rsidR="003A517D" w:rsidRPr="0041338A">
        <w:rPr>
          <w:rFonts w:ascii="Tahoma" w:hAnsi="Tahoma" w:cs="Tahoma"/>
          <w:sz w:val="22"/>
          <w:szCs w:val="22"/>
        </w:rPr>
        <w:t xml:space="preserve"> – система текстовых документов, чертежей, расчетов, в соответствии с которой осуществляются Работы, а именно Техническое задание</w:t>
      </w:r>
      <w:r w:rsidR="0038287B" w:rsidRPr="0041338A">
        <w:rPr>
          <w:rFonts w:ascii="Tahoma" w:hAnsi="Tahoma" w:cs="Tahoma"/>
          <w:sz w:val="22"/>
          <w:szCs w:val="22"/>
        </w:rPr>
        <w:t>.</w:t>
      </w:r>
      <w:r w:rsidR="003A517D" w:rsidRPr="0041338A">
        <w:rPr>
          <w:rFonts w:ascii="Tahoma" w:hAnsi="Tahoma" w:cs="Tahoma"/>
          <w:sz w:val="22"/>
          <w:szCs w:val="22"/>
        </w:rPr>
        <w:t xml:space="preserve">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31" w:name="_Toc528579878"/>
      <w:bookmarkEnd w:id="330"/>
      <w:r w:rsidRPr="0041338A">
        <w:rPr>
          <w:rFonts w:ascii="Tahoma" w:hAnsi="Tahoma" w:cs="Tahoma"/>
          <w:b/>
          <w:sz w:val="22"/>
          <w:szCs w:val="22"/>
        </w:rPr>
        <w:t>ИСПОЛНИТЕЛЬНАЯ ДОКУМЕНТАЦИЯ</w:t>
      </w:r>
      <w:r w:rsidRPr="0041338A">
        <w:rPr>
          <w:rFonts w:ascii="Tahoma" w:hAnsi="Tahoma" w:cs="Tahoma"/>
          <w:sz w:val="22"/>
          <w:szCs w:val="22"/>
        </w:rPr>
        <w:t xml:space="preserve"> </w:t>
      </w:r>
      <w:r w:rsidR="003A517D" w:rsidRPr="0041338A">
        <w:rPr>
          <w:rFonts w:ascii="Tahoma" w:hAnsi="Tahoma" w:cs="Tahoma"/>
          <w:sz w:val="22"/>
          <w:szCs w:val="22"/>
        </w:rPr>
        <w:t>–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акты об освидетельствовании Скрытых работ, отдельных ответственных конструкций; Журналы работ и другая документация, необходимая для выполнения Работ и эксплуатации Объекта, предусмотренная Приложением «Перечень Исполнительной документации» и Требованиями.</w:t>
      </w:r>
      <w:bookmarkStart w:id="332" w:name="_Toc528579881"/>
      <w:bookmarkEnd w:id="331"/>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 xml:space="preserve">ИСХОДНЫЕ ДАННЫЕ (ИД) </w:t>
      </w:r>
      <w:r w:rsidR="003A517D" w:rsidRPr="0041338A">
        <w:rPr>
          <w:rFonts w:ascii="Tahoma" w:hAnsi="Tahoma" w:cs="Tahoma"/>
          <w:sz w:val="22"/>
          <w:szCs w:val="22"/>
        </w:rPr>
        <w:t>–</w:t>
      </w:r>
      <w:r w:rsidR="00B46FC9">
        <w:rPr>
          <w:rFonts w:ascii="Tahoma" w:hAnsi="Tahoma" w:cs="Tahoma"/>
          <w:sz w:val="22"/>
          <w:szCs w:val="22"/>
        </w:rPr>
        <w:t xml:space="preserve"> </w:t>
      </w:r>
      <w:r w:rsidR="003A517D" w:rsidRPr="0041338A">
        <w:rPr>
          <w:rFonts w:ascii="Tahoma" w:hAnsi="Tahoma" w:cs="Tahoma"/>
          <w:sz w:val="22"/>
          <w:szCs w:val="22"/>
        </w:rPr>
        <w:t>РД,</w:t>
      </w:r>
      <w:r w:rsidR="0038287B" w:rsidRPr="0041338A">
        <w:rPr>
          <w:rFonts w:ascii="Tahoma" w:hAnsi="Tahoma" w:cs="Tahoma"/>
          <w:b/>
          <w:color w:val="FF0000"/>
          <w:sz w:val="22"/>
          <w:szCs w:val="22"/>
        </w:rPr>
        <w:t xml:space="preserve"> </w:t>
      </w:r>
      <w:r w:rsidR="003A517D" w:rsidRPr="0041338A">
        <w:rPr>
          <w:rFonts w:ascii="Tahoma" w:hAnsi="Tahoma" w:cs="Tahoma"/>
          <w:sz w:val="22"/>
          <w:szCs w:val="22"/>
        </w:rPr>
        <w:t>сведения и документы (разрешительные, правоустанавливающие и т.д.), относящиеся к Объекту и необходимые для выполнения Работ.</w:t>
      </w:r>
    </w:p>
    <w:p w:rsidR="003A517D" w:rsidRPr="0041338A" w:rsidRDefault="003A517D"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МТР</w:t>
      </w:r>
      <w:r w:rsidRPr="0041338A">
        <w:rPr>
          <w:rFonts w:ascii="Tahoma" w:hAnsi="Tahoma" w:cs="Tahoma"/>
          <w:sz w:val="22"/>
          <w:szCs w:val="22"/>
        </w:rPr>
        <w:t xml:space="preserve"> – материалы, конструкции, строительные изделия, в том числе вспомогательные и расходные материалы (например, сварочные электроды, сварочный газ и т.п.), необходимые для исполнения Договора. </w:t>
      </w:r>
      <w:bookmarkStart w:id="333" w:name="_Toc528579882"/>
      <w:bookmarkEnd w:id="332"/>
    </w:p>
    <w:p w:rsidR="003A517D" w:rsidRPr="0041338A" w:rsidRDefault="00D6497D" w:rsidP="00281E7C">
      <w:pPr>
        <w:pStyle w:val="afff1"/>
        <w:numPr>
          <w:ilvl w:val="1"/>
          <w:numId w:val="11"/>
        </w:numPr>
        <w:tabs>
          <w:tab w:val="left" w:pos="284"/>
        </w:tabs>
        <w:spacing w:before="120" w:after="240"/>
        <w:ind w:left="142" w:hanging="1135"/>
        <w:rPr>
          <w:rFonts w:ascii="Tahoma" w:hAnsi="Tahoma" w:cs="Tahoma"/>
          <w:sz w:val="22"/>
          <w:szCs w:val="22"/>
        </w:rPr>
      </w:pPr>
      <w:bookmarkStart w:id="334" w:name="_Toc528579883"/>
      <w:bookmarkEnd w:id="333"/>
      <w:r w:rsidRPr="0041338A">
        <w:rPr>
          <w:rFonts w:ascii="Tahoma" w:hAnsi="Tahoma" w:cs="Tahoma"/>
          <w:b/>
          <w:sz w:val="22"/>
          <w:szCs w:val="22"/>
        </w:rPr>
        <w:t>МТР ПОДРЯДЧИКА</w:t>
      </w:r>
      <w:r w:rsidRPr="0041338A">
        <w:rPr>
          <w:rFonts w:ascii="Tahoma" w:hAnsi="Tahoma" w:cs="Tahoma"/>
          <w:sz w:val="22"/>
          <w:szCs w:val="22"/>
        </w:rPr>
        <w:t xml:space="preserve"> </w:t>
      </w:r>
      <w:r w:rsidR="003A517D" w:rsidRPr="0041338A">
        <w:rPr>
          <w:rFonts w:ascii="Tahoma" w:hAnsi="Tahoma" w:cs="Tahoma"/>
          <w:sz w:val="22"/>
          <w:szCs w:val="22"/>
        </w:rPr>
        <w:t xml:space="preserve">– любые МТР, предусмотренные в </w:t>
      </w:r>
      <w:r w:rsidR="0065527F" w:rsidRPr="0041338A">
        <w:rPr>
          <w:rFonts w:ascii="Tahoma" w:hAnsi="Tahoma" w:cs="Tahoma"/>
          <w:sz w:val="22"/>
          <w:szCs w:val="22"/>
        </w:rPr>
        <w:t>ПД</w:t>
      </w:r>
      <w:r w:rsidR="003A517D" w:rsidRPr="0041338A">
        <w:rPr>
          <w:rFonts w:ascii="Tahoma" w:hAnsi="Tahoma" w:cs="Tahoma"/>
          <w:sz w:val="22"/>
          <w:szCs w:val="22"/>
        </w:rPr>
        <w:t xml:space="preserve">, </w:t>
      </w:r>
      <w:r w:rsidR="0065527F" w:rsidRPr="0041338A">
        <w:rPr>
          <w:rFonts w:ascii="Tahoma" w:hAnsi="Tahoma" w:cs="Tahoma"/>
          <w:sz w:val="22"/>
          <w:szCs w:val="22"/>
        </w:rPr>
        <w:t xml:space="preserve">РД </w:t>
      </w:r>
      <w:r w:rsidR="003A517D" w:rsidRPr="0041338A">
        <w:rPr>
          <w:rFonts w:ascii="Tahoma" w:hAnsi="Tahoma" w:cs="Tahoma"/>
          <w:sz w:val="22"/>
          <w:szCs w:val="22"/>
        </w:rPr>
        <w:t>и иной документации, Требованиях, необходимые для выполнения Работ.</w:t>
      </w:r>
      <w:bookmarkStart w:id="335" w:name="_Toc528579884"/>
      <w:bookmarkEnd w:id="334"/>
    </w:p>
    <w:p w:rsidR="003A517D" w:rsidRPr="0041338A" w:rsidRDefault="00D6497D"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ОБЪЕКТ</w:t>
      </w:r>
      <w:r w:rsidR="004B7819" w:rsidRPr="0041338A">
        <w:rPr>
          <w:rFonts w:ascii="Tahoma" w:hAnsi="Tahoma" w:cs="Tahoma"/>
          <w:b/>
          <w:sz w:val="22"/>
          <w:szCs w:val="22"/>
        </w:rPr>
        <w:t xml:space="preserve"> (-Ы)</w:t>
      </w:r>
      <w:r w:rsidR="0038287B" w:rsidRPr="0041338A">
        <w:rPr>
          <w:rFonts w:ascii="Tahoma" w:hAnsi="Tahoma" w:cs="Tahoma"/>
          <w:b/>
          <w:sz w:val="22"/>
          <w:szCs w:val="22"/>
        </w:rPr>
        <w:t xml:space="preserve"> </w:t>
      </w:r>
      <w:r w:rsidR="003A517D" w:rsidRPr="0041338A">
        <w:rPr>
          <w:rFonts w:ascii="Tahoma" w:hAnsi="Tahoma" w:cs="Tahoma"/>
          <w:sz w:val="22"/>
          <w:szCs w:val="22"/>
        </w:rPr>
        <w:t>– здание (-я), строение (-я), сооружение (-я) или иной (-ые) объект (-ы) капитального строительства</w:t>
      </w:r>
      <w:r w:rsidR="00E15CD1" w:rsidRPr="0041338A">
        <w:rPr>
          <w:rFonts w:ascii="Tahoma" w:hAnsi="Tahoma" w:cs="Tahoma"/>
          <w:sz w:val="22"/>
          <w:szCs w:val="22"/>
        </w:rPr>
        <w:t xml:space="preserve"> </w:t>
      </w:r>
      <w:r w:rsidR="003A517D" w:rsidRPr="0041338A">
        <w:rPr>
          <w:rFonts w:ascii="Tahoma" w:hAnsi="Tahoma" w:cs="Tahoma"/>
          <w:sz w:val="22"/>
          <w:szCs w:val="22"/>
        </w:rPr>
        <w:t>(со всем относящимся к нему (ним)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 надворными постройками, благоустройством и другими работами и затратами), строительство которых осуществляется на основании разработанной и утвержденной в установленном законодательством РФ порядке Проектной и Рабочей документации в рамках реализации Проекта.</w:t>
      </w:r>
      <w:bookmarkEnd w:id="335"/>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36" w:name="_Toc528579885"/>
      <w:r w:rsidRPr="0041338A">
        <w:rPr>
          <w:rFonts w:ascii="Tahoma" w:hAnsi="Tahoma" w:cs="Tahoma"/>
          <w:b/>
          <w:sz w:val="22"/>
          <w:szCs w:val="22"/>
        </w:rPr>
        <w:lastRenderedPageBreak/>
        <w:t>ОБОРУДОВАНИЕ</w:t>
      </w:r>
      <w:r w:rsidRPr="0041338A">
        <w:rPr>
          <w:rFonts w:ascii="Tahoma" w:hAnsi="Tahoma" w:cs="Tahoma"/>
          <w:sz w:val="22"/>
          <w:szCs w:val="22"/>
        </w:rPr>
        <w:t xml:space="preserve"> </w:t>
      </w:r>
      <w:r w:rsidR="003A517D" w:rsidRPr="0041338A">
        <w:rPr>
          <w:rFonts w:ascii="Tahoma" w:hAnsi="Tahoma" w:cs="Tahoma"/>
          <w:sz w:val="22"/>
          <w:szCs w:val="22"/>
        </w:rPr>
        <w:t>– механизмы, приборы, изделия и их конструктивные элементы, комплектующие, аппаратура, и другие технические устройства, необходимые для строительства и ввода в эксплуатацию Объекта, используемые (монтируемые/ устанавливаемые) в составе Объекта, качество и технические характеристики которых определены в Проектной, Рабочей, конструкторской и иной документации.</w:t>
      </w:r>
      <w:bookmarkStart w:id="337" w:name="_Toc528579886"/>
      <w:bookmarkEnd w:id="336"/>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38" w:name="_Toc528579887"/>
      <w:bookmarkEnd w:id="337"/>
      <w:r w:rsidRPr="0041338A">
        <w:rPr>
          <w:rFonts w:ascii="Tahoma" w:hAnsi="Tahoma" w:cs="Tahoma"/>
          <w:b/>
          <w:sz w:val="22"/>
          <w:szCs w:val="22"/>
        </w:rPr>
        <w:t xml:space="preserve">ОБЩИЕ УСЛОВИЯ ДОГОВОРОВ </w:t>
      </w:r>
      <w:r w:rsidR="003A517D" w:rsidRPr="0041338A">
        <w:rPr>
          <w:rFonts w:ascii="Tahoma" w:hAnsi="Tahoma" w:cs="Tahoma"/>
          <w:sz w:val="22"/>
          <w:szCs w:val="22"/>
        </w:rPr>
        <w:t xml:space="preserve">- условия договоров, заключаемых ПАО «ГМК «Норильский никель» и организациями входящими в его группу лиц, в редакции на дату заключения Договора, размещенные на сайте ПАО «ГМК «Норильский никель» по адресу: </w:t>
      </w:r>
      <w:hyperlink r:id="rId11" w:anchor="obshchie-usloviya-dogovorov" w:history="1">
        <w:r w:rsidR="003A517D" w:rsidRPr="0041338A">
          <w:rPr>
            <w:rFonts w:ascii="Tahoma" w:hAnsi="Tahoma" w:cs="Tahoma"/>
            <w:sz w:val="22"/>
            <w:szCs w:val="22"/>
          </w:rPr>
          <w:t>www.nornickel.ru/suppliers/contractual-documentation/#obshchie-usloviya-dogovorov</w:t>
        </w:r>
      </w:hyperlink>
      <w:r w:rsidR="003A517D" w:rsidRPr="0041338A">
        <w:rPr>
          <w:rFonts w:ascii="Tahoma" w:hAnsi="Tahoma" w:cs="Tahoma"/>
          <w:sz w:val="22"/>
          <w:szCs w:val="22"/>
        </w:rPr>
        <w:t xml:space="preserve">, являющиеся неотъемлемой частью Договора. </w:t>
      </w:r>
    </w:p>
    <w:p w:rsidR="00D31867" w:rsidRPr="0041338A" w:rsidRDefault="00312A58" w:rsidP="00D31867">
      <w:pPr>
        <w:pStyle w:val="afff1"/>
        <w:tabs>
          <w:tab w:val="left" w:pos="284"/>
        </w:tabs>
        <w:spacing w:before="120" w:after="240"/>
        <w:ind w:left="142"/>
        <w:rPr>
          <w:rFonts w:ascii="Tahoma" w:hAnsi="Tahoma" w:cs="Tahoma"/>
          <w:sz w:val="22"/>
          <w:szCs w:val="22"/>
        </w:rPr>
      </w:pPr>
      <w:bookmarkStart w:id="339" w:name="_Toc528579888"/>
      <w:bookmarkEnd w:id="338"/>
      <w:r w:rsidRPr="0041338A">
        <w:rPr>
          <w:rFonts w:ascii="Tahoma" w:hAnsi="Tahoma" w:cs="Tahoma"/>
          <w:b/>
          <w:sz w:val="22"/>
          <w:szCs w:val="22"/>
        </w:rPr>
        <w:t>ОТЧЕТНЫЙ ПЕРИОД</w:t>
      </w:r>
      <w:r w:rsidRPr="0041338A">
        <w:rPr>
          <w:rFonts w:ascii="Tahoma" w:hAnsi="Tahoma" w:cs="Tahoma"/>
          <w:sz w:val="22"/>
          <w:szCs w:val="22"/>
        </w:rPr>
        <w:t xml:space="preserve"> </w:t>
      </w:r>
      <w:r w:rsidR="003A517D" w:rsidRPr="0041338A">
        <w:rPr>
          <w:rFonts w:ascii="Tahoma" w:hAnsi="Tahoma" w:cs="Tahoma"/>
          <w:sz w:val="22"/>
          <w:szCs w:val="22"/>
        </w:rPr>
        <w:t xml:space="preserve">– </w:t>
      </w:r>
      <w:bookmarkEnd w:id="339"/>
      <w:r w:rsidR="00D31867" w:rsidRPr="0041338A">
        <w:rPr>
          <w:rFonts w:ascii="Tahoma" w:hAnsi="Tahoma" w:cs="Tahoma"/>
          <w:sz w:val="22"/>
          <w:szCs w:val="22"/>
        </w:rPr>
        <w:t>период времени, в котором Подрядчиком фактически выполнялись работы. Отчетным периодом признаются следующие периоды:</w:t>
      </w:r>
    </w:p>
    <w:p w:rsidR="00D31867" w:rsidRPr="0041338A" w:rsidRDefault="00D31867"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период, который начинается с 26 числа предыдущего месяца и заканчивается 25 числа текущего месяца (исключение указанные ниже периоды).</w:t>
      </w:r>
    </w:p>
    <w:p w:rsidR="00D31867" w:rsidRPr="0041338A" w:rsidRDefault="00D31867" w:rsidP="00281E7C">
      <w:pPr>
        <w:pStyle w:val="1112"/>
        <w:numPr>
          <w:ilvl w:val="0"/>
          <w:numId w:val="20"/>
        </w:numPr>
        <w:tabs>
          <w:tab w:val="left" w:pos="284"/>
          <w:tab w:val="left" w:pos="924"/>
        </w:tabs>
        <w:spacing w:before="120" w:after="240"/>
        <w:rPr>
          <w:rFonts w:ascii="Tahoma" w:hAnsi="Tahoma" w:cs="Tahoma"/>
          <w:sz w:val="22"/>
          <w:szCs w:val="22"/>
        </w:rPr>
      </w:pPr>
      <w:r w:rsidRPr="0041338A">
        <w:rPr>
          <w:rFonts w:ascii="Tahoma" w:hAnsi="Tahoma" w:cs="Tahoma"/>
          <w:sz w:val="22"/>
          <w:szCs w:val="22"/>
        </w:rPr>
        <w:t>с 26 ноября по 31 декабря;</w:t>
      </w:r>
    </w:p>
    <w:p w:rsidR="003A517D" w:rsidRPr="0041338A" w:rsidRDefault="00D31867" w:rsidP="00D31867">
      <w:pPr>
        <w:pStyle w:val="afff1"/>
        <w:tabs>
          <w:tab w:val="left" w:pos="284"/>
        </w:tabs>
        <w:spacing w:before="120" w:after="240"/>
        <w:ind w:left="142" w:firstLine="425"/>
        <w:rPr>
          <w:rFonts w:ascii="Tahoma" w:hAnsi="Tahoma" w:cs="Tahoma"/>
          <w:sz w:val="22"/>
          <w:szCs w:val="22"/>
        </w:rPr>
      </w:pPr>
      <w:r w:rsidRPr="0041338A">
        <w:rPr>
          <w:rFonts w:ascii="Tahoma" w:hAnsi="Tahoma" w:cs="Tahoma"/>
          <w:sz w:val="22"/>
          <w:szCs w:val="22"/>
        </w:rPr>
        <w:t>- с 01 января по 25 января.</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40" w:name="_Toc528579889"/>
      <w:r w:rsidRPr="0041338A">
        <w:rPr>
          <w:rFonts w:ascii="Tahoma" w:hAnsi="Tahoma" w:cs="Tahoma"/>
          <w:b/>
          <w:sz w:val="22"/>
          <w:szCs w:val="22"/>
        </w:rPr>
        <w:t>ПЕРСОНАЛ</w:t>
      </w:r>
      <w:r w:rsidRPr="0041338A">
        <w:rPr>
          <w:rFonts w:ascii="Tahoma" w:hAnsi="Tahoma" w:cs="Tahoma"/>
          <w:sz w:val="22"/>
          <w:szCs w:val="22"/>
        </w:rPr>
        <w:t xml:space="preserve"> </w:t>
      </w:r>
      <w:r w:rsidR="003A517D" w:rsidRPr="0041338A">
        <w:rPr>
          <w:rFonts w:ascii="Tahoma" w:hAnsi="Tahoma" w:cs="Tahoma"/>
          <w:sz w:val="22"/>
          <w:szCs w:val="22"/>
        </w:rPr>
        <w:t>– работники Подрядчика, Субподрядчиков и иные привлеченные к выполнению Договора физические лица, которые непосредственно будут выполнять Договор на стороне Подрядчика.</w:t>
      </w:r>
      <w:bookmarkEnd w:id="340"/>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b/>
          <w:sz w:val="22"/>
          <w:szCs w:val="22"/>
        </w:rPr>
      </w:pPr>
      <w:bookmarkStart w:id="341" w:name="_Toc528579891"/>
      <w:r w:rsidRPr="0041338A">
        <w:rPr>
          <w:rFonts w:ascii="Tahoma" w:hAnsi="Tahoma" w:cs="Tahoma"/>
          <w:b/>
          <w:sz w:val="22"/>
          <w:szCs w:val="22"/>
        </w:rPr>
        <w:t>ПОС</w:t>
      </w:r>
      <w:r w:rsidRPr="0041338A">
        <w:rPr>
          <w:rFonts w:ascii="Tahoma" w:hAnsi="Tahoma" w:cs="Tahoma"/>
          <w:sz w:val="22"/>
          <w:szCs w:val="22"/>
        </w:rPr>
        <w:t xml:space="preserve"> </w:t>
      </w:r>
      <w:r w:rsidR="003A517D" w:rsidRPr="0041338A">
        <w:rPr>
          <w:rFonts w:ascii="Tahoma" w:hAnsi="Tahoma" w:cs="Tahoma"/>
          <w:sz w:val="22"/>
          <w:szCs w:val="22"/>
        </w:rPr>
        <w:t xml:space="preserve">– проект организации строительства, являющийся неотъемлемой частью </w:t>
      </w:r>
      <w:r w:rsidR="0065527F" w:rsidRPr="0041338A">
        <w:rPr>
          <w:rFonts w:ascii="Tahoma" w:hAnsi="Tahoma" w:cs="Tahoma"/>
          <w:sz w:val="22"/>
          <w:szCs w:val="22"/>
        </w:rPr>
        <w:t>ПД</w:t>
      </w:r>
      <w:r w:rsidR="003A517D" w:rsidRPr="0041338A">
        <w:rPr>
          <w:rFonts w:ascii="Tahoma" w:hAnsi="Tahoma" w:cs="Tahoma"/>
          <w:sz w:val="22"/>
          <w:szCs w:val="22"/>
        </w:rPr>
        <w:t xml:space="preserve"> в соответствии с СП 48.13330.2019.</w:t>
      </w:r>
      <w:bookmarkEnd w:id="341"/>
      <w:r w:rsidR="000151BA" w:rsidRPr="0041338A">
        <w:rPr>
          <w:rFonts w:ascii="Tahoma" w:hAnsi="Tahoma" w:cs="Tahoma"/>
          <w:b/>
          <w:color w:val="FF0000"/>
          <w:sz w:val="22"/>
          <w:szCs w:val="22"/>
        </w:rPr>
        <w:t xml:space="preserve">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42" w:name="_Toc528579893"/>
      <w:r w:rsidRPr="0041338A">
        <w:rPr>
          <w:rFonts w:ascii="Tahoma" w:hAnsi="Tahoma" w:cs="Tahoma"/>
          <w:b/>
          <w:sz w:val="22"/>
          <w:szCs w:val="22"/>
        </w:rPr>
        <w:t>ПРИОБЪЕКТНЫЙ СКЛАД</w:t>
      </w:r>
      <w:r w:rsidRPr="0041338A">
        <w:rPr>
          <w:rFonts w:ascii="Tahoma" w:hAnsi="Tahoma" w:cs="Tahoma"/>
          <w:sz w:val="22"/>
          <w:szCs w:val="22"/>
        </w:rPr>
        <w:t xml:space="preserve"> </w:t>
      </w:r>
      <w:r w:rsidR="003A517D" w:rsidRPr="0041338A">
        <w:rPr>
          <w:rFonts w:ascii="Tahoma" w:hAnsi="Tahoma" w:cs="Tahoma"/>
          <w:sz w:val="22"/>
          <w:szCs w:val="22"/>
        </w:rPr>
        <w:t>– склад для хранения всех МТР Подрядчика, находящийся в непосредственной близости от Объекта.</w:t>
      </w:r>
      <w:bookmarkEnd w:id="342"/>
      <w:r w:rsidR="003A517D" w:rsidRPr="0041338A">
        <w:rPr>
          <w:rFonts w:ascii="Tahoma" w:hAnsi="Tahoma" w:cs="Tahoma"/>
          <w:sz w:val="22"/>
          <w:szCs w:val="22"/>
        </w:rPr>
        <w:t xml:space="preserve">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rPr>
      </w:pPr>
      <w:bookmarkStart w:id="343" w:name="_Toc528579894"/>
      <w:r w:rsidRPr="0041338A">
        <w:rPr>
          <w:rFonts w:ascii="Tahoma" w:hAnsi="Tahoma" w:cs="Tahoma"/>
          <w:b/>
          <w:sz w:val="22"/>
          <w:szCs w:val="22"/>
        </w:rPr>
        <w:t>ПРОЕКТ ПРОИЗВОДСТВА РАБОТ (ППР)</w:t>
      </w:r>
      <w:r w:rsidRPr="0041338A">
        <w:rPr>
          <w:rFonts w:ascii="Tahoma" w:hAnsi="Tahoma" w:cs="Tahoma"/>
          <w:sz w:val="22"/>
          <w:szCs w:val="22"/>
        </w:rPr>
        <w:t xml:space="preserve"> </w:t>
      </w:r>
      <w:r w:rsidR="003A517D" w:rsidRPr="0041338A">
        <w:rPr>
          <w:rFonts w:ascii="Tahoma" w:hAnsi="Tahoma" w:cs="Tahoma"/>
          <w:sz w:val="22"/>
          <w:szCs w:val="22"/>
        </w:rPr>
        <w:t xml:space="preserve">– организационно-технологический документ, разрабатываемый Подрядчиком </w:t>
      </w:r>
      <w:bookmarkEnd w:id="343"/>
      <w:r w:rsidR="003A517D" w:rsidRPr="0041338A">
        <w:rPr>
          <w:rFonts w:ascii="Tahoma" w:hAnsi="Tahoma" w:cs="Tahoma"/>
          <w:sz w:val="22"/>
          <w:szCs w:val="22"/>
        </w:rPr>
        <w:t xml:space="preserve">на основе ПОС на выполнение отдельного вида строительно-монтажных работ с целью отражения технологии строительно-монтажных работ и обеспечения безопасных условий труда.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highlight w:val="darkRed"/>
        </w:rPr>
      </w:pPr>
      <w:r w:rsidRPr="0041338A">
        <w:rPr>
          <w:rFonts w:ascii="Tahoma" w:hAnsi="Tahoma" w:cs="Tahoma"/>
          <w:b/>
          <w:sz w:val="22"/>
          <w:szCs w:val="22"/>
          <w:highlight w:val="darkRed"/>
        </w:rPr>
        <w:t>ПРОЧИЕ КОМПЕНСИРУЕМЫ</w:t>
      </w:r>
      <w:r w:rsidR="00B11FBF" w:rsidRPr="0041338A">
        <w:rPr>
          <w:rFonts w:ascii="Tahoma" w:hAnsi="Tahoma" w:cs="Tahoma"/>
          <w:b/>
          <w:sz w:val="22"/>
          <w:szCs w:val="22"/>
          <w:highlight w:val="darkRed"/>
        </w:rPr>
        <w:t>Е</w:t>
      </w:r>
      <w:r w:rsidRPr="0041338A">
        <w:rPr>
          <w:rFonts w:ascii="Tahoma" w:hAnsi="Tahoma" w:cs="Tahoma"/>
          <w:b/>
          <w:sz w:val="22"/>
          <w:szCs w:val="22"/>
          <w:highlight w:val="darkRed"/>
        </w:rPr>
        <w:t xml:space="preserve"> ЗАТРАТЫ (ПКЗ) </w:t>
      </w:r>
      <w:r w:rsidR="003A517D" w:rsidRPr="0041338A">
        <w:rPr>
          <w:rFonts w:ascii="Tahoma" w:hAnsi="Tahoma" w:cs="Tahoma"/>
          <w:b/>
          <w:sz w:val="22"/>
          <w:szCs w:val="22"/>
        </w:rPr>
        <w:t>-</w:t>
      </w:r>
      <w:r w:rsidR="003A517D" w:rsidRPr="0041338A">
        <w:rPr>
          <w:rFonts w:ascii="Tahoma" w:hAnsi="Tahoma" w:cs="Tahoma"/>
          <w:sz w:val="22"/>
          <w:szCs w:val="22"/>
        </w:rPr>
        <w:t xml:space="preserve"> прочие компенсируемые затраты, перечисленные в Приложении «Перечень ПКЗ», а также в РДЦ и подлежащие компенсации на условиях Договора.</w:t>
      </w:r>
      <w:r w:rsidR="00C55166" w:rsidRPr="0041338A">
        <w:rPr>
          <w:rFonts w:ascii="Tahoma" w:hAnsi="Tahoma" w:cs="Tahoma"/>
          <w:b/>
          <w:color w:val="FF0000"/>
          <w:sz w:val="22"/>
          <w:szCs w:val="22"/>
        </w:rPr>
        <w:t xml:space="preserve"> </w:t>
      </w:r>
    </w:p>
    <w:p w:rsidR="003A517D" w:rsidRPr="0041338A" w:rsidRDefault="00312A58" w:rsidP="00281E7C">
      <w:pPr>
        <w:pStyle w:val="afff1"/>
        <w:numPr>
          <w:ilvl w:val="1"/>
          <w:numId w:val="11"/>
        </w:numPr>
        <w:tabs>
          <w:tab w:val="left" w:pos="284"/>
        </w:tabs>
        <w:spacing w:before="120" w:after="240"/>
        <w:ind w:left="142" w:hanging="1135"/>
        <w:rPr>
          <w:rFonts w:ascii="Tahoma" w:hAnsi="Tahoma" w:cs="Tahoma"/>
          <w:sz w:val="22"/>
          <w:szCs w:val="22"/>
          <w:highlight w:val="yellow"/>
        </w:rPr>
      </w:pPr>
      <w:bookmarkStart w:id="344" w:name="_Toc528579898"/>
      <w:r w:rsidRPr="0041338A">
        <w:rPr>
          <w:rFonts w:ascii="Tahoma" w:hAnsi="Tahoma" w:cs="Tahoma"/>
          <w:b/>
          <w:sz w:val="22"/>
          <w:szCs w:val="22"/>
        </w:rPr>
        <w:t>РАБОТЫ</w:t>
      </w:r>
      <w:r w:rsidRPr="0041338A">
        <w:rPr>
          <w:rFonts w:ascii="Tahoma" w:hAnsi="Tahoma" w:cs="Tahoma"/>
          <w:sz w:val="22"/>
          <w:szCs w:val="22"/>
        </w:rPr>
        <w:t xml:space="preserve"> </w:t>
      </w:r>
      <w:r w:rsidR="003A517D" w:rsidRPr="0041338A">
        <w:rPr>
          <w:rFonts w:ascii="Tahoma" w:hAnsi="Tahoma" w:cs="Tahoma"/>
          <w:sz w:val="22"/>
          <w:szCs w:val="22"/>
        </w:rPr>
        <w:t xml:space="preserve">– весь комплекс работ и услуг необходимый для </w:t>
      </w:r>
      <w:r w:rsidR="004903F4" w:rsidRPr="0041338A">
        <w:rPr>
          <w:rFonts w:ascii="Tahoma" w:hAnsi="Tahoma" w:cs="Tahoma"/>
          <w:sz w:val="22"/>
          <w:szCs w:val="22"/>
        </w:rPr>
        <w:t>строительства</w:t>
      </w:r>
      <w:r w:rsidR="00B0550D" w:rsidRPr="0041338A">
        <w:rPr>
          <w:rFonts w:ascii="Tahoma" w:hAnsi="Tahoma" w:cs="Tahoma"/>
          <w:sz w:val="22"/>
          <w:szCs w:val="22"/>
        </w:rPr>
        <w:t xml:space="preserve"> </w:t>
      </w:r>
      <w:r w:rsidR="003A517D" w:rsidRPr="0041338A">
        <w:rPr>
          <w:rFonts w:ascii="Tahoma" w:hAnsi="Tahoma" w:cs="Tahoma"/>
          <w:sz w:val="22"/>
          <w:szCs w:val="22"/>
        </w:rPr>
        <w:t xml:space="preserve">Объекта, включая </w:t>
      </w:r>
      <w:r w:rsidR="00000926" w:rsidRPr="0041338A">
        <w:rPr>
          <w:rFonts w:ascii="Tahoma" w:hAnsi="Tahoma" w:cs="Tahoma"/>
          <w:sz w:val="22"/>
          <w:szCs w:val="22"/>
        </w:rPr>
        <w:t>СМР</w:t>
      </w:r>
      <w:r w:rsidR="00000926" w:rsidRPr="0041338A">
        <w:rPr>
          <w:rFonts w:ascii="Tahoma" w:hAnsi="Tahoma" w:cs="Tahoma"/>
          <w:sz w:val="22"/>
          <w:szCs w:val="22"/>
          <w:u w:color="FF0000"/>
        </w:rPr>
        <w:t>,</w:t>
      </w:r>
      <w:r w:rsidR="00000926" w:rsidRPr="0041338A">
        <w:rPr>
          <w:rFonts w:ascii="Tahoma" w:hAnsi="Tahoma" w:cs="Tahoma"/>
          <w:b/>
          <w:sz w:val="22"/>
          <w:szCs w:val="22"/>
          <w:u w:color="FF0000"/>
        </w:rPr>
        <w:t xml:space="preserve"> </w:t>
      </w:r>
      <w:r w:rsidR="003A517D" w:rsidRPr="0041338A">
        <w:rPr>
          <w:rFonts w:ascii="Tahoma" w:hAnsi="Tahoma" w:cs="Tahoma"/>
          <w:sz w:val="22"/>
          <w:szCs w:val="22"/>
        </w:rPr>
        <w:t xml:space="preserve">обеспечение МТР Подрядчика, работы по устранению Недостатков в </w:t>
      </w:r>
      <w:r w:rsidR="00366BBB" w:rsidRPr="0041338A">
        <w:rPr>
          <w:rFonts w:ascii="Tahoma" w:hAnsi="Tahoma" w:cs="Tahoma"/>
          <w:sz w:val="22"/>
          <w:szCs w:val="22"/>
        </w:rPr>
        <w:t xml:space="preserve">Гарантийный </w:t>
      </w:r>
      <w:r w:rsidR="003A517D" w:rsidRPr="0041338A">
        <w:rPr>
          <w:rFonts w:ascii="Tahoma" w:hAnsi="Tahoma" w:cs="Tahoma"/>
          <w:sz w:val="22"/>
          <w:szCs w:val="22"/>
        </w:rPr>
        <w:t>срок и прочие работы, подлежащие выполнению Подрядчиком в соответствии с Договором</w:t>
      </w:r>
      <w:r w:rsidR="000D1A74" w:rsidRPr="0041338A">
        <w:rPr>
          <w:rFonts w:ascii="Tahoma" w:hAnsi="Tahoma" w:cs="Tahoma"/>
          <w:sz w:val="22"/>
          <w:szCs w:val="22"/>
        </w:rPr>
        <w:t>, приложениями и</w:t>
      </w:r>
      <w:r w:rsidR="003A517D" w:rsidRPr="0041338A">
        <w:rPr>
          <w:rFonts w:ascii="Tahoma" w:hAnsi="Tahoma" w:cs="Tahoma"/>
          <w:sz w:val="22"/>
          <w:szCs w:val="22"/>
        </w:rPr>
        <w:t xml:space="preserve"> Требованиями</w:t>
      </w:r>
      <w:r w:rsidR="004903F4" w:rsidRPr="0041338A">
        <w:rPr>
          <w:rFonts w:ascii="Tahoma" w:hAnsi="Tahoma" w:cs="Tahoma"/>
          <w:sz w:val="22"/>
          <w:szCs w:val="22"/>
        </w:rPr>
        <w:t>.</w:t>
      </w:r>
      <w:r w:rsidR="00EF418C" w:rsidRPr="0041338A">
        <w:rPr>
          <w:rFonts w:ascii="Tahoma" w:hAnsi="Tahoma" w:cs="Tahoma"/>
          <w:sz w:val="22"/>
          <w:szCs w:val="22"/>
        </w:rPr>
        <w:t xml:space="preserve"> </w:t>
      </w:r>
    </w:p>
    <w:bookmarkEnd w:id="344"/>
    <w:p w:rsidR="003A517D" w:rsidRPr="0041338A" w:rsidRDefault="00D6497D"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РДЦ (ПРИЛОЖЕНИЕ «РАСЧЕТ ДОГОВОРНОЙ ЦЕНЫ»)</w:t>
      </w:r>
      <w:r w:rsidR="003A517D" w:rsidRPr="0041338A">
        <w:rPr>
          <w:rFonts w:ascii="Tahoma" w:hAnsi="Tahoma" w:cs="Tahoma"/>
          <w:sz w:val="22"/>
          <w:szCs w:val="22"/>
        </w:rPr>
        <w:t xml:space="preserve"> - Расчет Договорной цены.</w:t>
      </w:r>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rPr>
      </w:pPr>
      <w:bookmarkStart w:id="345" w:name="_Toc528579906"/>
      <w:r w:rsidRPr="0041338A">
        <w:rPr>
          <w:rFonts w:ascii="Tahoma" w:hAnsi="Tahoma" w:cs="Tahoma"/>
          <w:b/>
          <w:sz w:val="22"/>
          <w:szCs w:val="22"/>
        </w:rPr>
        <w:t>СКРЫТЫЕ РАБОТЫ</w:t>
      </w:r>
      <w:r w:rsidRPr="0041338A">
        <w:rPr>
          <w:rFonts w:ascii="Tahoma" w:hAnsi="Tahoma" w:cs="Tahoma"/>
          <w:sz w:val="22"/>
          <w:szCs w:val="22"/>
        </w:rPr>
        <w:t xml:space="preserve"> </w:t>
      </w:r>
      <w:r w:rsidR="003A517D" w:rsidRPr="0041338A">
        <w:rPr>
          <w:rFonts w:ascii="Tahoma" w:hAnsi="Tahoma" w:cs="Tahoma"/>
          <w:sz w:val="22"/>
          <w:szCs w:val="22"/>
        </w:rPr>
        <w:t>– работы, скрываемые последующими работами и/или конструкциями, качество и точность которых влияет на безопасность и (или) долговечность Объекта и в соответствии с положениями, в том числе рекомендуемыми, действующих в РФ нормативных документов и правил, невозможно определить после выполнения последующих работ без их нарушения, предъявляемые к осмотру и приемке до их закрытия в ходе последующих работ.</w:t>
      </w:r>
      <w:bookmarkEnd w:id="345"/>
      <w:r w:rsidR="003A517D" w:rsidRPr="0041338A">
        <w:rPr>
          <w:rFonts w:ascii="Tahoma" w:hAnsi="Tahoma" w:cs="Tahoma"/>
          <w:sz w:val="22"/>
          <w:szCs w:val="22"/>
        </w:rPr>
        <w:t xml:space="preserve"> Скрытые работы подлежат освидетельствованию Актом освидетельствования.</w:t>
      </w:r>
      <w:bookmarkStart w:id="346" w:name="_Toc528579907"/>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rPr>
      </w:pPr>
      <w:bookmarkStart w:id="347" w:name="_Toc528579909"/>
      <w:bookmarkEnd w:id="346"/>
      <w:r w:rsidRPr="0041338A">
        <w:rPr>
          <w:rFonts w:ascii="Tahoma" w:hAnsi="Tahoma" w:cs="Tahoma"/>
          <w:b/>
          <w:color w:val="00B0F0"/>
          <w:sz w:val="22"/>
          <w:szCs w:val="22"/>
        </w:rPr>
        <w:t>СТРОИТЕЛЬНАЯ (-ЫЕ) ПЛОЩАДКА (-И)</w:t>
      </w:r>
      <w:r w:rsidRPr="0041338A">
        <w:rPr>
          <w:rFonts w:ascii="Tahoma" w:hAnsi="Tahoma" w:cs="Tahoma"/>
          <w:sz w:val="22"/>
          <w:szCs w:val="22"/>
        </w:rPr>
        <w:t xml:space="preserve"> </w:t>
      </w:r>
      <w:r w:rsidR="003A517D" w:rsidRPr="0041338A">
        <w:rPr>
          <w:rFonts w:ascii="Tahoma" w:hAnsi="Tahoma" w:cs="Tahoma"/>
          <w:sz w:val="22"/>
          <w:szCs w:val="22"/>
        </w:rPr>
        <w:t xml:space="preserve">– переданный по акту Заказчиком Подрядчику на период выполнения Работ земельный участок или его часть в пределах строительного </w:t>
      </w:r>
      <w:r w:rsidR="003A517D" w:rsidRPr="0041338A">
        <w:rPr>
          <w:rFonts w:ascii="Tahoma" w:hAnsi="Tahoma" w:cs="Tahoma"/>
          <w:sz w:val="22"/>
          <w:szCs w:val="22"/>
        </w:rPr>
        <w:lastRenderedPageBreak/>
        <w:t>генерального плана, организованный в соответствии с требованиями действующего законодательства РФ, в том числе ГОСТ, СНиП, Свода правил СП 48.13330.2019, используемый Подрядчиком для строительства и размещения Объекта, ВЗиС, техники, отвалов грунта, складирования строительных материалов, изделий, оборудования, инвентаря и выполнения Работ и иных обязательств Подрядчика по Договору.</w:t>
      </w:r>
      <w:bookmarkEnd w:id="347"/>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rPr>
      </w:pPr>
      <w:bookmarkStart w:id="348" w:name="_Toc528579910"/>
      <w:r w:rsidRPr="0041338A">
        <w:rPr>
          <w:rFonts w:ascii="Tahoma" w:hAnsi="Tahoma" w:cs="Tahoma"/>
          <w:b/>
          <w:sz w:val="22"/>
          <w:szCs w:val="22"/>
        </w:rPr>
        <w:t>СТРОИТЕЛЬНАЯ ТЕХНИКА</w:t>
      </w:r>
      <w:r w:rsidRPr="0041338A">
        <w:rPr>
          <w:rFonts w:ascii="Tahoma" w:hAnsi="Tahoma" w:cs="Tahoma"/>
          <w:sz w:val="22"/>
          <w:szCs w:val="22"/>
        </w:rPr>
        <w:t xml:space="preserve"> </w:t>
      </w:r>
      <w:r w:rsidR="003A517D" w:rsidRPr="0041338A">
        <w:rPr>
          <w:rFonts w:ascii="Tahoma" w:hAnsi="Tahoma" w:cs="Tahoma"/>
          <w:sz w:val="22"/>
          <w:szCs w:val="22"/>
        </w:rPr>
        <w:t xml:space="preserve">– 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3A517D" w:rsidRPr="0041338A">
        <w:rPr>
          <w:rFonts w:ascii="Tahoma" w:hAnsi="Tahoma" w:cs="Tahoma"/>
          <w:color w:val="00B0F0"/>
          <w:sz w:val="22"/>
          <w:szCs w:val="22"/>
        </w:rPr>
        <w:t>Строительной площадке</w:t>
      </w:r>
      <w:r w:rsidR="003A517D" w:rsidRPr="0041338A">
        <w:rPr>
          <w:rFonts w:ascii="Tahoma" w:hAnsi="Tahoma" w:cs="Tahoma"/>
          <w:sz w:val="22"/>
          <w:szCs w:val="22"/>
        </w:rPr>
        <w:t xml:space="preserve">, принадлежащие Подрядчику и/или его Субподрядчику(ам) на праве собственности или ином основании и подлежащие вывозу с </w:t>
      </w:r>
      <w:r w:rsidR="003A517D" w:rsidRPr="0041338A">
        <w:rPr>
          <w:rFonts w:ascii="Tahoma" w:hAnsi="Tahoma" w:cs="Tahoma"/>
          <w:color w:val="00B0F0"/>
          <w:sz w:val="22"/>
          <w:szCs w:val="22"/>
        </w:rPr>
        <w:t>Строительной площадки</w:t>
      </w:r>
      <w:r w:rsidR="003A517D" w:rsidRPr="0041338A">
        <w:rPr>
          <w:rFonts w:ascii="Tahoma" w:hAnsi="Tahoma" w:cs="Tahoma"/>
          <w:sz w:val="22"/>
          <w:szCs w:val="22"/>
        </w:rPr>
        <w:t xml:space="preserve"> силами и за счет средств Подрядчика по завершении работ по Договору на </w:t>
      </w:r>
      <w:r w:rsidR="003A517D" w:rsidRPr="0041338A">
        <w:rPr>
          <w:rFonts w:ascii="Tahoma" w:hAnsi="Tahoma" w:cs="Tahoma"/>
          <w:color w:val="00B0F0"/>
          <w:sz w:val="22"/>
          <w:szCs w:val="22"/>
        </w:rPr>
        <w:t>Строительной площадке</w:t>
      </w:r>
      <w:r w:rsidR="003A517D" w:rsidRPr="0041338A">
        <w:rPr>
          <w:rFonts w:ascii="Tahoma" w:hAnsi="Tahoma" w:cs="Tahoma"/>
          <w:sz w:val="22"/>
          <w:szCs w:val="22"/>
        </w:rPr>
        <w:t>.</w:t>
      </w:r>
      <w:bookmarkEnd w:id="348"/>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rPr>
      </w:pPr>
      <w:bookmarkStart w:id="349" w:name="_Toc528579911"/>
      <w:r w:rsidRPr="0041338A">
        <w:rPr>
          <w:rFonts w:ascii="Tahoma" w:hAnsi="Tahoma" w:cs="Tahoma"/>
          <w:b/>
          <w:sz w:val="22"/>
          <w:szCs w:val="22"/>
        </w:rPr>
        <w:t>СТРОИТЕЛЬНО-МОНТАЖНЫЕ РАБОТЫ (СМР)</w:t>
      </w:r>
      <w:r w:rsidRPr="0041338A">
        <w:rPr>
          <w:rFonts w:ascii="Tahoma" w:hAnsi="Tahoma" w:cs="Tahoma"/>
          <w:sz w:val="22"/>
          <w:szCs w:val="22"/>
        </w:rPr>
        <w:t xml:space="preserve"> </w:t>
      </w:r>
      <w:r w:rsidR="003A517D" w:rsidRPr="0041338A">
        <w:rPr>
          <w:rFonts w:ascii="Tahoma" w:hAnsi="Tahoma" w:cs="Tahoma"/>
          <w:sz w:val="22"/>
          <w:szCs w:val="22"/>
        </w:rPr>
        <w:t xml:space="preserve">– работы по </w:t>
      </w:r>
      <w:r w:rsidR="00A751FF" w:rsidRPr="0041338A">
        <w:rPr>
          <w:rFonts w:ascii="Tahoma" w:hAnsi="Tahoma" w:cs="Tahoma"/>
          <w:sz w:val="22"/>
          <w:szCs w:val="22"/>
        </w:rPr>
        <w:t>строительству</w:t>
      </w:r>
      <w:r w:rsidR="00D31867" w:rsidRPr="0041338A">
        <w:rPr>
          <w:rFonts w:ascii="Tahoma" w:hAnsi="Tahoma" w:cs="Tahoma"/>
          <w:sz w:val="22"/>
          <w:szCs w:val="22"/>
        </w:rPr>
        <w:t xml:space="preserve"> </w:t>
      </w:r>
      <w:r w:rsidR="003A517D" w:rsidRPr="0041338A">
        <w:rPr>
          <w:rFonts w:ascii="Tahoma" w:hAnsi="Tahoma" w:cs="Tahoma"/>
          <w:sz w:val="22"/>
          <w:szCs w:val="22"/>
        </w:rPr>
        <w:t>Объекта, сборке, монтажу и обвязке Оборудования</w:t>
      </w:r>
      <w:r w:rsidR="00A751FF" w:rsidRPr="0041338A">
        <w:rPr>
          <w:rFonts w:ascii="Tahoma" w:hAnsi="Tahoma" w:cs="Tahoma"/>
          <w:sz w:val="22"/>
          <w:szCs w:val="22"/>
        </w:rPr>
        <w:t>, демонтажу</w:t>
      </w:r>
      <w:r w:rsidR="003A517D" w:rsidRPr="0041338A">
        <w:rPr>
          <w:rFonts w:ascii="Tahoma" w:hAnsi="Tahoma" w:cs="Tahoma"/>
          <w:sz w:val="22"/>
          <w:szCs w:val="22"/>
        </w:rPr>
        <w:t xml:space="preserve"> и т.д., выполняемые Подрядчиком и/или его Субподрядчиком(</w:t>
      </w:r>
      <w:proofErr w:type="spellStart"/>
      <w:r w:rsidR="003A517D" w:rsidRPr="0041338A">
        <w:rPr>
          <w:rFonts w:ascii="Tahoma" w:hAnsi="Tahoma" w:cs="Tahoma"/>
          <w:sz w:val="22"/>
          <w:szCs w:val="22"/>
        </w:rPr>
        <w:t>ами</w:t>
      </w:r>
      <w:proofErr w:type="spellEnd"/>
      <w:r w:rsidR="003A517D" w:rsidRPr="0041338A">
        <w:rPr>
          <w:rFonts w:ascii="Tahoma" w:hAnsi="Tahoma" w:cs="Tahoma"/>
          <w:sz w:val="22"/>
          <w:szCs w:val="22"/>
        </w:rPr>
        <w:t xml:space="preserve">) на </w:t>
      </w:r>
      <w:r w:rsidR="003A517D" w:rsidRPr="0041338A">
        <w:rPr>
          <w:rFonts w:ascii="Tahoma" w:hAnsi="Tahoma" w:cs="Tahoma"/>
          <w:color w:val="00B0F0"/>
          <w:sz w:val="22"/>
          <w:szCs w:val="22"/>
        </w:rPr>
        <w:t xml:space="preserve">Строительной площадке </w:t>
      </w:r>
      <w:r w:rsidR="003A517D" w:rsidRPr="0041338A">
        <w:rPr>
          <w:rFonts w:ascii="Tahoma" w:hAnsi="Tahoma" w:cs="Tahoma"/>
          <w:sz w:val="22"/>
          <w:szCs w:val="22"/>
        </w:rPr>
        <w:t>в соответствии с Требованиями.</w:t>
      </w:r>
      <w:bookmarkEnd w:id="349"/>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rPr>
      </w:pPr>
      <w:bookmarkStart w:id="350" w:name="_Toc528579912"/>
      <w:r w:rsidRPr="0041338A">
        <w:rPr>
          <w:rFonts w:ascii="Tahoma" w:hAnsi="Tahoma" w:cs="Tahoma"/>
          <w:b/>
          <w:sz w:val="22"/>
          <w:szCs w:val="22"/>
        </w:rPr>
        <w:t>СТРОИТЕЛЬНЫЙ КОНТРОЛЬ (НАДЗОР)</w:t>
      </w:r>
      <w:r w:rsidRPr="0041338A">
        <w:rPr>
          <w:rFonts w:ascii="Tahoma" w:hAnsi="Tahoma" w:cs="Tahoma"/>
          <w:sz w:val="22"/>
          <w:szCs w:val="22"/>
        </w:rPr>
        <w:t xml:space="preserve"> </w:t>
      </w:r>
      <w:r w:rsidR="003A517D" w:rsidRPr="0041338A">
        <w:rPr>
          <w:rFonts w:ascii="Tahoma" w:hAnsi="Tahoma" w:cs="Tahoma"/>
          <w:sz w:val="22"/>
          <w:szCs w:val="22"/>
        </w:rPr>
        <w:t>- процедура проверки соответствия выполняемых Работ Требованиям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технических регламентов, результатам инженерных изысканий, требованиям к строительству Объекта,</w:t>
      </w:r>
      <w:r w:rsidR="00CE33AA" w:rsidRPr="0041338A">
        <w:rPr>
          <w:rFonts w:ascii="Tahoma" w:hAnsi="Tahoma" w:cs="Tahoma"/>
          <w:sz w:val="22"/>
          <w:szCs w:val="22"/>
        </w:rPr>
        <w:t xml:space="preserve"> ПБиОТ и ООС,</w:t>
      </w:r>
      <w:r w:rsidR="003A517D" w:rsidRPr="0041338A">
        <w:rPr>
          <w:rFonts w:ascii="Tahoma" w:hAnsi="Tahoma" w:cs="Tahoma"/>
          <w:sz w:val="22"/>
          <w:szCs w:val="22"/>
        </w:rPr>
        <w:t xml:space="preserve"> а также разрешенному использованию земельного участка и ограничениям, установленным в соответствии с земельным и иным законодательством РФ при строительстве Объекта),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350"/>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rPr>
      </w:pPr>
      <w:bookmarkStart w:id="351" w:name="_Toc528579914"/>
      <w:r w:rsidRPr="0041338A">
        <w:rPr>
          <w:rFonts w:ascii="Tahoma" w:hAnsi="Tahoma" w:cs="Tahoma"/>
          <w:b/>
          <w:sz w:val="22"/>
          <w:szCs w:val="22"/>
        </w:rPr>
        <w:t>СУЩЕСТВЕННОЕ НАРУШЕНИЕ ДОГОВОР</w:t>
      </w:r>
      <w:r w:rsidR="00AE051F" w:rsidRPr="0041338A">
        <w:rPr>
          <w:rFonts w:ascii="Tahoma" w:hAnsi="Tahoma" w:cs="Tahoma"/>
          <w:b/>
          <w:sz w:val="22"/>
          <w:szCs w:val="22"/>
        </w:rPr>
        <w:t>А</w:t>
      </w:r>
      <w:r w:rsidRPr="0041338A">
        <w:rPr>
          <w:rFonts w:ascii="Tahoma" w:hAnsi="Tahoma" w:cs="Tahoma"/>
          <w:sz w:val="22"/>
          <w:szCs w:val="22"/>
        </w:rPr>
        <w:t xml:space="preserve"> </w:t>
      </w:r>
      <w:r w:rsidR="003A517D" w:rsidRPr="0041338A">
        <w:rPr>
          <w:rFonts w:ascii="Tahoma" w:hAnsi="Tahoma" w:cs="Tahoma"/>
          <w:sz w:val="22"/>
          <w:szCs w:val="22"/>
        </w:rPr>
        <w:t>– допущенное Подрядчиком в рамках исполнения обязательств по Договору нарушение, признаваемые существенными в соответствии с Договором</w:t>
      </w:r>
      <w:r w:rsidR="00157BB4" w:rsidRPr="0041338A">
        <w:rPr>
          <w:rFonts w:ascii="Tahoma" w:hAnsi="Tahoma" w:cs="Tahoma"/>
          <w:sz w:val="22"/>
          <w:szCs w:val="22"/>
        </w:rPr>
        <w:t>, в т.ч. Общими условиями договоров,</w:t>
      </w:r>
      <w:r w:rsidR="003A517D" w:rsidRPr="0041338A">
        <w:rPr>
          <w:rFonts w:ascii="Tahoma" w:hAnsi="Tahoma" w:cs="Tahoma"/>
          <w:sz w:val="22"/>
          <w:szCs w:val="22"/>
        </w:rPr>
        <w:t xml:space="preserve"> и/или законодательством РФ.</w:t>
      </w:r>
      <w:bookmarkEnd w:id="351"/>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b/>
          <w:sz w:val="22"/>
          <w:szCs w:val="22"/>
        </w:rPr>
      </w:pPr>
      <w:bookmarkStart w:id="352" w:name="_Toc528579916"/>
      <w:r w:rsidRPr="0041338A">
        <w:rPr>
          <w:rFonts w:ascii="Tahoma" w:hAnsi="Tahoma" w:cs="Tahoma"/>
          <w:b/>
          <w:sz w:val="22"/>
          <w:szCs w:val="22"/>
        </w:rPr>
        <w:t xml:space="preserve">ТРЕБОВАНИЯ </w:t>
      </w:r>
      <w:r w:rsidR="003A517D" w:rsidRPr="0041338A">
        <w:rPr>
          <w:rFonts w:ascii="Tahoma" w:hAnsi="Tahoma" w:cs="Tahoma"/>
          <w:b/>
          <w:sz w:val="22"/>
          <w:szCs w:val="22"/>
        </w:rPr>
        <w:t xml:space="preserve">– </w:t>
      </w:r>
      <w:r w:rsidR="003A517D" w:rsidRPr="0041338A">
        <w:rPr>
          <w:rFonts w:ascii="Tahoma" w:hAnsi="Tahoma" w:cs="Tahoma"/>
          <w:sz w:val="22"/>
          <w:szCs w:val="22"/>
        </w:rPr>
        <w:t>действующее законодательство РФ, включая, но не ограничиваясь, Градостроительный кодекс РФ, применимые СНИП, ГОСТ и СП, Задание, Исходные данные, Проектная и Рабочая документация</w:t>
      </w:r>
      <w:r w:rsidR="006C0220" w:rsidRPr="0041338A">
        <w:rPr>
          <w:rFonts w:ascii="Tahoma" w:hAnsi="Tahoma" w:cs="Tahoma"/>
          <w:sz w:val="22"/>
          <w:szCs w:val="22"/>
        </w:rPr>
        <w:t xml:space="preserve">, </w:t>
      </w:r>
      <w:proofErr w:type="spellStart"/>
      <w:r w:rsidR="006C0220" w:rsidRPr="0041338A">
        <w:rPr>
          <w:rFonts w:ascii="Tahoma" w:hAnsi="Tahoma" w:cs="Tahoma"/>
          <w:sz w:val="22"/>
          <w:szCs w:val="22"/>
        </w:rPr>
        <w:t>ПБиОТ</w:t>
      </w:r>
      <w:proofErr w:type="spellEnd"/>
      <w:r w:rsidR="006C0220" w:rsidRPr="0041338A">
        <w:rPr>
          <w:rFonts w:ascii="Tahoma" w:hAnsi="Tahoma" w:cs="Tahoma"/>
          <w:sz w:val="22"/>
          <w:szCs w:val="22"/>
        </w:rPr>
        <w:t xml:space="preserve"> и ОСС</w:t>
      </w:r>
      <w:r w:rsidR="003A517D" w:rsidRPr="0041338A">
        <w:rPr>
          <w:rFonts w:ascii="Tahoma" w:hAnsi="Tahoma" w:cs="Tahoma"/>
          <w:sz w:val="22"/>
          <w:szCs w:val="22"/>
        </w:rPr>
        <w:t xml:space="preserve"> и обычно предъявляемые требования.</w:t>
      </w:r>
    </w:p>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b/>
          <w:sz w:val="22"/>
          <w:szCs w:val="22"/>
        </w:rPr>
        <w:t xml:space="preserve">УПОЛНОМОЧЕННЫЙ ПРЕДСТАВИТЕЛЬ </w:t>
      </w:r>
      <w:r w:rsidR="003A517D" w:rsidRPr="0041338A">
        <w:rPr>
          <w:rFonts w:ascii="Tahoma" w:hAnsi="Tahoma" w:cs="Tahoma"/>
          <w:sz w:val="22"/>
          <w:szCs w:val="22"/>
        </w:rPr>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bookmarkStart w:id="353" w:name="_Toc528579918"/>
      <w:bookmarkEnd w:id="352"/>
    </w:p>
    <w:bookmarkEnd w:id="353"/>
    <w:p w:rsidR="003A517D" w:rsidRPr="0041338A" w:rsidRDefault="001D6C44" w:rsidP="00281E7C">
      <w:pPr>
        <w:pStyle w:val="afff1"/>
        <w:numPr>
          <w:ilvl w:val="1"/>
          <w:numId w:val="11"/>
        </w:numPr>
        <w:tabs>
          <w:tab w:val="left" w:pos="284"/>
        </w:tabs>
        <w:spacing w:before="120" w:after="240"/>
        <w:ind w:left="142" w:hanging="1135"/>
        <w:rPr>
          <w:rFonts w:ascii="Tahoma" w:hAnsi="Tahoma" w:cs="Tahoma"/>
          <w:sz w:val="22"/>
          <w:szCs w:val="22"/>
          <w:highlight w:val="lightGray"/>
        </w:rPr>
      </w:pPr>
      <w:r w:rsidRPr="0041338A">
        <w:rPr>
          <w:rFonts w:ascii="Tahoma" w:hAnsi="Tahoma" w:cs="Tahoma"/>
          <w:b/>
          <w:sz w:val="22"/>
          <w:szCs w:val="22"/>
        </w:rPr>
        <w:t>ЦЕНА ДОГОВОРА</w:t>
      </w:r>
      <w:r w:rsidRPr="0041338A">
        <w:rPr>
          <w:rFonts w:ascii="Tahoma" w:hAnsi="Tahoma" w:cs="Tahoma"/>
          <w:sz w:val="22"/>
          <w:szCs w:val="22"/>
        </w:rPr>
        <w:t xml:space="preserve"> </w:t>
      </w:r>
      <w:r w:rsidR="003A517D" w:rsidRPr="0041338A">
        <w:rPr>
          <w:rFonts w:ascii="Tahoma" w:hAnsi="Tahoma" w:cs="Tahoma"/>
          <w:sz w:val="22"/>
          <w:szCs w:val="22"/>
        </w:rPr>
        <w:t xml:space="preserve">– общая цена Договора, а именно денежная сумма, оговоренная в разделе «Цена Договора», которая выплачивается Подрядчику за полное и надлежащее выполнение им всех обязательств по Договору в порядке и на условиях настоящего Договора. </w:t>
      </w:r>
    </w:p>
    <w:p w:rsidR="00AF7BF3" w:rsidRPr="0041338A" w:rsidRDefault="001F3B34" w:rsidP="00281E7C">
      <w:pPr>
        <w:pStyle w:val="1"/>
        <w:numPr>
          <w:ilvl w:val="0"/>
          <w:numId w:val="11"/>
        </w:numPr>
        <w:spacing w:before="120" w:after="240"/>
        <w:ind w:left="142" w:hanging="1135"/>
        <w:jc w:val="both"/>
        <w:rPr>
          <w:rFonts w:ascii="Tahoma" w:hAnsi="Tahoma" w:cs="Tahoma"/>
          <w:sz w:val="22"/>
          <w:szCs w:val="22"/>
        </w:rPr>
      </w:pPr>
      <w:bookmarkStart w:id="354" w:name="_Toc182842285"/>
      <w:bookmarkStart w:id="355" w:name="_Toc528580330"/>
      <w:bookmarkStart w:id="356" w:name="_Toc124437121"/>
      <w:bookmarkStart w:id="357" w:name="_Toc132134361"/>
      <w:bookmarkStart w:id="358" w:name="_Toc133432168"/>
      <w:bookmarkStart w:id="359" w:name="_Toc159513151"/>
      <w:bookmarkStart w:id="360" w:name="_Toc159523016"/>
      <w:bookmarkStart w:id="361" w:name="_Toc231475238"/>
      <w:bookmarkEnd w:id="354"/>
      <w:r w:rsidRPr="0041338A">
        <w:rPr>
          <w:rFonts w:ascii="Tahoma" w:hAnsi="Tahoma" w:cs="Tahoma"/>
          <w:sz w:val="22"/>
          <w:szCs w:val="22"/>
        </w:rPr>
        <w:t>ПЕРЕЧЕНЬ ПРИЛОЖЕНИЙ К ДОГОВОРУ</w:t>
      </w:r>
      <w:bookmarkEnd w:id="355"/>
      <w:bookmarkEnd w:id="356"/>
      <w:bookmarkEnd w:id="357"/>
      <w:bookmarkEnd w:id="358"/>
      <w:bookmarkEnd w:id="359"/>
      <w:bookmarkEnd w:id="360"/>
      <w:bookmarkEnd w:id="361"/>
    </w:p>
    <w:p w:rsidR="00AF7BF3" w:rsidRPr="0041338A" w:rsidRDefault="00BC7B33" w:rsidP="00281E7C">
      <w:pPr>
        <w:pStyle w:val="afff1"/>
        <w:numPr>
          <w:ilvl w:val="1"/>
          <w:numId w:val="11"/>
        </w:numPr>
        <w:tabs>
          <w:tab w:val="left" w:pos="284"/>
        </w:tabs>
        <w:spacing w:before="120" w:after="240"/>
        <w:ind w:left="142" w:hanging="1135"/>
        <w:rPr>
          <w:rFonts w:ascii="Tahoma" w:hAnsi="Tahoma" w:cs="Tahoma"/>
          <w:sz w:val="22"/>
          <w:szCs w:val="22"/>
        </w:rPr>
      </w:pPr>
      <w:bookmarkStart w:id="362" w:name="_Toc528580331"/>
      <w:r w:rsidRPr="0041338A">
        <w:rPr>
          <w:rFonts w:ascii="Tahoma" w:hAnsi="Tahoma" w:cs="Tahoma"/>
          <w:sz w:val="22"/>
          <w:szCs w:val="22"/>
        </w:rPr>
        <w:t>Приложения</w:t>
      </w:r>
      <w:r w:rsidRPr="0041338A">
        <w:rPr>
          <w:rFonts w:ascii="Tahoma" w:hAnsi="Tahoma" w:cs="Tahoma"/>
          <w:sz w:val="22"/>
          <w:szCs w:val="22"/>
          <w:lang w:eastAsia="en-US"/>
        </w:rPr>
        <w:t xml:space="preserve"> к Договору</w:t>
      </w:r>
      <w:r w:rsidR="00F90D97" w:rsidRPr="0041338A">
        <w:rPr>
          <w:rFonts w:ascii="Tahoma" w:hAnsi="Tahoma" w:cs="Tahoma"/>
          <w:sz w:val="22"/>
          <w:szCs w:val="22"/>
          <w:lang w:eastAsia="en-US"/>
        </w:rPr>
        <w:t xml:space="preserve"> </w:t>
      </w:r>
      <w:r w:rsidRPr="0041338A">
        <w:rPr>
          <w:rFonts w:ascii="Tahoma" w:hAnsi="Tahoma" w:cs="Tahoma"/>
          <w:sz w:val="22"/>
          <w:szCs w:val="22"/>
          <w:lang w:eastAsia="en-US"/>
        </w:rPr>
        <w:t>являются его неотъемлемой частью. При противоречии между Договором и приложениями, Договор имеет приоритет</w:t>
      </w:r>
      <w:r w:rsidR="00AF7BF3" w:rsidRPr="0041338A">
        <w:rPr>
          <w:rFonts w:ascii="Tahoma" w:hAnsi="Tahoma" w:cs="Tahoma"/>
          <w:sz w:val="22"/>
          <w:szCs w:val="22"/>
        </w:rPr>
        <w:t>.</w:t>
      </w:r>
      <w:bookmarkEnd w:id="362"/>
    </w:p>
    <w:p w:rsidR="00AF7BF3" w:rsidRPr="0041338A" w:rsidRDefault="00D90932" w:rsidP="00281E7C">
      <w:pPr>
        <w:pStyle w:val="afff1"/>
        <w:numPr>
          <w:ilvl w:val="1"/>
          <w:numId w:val="11"/>
        </w:numPr>
        <w:tabs>
          <w:tab w:val="left" w:pos="284"/>
        </w:tabs>
        <w:spacing w:before="120" w:after="240"/>
        <w:ind w:left="142" w:hanging="1135"/>
        <w:rPr>
          <w:rFonts w:ascii="Tahoma" w:hAnsi="Tahoma" w:cs="Tahoma"/>
          <w:sz w:val="22"/>
          <w:szCs w:val="22"/>
        </w:rPr>
      </w:pPr>
      <w:r w:rsidRPr="0041338A">
        <w:rPr>
          <w:rFonts w:ascii="Tahoma" w:hAnsi="Tahoma" w:cs="Tahoma"/>
          <w:sz w:val="22"/>
          <w:szCs w:val="22"/>
        </w:rPr>
        <w:t xml:space="preserve">Упомянутые в тексте Договора приложения, но не приложенные к Договору, содержатся в </w:t>
      </w:r>
      <w:r w:rsidR="00DD7155" w:rsidRPr="0041338A">
        <w:rPr>
          <w:rFonts w:ascii="Tahoma" w:hAnsi="Tahoma" w:cs="Tahoma"/>
          <w:sz w:val="22"/>
          <w:szCs w:val="22"/>
        </w:rPr>
        <w:t>Сборнике</w:t>
      </w:r>
      <w:r w:rsidRPr="0041338A">
        <w:rPr>
          <w:rFonts w:ascii="Tahoma" w:hAnsi="Tahoma" w:cs="Tahoma"/>
          <w:sz w:val="22"/>
          <w:szCs w:val="22"/>
        </w:rPr>
        <w:t xml:space="preserve"> </w:t>
      </w:r>
      <w:r w:rsidR="00DD67BD" w:rsidRPr="0041338A">
        <w:rPr>
          <w:rFonts w:ascii="Tahoma" w:hAnsi="Tahoma" w:cs="Tahoma"/>
          <w:sz w:val="22"/>
          <w:szCs w:val="22"/>
        </w:rPr>
        <w:t>приложений к договорам</w:t>
      </w:r>
      <w:r w:rsidRPr="0041338A">
        <w:rPr>
          <w:rFonts w:ascii="Tahoma" w:hAnsi="Tahoma" w:cs="Tahoma"/>
          <w:sz w:val="22"/>
          <w:szCs w:val="22"/>
        </w:rPr>
        <w:t>, используемых при заключении и исполнении договоров согласно Общим условиям договоров.</w:t>
      </w:r>
      <w:r w:rsidR="00C5064F" w:rsidRPr="0041338A">
        <w:rPr>
          <w:rFonts w:ascii="Tahoma" w:hAnsi="Tahoma" w:cs="Tahoma"/>
          <w:sz w:val="22"/>
          <w:szCs w:val="22"/>
        </w:rPr>
        <w:t xml:space="preserve"> </w:t>
      </w:r>
      <w:r w:rsidR="00084F51" w:rsidRPr="0041338A">
        <w:rPr>
          <w:rFonts w:ascii="Tahoma" w:hAnsi="Tahoma" w:cs="Tahoma"/>
          <w:sz w:val="22"/>
          <w:szCs w:val="22"/>
          <w:lang w:eastAsia="en-US"/>
        </w:rPr>
        <w:t>Подписанием Договора Стороны подтверждают согласие со следующими Приложениями:</w:t>
      </w:r>
    </w:p>
    <w:p w:rsidR="00350C92" w:rsidRPr="0041338A" w:rsidRDefault="009755CD" w:rsidP="00DD7155">
      <w:pPr>
        <w:tabs>
          <w:tab w:val="left" w:pos="-142"/>
        </w:tabs>
        <w:spacing w:before="120" w:after="240"/>
        <w:ind w:left="142" w:firstLine="0"/>
        <w:rPr>
          <w:rFonts w:ascii="Tahoma" w:hAnsi="Tahoma" w:cs="Tahoma"/>
          <w:b/>
          <w:color w:val="FF0000"/>
          <w:sz w:val="22"/>
          <w:szCs w:val="22"/>
        </w:rPr>
      </w:pPr>
      <w:bookmarkStart w:id="363" w:name="_Ref12788025"/>
      <w:bookmarkStart w:id="364" w:name="_Ref494801202"/>
      <w:r w:rsidRPr="0041338A">
        <w:rPr>
          <w:rFonts w:ascii="Tahoma" w:hAnsi="Tahoma" w:cs="Tahoma"/>
          <w:sz w:val="22"/>
          <w:szCs w:val="22"/>
        </w:rPr>
        <w:lastRenderedPageBreak/>
        <w:t xml:space="preserve">Приложение </w:t>
      </w:r>
      <w:r w:rsidRPr="0041338A">
        <w:rPr>
          <w:rFonts w:ascii="Tahoma" w:hAnsi="Tahoma" w:cs="Tahoma"/>
          <w:spacing w:val="3"/>
          <w:sz w:val="22"/>
          <w:szCs w:val="22"/>
        </w:rPr>
        <w:t xml:space="preserve">– </w:t>
      </w:r>
      <w:r w:rsidR="00350C92" w:rsidRPr="0041338A">
        <w:rPr>
          <w:rFonts w:ascii="Tahoma" w:hAnsi="Tahoma" w:cs="Tahoma"/>
          <w:sz w:val="22"/>
          <w:szCs w:val="22"/>
        </w:rPr>
        <w:t>Техническое задание</w:t>
      </w:r>
    </w:p>
    <w:bookmarkEnd w:id="363"/>
    <w:p w:rsidR="00E457F7" w:rsidRPr="0041338A" w:rsidRDefault="009755CD" w:rsidP="00DD7155">
      <w:pPr>
        <w:tabs>
          <w:tab w:val="left" w:pos="-142"/>
        </w:tabs>
        <w:spacing w:before="120" w:after="240"/>
        <w:ind w:left="142" w:firstLine="0"/>
        <w:rPr>
          <w:rFonts w:ascii="Tahoma" w:hAnsi="Tahoma" w:cs="Tahoma"/>
          <w:sz w:val="22"/>
          <w:szCs w:val="22"/>
        </w:rPr>
      </w:pPr>
      <w:r w:rsidRPr="0041338A">
        <w:rPr>
          <w:rFonts w:ascii="Tahoma" w:hAnsi="Tahoma" w:cs="Tahoma"/>
          <w:sz w:val="22"/>
          <w:szCs w:val="22"/>
        </w:rPr>
        <w:t xml:space="preserve">Приложение </w:t>
      </w:r>
      <w:r w:rsidRPr="0041338A">
        <w:rPr>
          <w:rFonts w:ascii="Tahoma" w:hAnsi="Tahoma" w:cs="Tahoma"/>
          <w:spacing w:val="3"/>
          <w:sz w:val="22"/>
          <w:szCs w:val="22"/>
        </w:rPr>
        <w:t>–</w:t>
      </w:r>
      <w:bookmarkEnd w:id="364"/>
      <w:r w:rsidRPr="0041338A">
        <w:rPr>
          <w:rFonts w:ascii="Tahoma" w:hAnsi="Tahoma" w:cs="Tahoma"/>
          <w:spacing w:val="3"/>
          <w:sz w:val="22"/>
          <w:szCs w:val="22"/>
        </w:rPr>
        <w:t xml:space="preserve"> </w:t>
      </w:r>
      <w:r w:rsidR="00142BDF" w:rsidRPr="0041338A">
        <w:rPr>
          <w:rFonts w:ascii="Tahoma" w:hAnsi="Tahoma" w:cs="Tahoma"/>
          <w:sz w:val="22"/>
          <w:szCs w:val="22"/>
        </w:rPr>
        <w:t>Календарный план</w:t>
      </w:r>
    </w:p>
    <w:p w:rsidR="003C20D0" w:rsidRPr="0041338A" w:rsidRDefault="009755CD" w:rsidP="00DD7155">
      <w:pPr>
        <w:tabs>
          <w:tab w:val="left" w:pos="-142"/>
        </w:tabs>
        <w:spacing w:before="120" w:after="240"/>
        <w:ind w:left="142" w:firstLine="0"/>
        <w:rPr>
          <w:rFonts w:ascii="Tahoma" w:hAnsi="Tahoma" w:cs="Tahoma"/>
          <w:sz w:val="22"/>
          <w:szCs w:val="22"/>
        </w:rPr>
      </w:pPr>
      <w:r w:rsidRPr="0041338A">
        <w:rPr>
          <w:rFonts w:ascii="Tahoma" w:hAnsi="Tahoma" w:cs="Tahoma"/>
          <w:sz w:val="22"/>
          <w:szCs w:val="22"/>
        </w:rPr>
        <w:t xml:space="preserve">Приложение </w:t>
      </w:r>
      <w:r w:rsidRPr="0041338A">
        <w:rPr>
          <w:rFonts w:ascii="Tahoma" w:hAnsi="Tahoma" w:cs="Tahoma"/>
          <w:spacing w:val="3"/>
          <w:sz w:val="22"/>
          <w:szCs w:val="22"/>
        </w:rPr>
        <w:t>–</w:t>
      </w:r>
      <w:bookmarkStart w:id="365" w:name="_Ref494805541"/>
      <w:bookmarkStart w:id="366" w:name="_Ref494809104"/>
      <w:r w:rsidR="000D7D2E" w:rsidRPr="0041338A">
        <w:rPr>
          <w:rFonts w:ascii="Tahoma" w:hAnsi="Tahoma" w:cs="Tahoma"/>
          <w:sz w:val="22"/>
          <w:szCs w:val="22"/>
        </w:rPr>
        <w:t xml:space="preserve"> </w:t>
      </w:r>
      <w:r w:rsidR="00413471" w:rsidRPr="0041338A">
        <w:rPr>
          <w:rFonts w:ascii="Tahoma" w:hAnsi="Tahoma" w:cs="Tahoma"/>
          <w:sz w:val="22"/>
          <w:szCs w:val="22"/>
        </w:rPr>
        <w:t>Расчет д</w:t>
      </w:r>
      <w:r w:rsidR="003B037D" w:rsidRPr="0041338A">
        <w:rPr>
          <w:rFonts w:ascii="Tahoma" w:hAnsi="Tahoma" w:cs="Tahoma"/>
          <w:sz w:val="22"/>
          <w:szCs w:val="22"/>
        </w:rPr>
        <w:t>оговорной цены</w:t>
      </w:r>
      <w:bookmarkStart w:id="367" w:name="_Ref499820478"/>
      <w:bookmarkEnd w:id="365"/>
      <w:bookmarkEnd w:id="366"/>
    </w:p>
    <w:p w:rsidR="001F1664" w:rsidRPr="0041338A" w:rsidRDefault="009755CD" w:rsidP="00DD7155">
      <w:pPr>
        <w:tabs>
          <w:tab w:val="left" w:pos="-142"/>
        </w:tabs>
        <w:spacing w:before="120" w:after="240"/>
        <w:ind w:left="142" w:firstLine="0"/>
        <w:rPr>
          <w:rFonts w:ascii="Tahoma" w:hAnsi="Tahoma" w:cs="Tahoma"/>
          <w:sz w:val="22"/>
          <w:szCs w:val="22"/>
        </w:rPr>
      </w:pPr>
      <w:r w:rsidRPr="0041338A">
        <w:rPr>
          <w:rFonts w:ascii="Tahoma" w:hAnsi="Tahoma" w:cs="Tahoma"/>
          <w:sz w:val="22"/>
          <w:szCs w:val="22"/>
        </w:rPr>
        <w:t xml:space="preserve">Приложение </w:t>
      </w:r>
      <w:r w:rsidRPr="0041338A">
        <w:rPr>
          <w:rFonts w:ascii="Tahoma" w:hAnsi="Tahoma" w:cs="Tahoma"/>
          <w:spacing w:val="3"/>
          <w:sz w:val="22"/>
          <w:szCs w:val="22"/>
        </w:rPr>
        <w:t>–</w:t>
      </w:r>
      <w:bookmarkEnd w:id="367"/>
      <w:r w:rsidR="00D31867" w:rsidRPr="0041338A">
        <w:rPr>
          <w:rFonts w:ascii="Tahoma" w:hAnsi="Tahoma" w:cs="Tahoma"/>
          <w:spacing w:val="3"/>
          <w:sz w:val="22"/>
          <w:szCs w:val="22"/>
        </w:rPr>
        <w:t xml:space="preserve"> </w:t>
      </w:r>
      <w:r w:rsidR="00AC34FA" w:rsidRPr="0041338A">
        <w:rPr>
          <w:rFonts w:ascii="Tahoma" w:hAnsi="Tahoma" w:cs="Tahoma"/>
          <w:sz w:val="22"/>
          <w:szCs w:val="22"/>
        </w:rPr>
        <w:t>Перечень Исходных данных</w:t>
      </w:r>
    </w:p>
    <w:p w:rsidR="003C20D0" w:rsidRPr="0041338A" w:rsidRDefault="009755CD" w:rsidP="00DD7155">
      <w:pPr>
        <w:tabs>
          <w:tab w:val="left" w:pos="-142"/>
        </w:tabs>
        <w:spacing w:before="120" w:after="240"/>
        <w:ind w:left="142" w:firstLine="0"/>
        <w:rPr>
          <w:rFonts w:ascii="Tahoma" w:hAnsi="Tahoma" w:cs="Tahoma"/>
          <w:sz w:val="22"/>
          <w:szCs w:val="22"/>
        </w:rPr>
      </w:pPr>
      <w:bookmarkStart w:id="368" w:name="_Ref496516813"/>
      <w:bookmarkStart w:id="369" w:name="_Ref494813078"/>
      <w:r w:rsidRPr="0041338A">
        <w:rPr>
          <w:rFonts w:ascii="Tahoma" w:hAnsi="Tahoma" w:cs="Tahoma"/>
          <w:sz w:val="22"/>
          <w:szCs w:val="22"/>
        </w:rPr>
        <w:t xml:space="preserve">Приложение </w:t>
      </w:r>
      <w:r w:rsidRPr="0041338A">
        <w:rPr>
          <w:rFonts w:ascii="Tahoma" w:hAnsi="Tahoma" w:cs="Tahoma"/>
          <w:spacing w:val="3"/>
          <w:sz w:val="22"/>
          <w:szCs w:val="22"/>
        </w:rPr>
        <w:t>–</w:t>
      </w:r>
      <w:r w:rsidR="005672FF" w:rsidRPr="0041338A">
        <w:rPr>
          <w:rFonts w:ascii="Tahoma" w:hAnsi="Tahoma" w:cs="Tahoma"/>
          <w:sz w:val="22"/>
          <w:szCs w:val="22"/>
        </w:rPr>
        <w:t xml:space="preserve"> </w:t>
      </w:r>
      <w:r w:rsidR="003C20D0" w:rsidRPr="0041338A">
        <w:rPr>
          <w:rFonts w:ascii="Tahoma" w:hAnsi="Tahoma" w:cs="Tahoma"/>
          <w:sz w:val="22"/>
          <w:szCs w:val="22"/>
        </w:rPr>
        <w:t>Порядок планирования, контроля и отчетности о выполнении работ</w:t>
      </w:r>
    </w:p>
    <w:p w:rsidR="00035061" w:rsidRPr="0041338A" w:rsidRDefault="009755CD" w:rsidP="00DD7155">
      <w:pPr>
        <w:tabs>
          <w:tab w:val="left" w:pos="-142"/>
        </w:tabs>
        <w:spacing w:before="120" w:after="240"/>
        <w:ind w:left="142" w:firstLine="0"/>
        <w:rPr>
          <w:rFonts w:ascii="Tahoma" w:hAnsi="Tahoma" w:cs="Tahoma"/>
          <w:sz w:val="22"/>
          <w:szCs w:val="22"/>
        </w:rPr>
      </w:pPr>
      <w:bookmarkStart w:id="370" w:name="_Ref494815112"/>
      <w:bookmarkEnd w:id="368"/>
      <w:bookmarkEnd w:id="369"/>
      <w:r w:rsidRPr="0041338A">
        <w:rPr>
          <w:rFonts w:ascii="Tahoma" w:hAnsi="Tahoma" w:cs="Tahoma"/>
          <w:sz w:val="22"/>
          <w:szCs w:val="22"/>
        </w:rPr>
        <w:t>Приложение –</w:t>
      </w:r>
      <w:r w:rsidR="004A70FF" w:rsidRPr="0041338A">
        <w:rPr>
          <w:rFonts w:ascii="Tahoma" w:hAnsi="Tahoma" w:cs="Tahoma"/>
          <w:sz w:val="22"/>
          <w:szCs w:val="22"/>
        </w:rPr>
        <w:t xml:space="preserve"> </w:t>
      </w:r>
      <w:bookmarkEnd w:id="370"/>
      <w:r w:rsidR="00035061" w:rsidRPr="0041338A">
        <w:rPr>
          <w:rFonts w:ascii="Tahoma" w:hAnsi="Tahoma" w:cs="Tahoma"/>
          <w:sz w:val="22"/>
          <w:szCs w:val="22"/>
        </w:rPr>
        <w:t>Перечень Исполнительной Документации</w:t>
      </w:r>
    </w:p>
    <w:p w:rsidR="00B16449" w:rsidRDefault="009755CD" w:rsidP="00DD7155">
      <w:pPr>
        <w:tabs>
          <w:tab w:val="left" w:pos="-142"/>
        </w:tabs>
        <w:spacing w:before="120" w:after="240"/>
        <w:ind w:left="142" w:firstLine="0"/>
        <w:rPr>
          <w:rFonts w:ascii="Tahoma" w:hAnsi="Tahoma" w:cs="Tahoma"/>
          <w:sz w:val="22"/>
          <w:szCs w:val="22"/>
          <w:highlight w:val="darkRed"/>
        </w:rPr>
      </w:pPr>
      <w:r w:rsidRPr="0041338A">
        <w:rPr>
          <w:rFonts w:ascii="Tahoma" w:hAnsi="Tahoma" w:cs="Tahoma"/>
          <w:sz w:val="22"/>
          <w:szCs w:val="22"/>
        </w:rPr>
        <w:t xml:space="preserve">Приложение </w:t>
      </w:r>
      <w:r w:rsidRPr="0041338A">
        <w:rPr>
          <w:rFonts w:ascii="Tahoma" w:hAnsi="Tahoma" w:cs="Tahoma"/>
          <w:spacing w:val="3"/>
          <w:sz w:val="22"/>
          <w:szCs w:val="22"/>
        </w:rPr>
        <w:t>–</w:t>
      </w:r>
      <w:r w:rsidR="00E31CE3" w:rsidRPr="0041338A">
        <w:rPr>
          <w:rFonts w:ascii="Tahoma" w:hAnsi="Tahoma" w:cs="Tahoma"/>
          <w:sz w:val="22"/>
          <w:szCs w:val="22"/>
        </w:rPr>
        <w:t xml:space="preserve"> </w:t>
      </w:r>
      <w:r w:rsidR="00E31CE3" w:rsidRPr="0041338A">
        <w:rPr>
          <w:rFonts w:ascii="Tahoma" w:hAnsi="Tahoma" w:cs="Tahoma"/>
          <w:sz w:val="22"/>
          <w:szCs w:val="22"/>
          <w:highlight w:val="darkRed"/>
        </w:rPr>
        <w:t xml:space="preserve">Перечень </w:t>
      </w:r>
      <w:r w:rsidR="007A1B25" w:rsidRPr="0041338A">
        <w:rPr>
          <w:rFonts w:ascii="Tahoma" w:hAnsi="Tahoma" w:cs="Tahoma"/>
          <w:sz w:val="22"/>
          <w:szCs w:val="22"/>
          <w:highlight w:val="darkRed"/>
        </w:rPr>
        <w:t>ПКЗ</w:t>
      </w:r>
    </w:p>
    <w:p w:rsidR="00281E7C" w:rsidRDefault="00281E7C" w:rsidP="00281E7C">
      <w:pPr>
        <w:tabs>
          <w:tab w:val="left" w:pos="-142"/>
        </w:tabs>
        <w:spacing w:before="120" w:after="240"/>
        <w:ind w:left="142" w:firstLine="0"/>
        <w:rPr>
          <w:rFonts w:ascii="Tahoma" w:hAnsi="Tahoma" w:cs="Tahoma"/>
          <w:spacing w:val="3"/>
          <w:sz w:val="22"/>
          <w:szCs w:val="22"/>
        </w:rPr>
      </w:pPr>
      <w:r w:rsidRPr="0041338A">
        <w:rPr>
          <w:rFonts w:ascii="Tahoma" w:hAnsi="Tahoma" w:cs="Tahoma"/>
          <w:sz w:val="22"/>
          <w:szCs w:val="22"/>
        </w:rPr>
        <w:t xml:space="preserve">Приложение </w:t>
      </w:r>
      <w:r w:rsidRPr="0041338A">
        <w:rPr>
          <w:rFonts w:ascii="Tahoma" w:hAnsi="Tahoma" w:cs="Tahoma"/>
          <w:spacing w:val="3"/>
          <w:sz w:val="22"/>
          <w:szCs w:val="22"/>
        </w:rPr>
        <w:t>–</w:t>
      </w:r>
      <w:r>
        <w:rPr>
          <w:rFonts w:ascii="Tahoma" w:hAnsi="Tahoma" w:cs="Tahoma"/>
          <w:spacing w:val="3"/>
          <w:sz w:val="22"/>
          <w:szCs w:val="22"/>
        </w:rPr>
        <w:t xml:space="preserve"> Акт о завершении работ по договору (ф)</w:t>
      </w:r>
    </w:p>
    <w:p w:rsidR="00281E7C" w:rsidRPr="0041338A" w:rsidRDefault="00281E7C" w:rsidP="00281E7C">
      <w:pPr>
        <w:tabs>
          <w:tab w:val="left" w:pos="-142"/>
        </w:tabs>
        <w:spacing w:before="120" w:after="240"/>
        <w:ind w:left="142" w:firstLine="0"/>
        <w:rPr>
          <w:rFonts w:ascii="Tahoma" w:hAnsi="Tahoma" w:cs="Tahoma"/>
          <w:sz w:val="22"/>
          <w:szCs w:val="22"/>
          <w:highlight w:val="darkRed"/>
        </w:rPr>
      </w:pPr>
      <w:r w:rsidRPr="0041338A">
        <w:rPr>
          <w:rFonts w:ascii="Tahoma" w:hAnsi="Tahoma" w:cs="Tahoma"/>
          <w:sz w:val="22"/>
          <w:szCs w:val="22"/>
        </w:rPr>
        <w:t xml:space="preserve">Приложение </w:t>
      </w:r>
      <w:r w:rsidRPr="0041338A">
        <w:rPr>
          <w:rFonts w:ascii="Tahoma" w:hAnsi="Tahoma" w:cs="Tahoma"/>
          <w:spacing w:val="3"/>
          <w:sz w:val="22"/>
          <w:szCs w:val="22"/>
        </w:rPr>
        <w:t>–</w:t>
      </w:r>
      <w:r>
        <w:rPr>
          <w:rFonts w:ascii="Tahoma" w:hAnsi="Tahoma" w:cs="Tahoma"/>
          <w:spacing w:val="3"/>
          <w:sz w:val="22"/>
          <w:szCs w:val="22"/>
        </w:rPr>
        <w:t xml:space="preserve"> Акт приема-передачи строительной площадки (ф)</w:t>
      </w:r>
    </w:p>
    <w:p w:rsidR="00DE57FA" w:rsidRPr="0041338A" w:rsidRDefault="00312A58" w:rsidP="00281E7C">
      <w:pPr>
        <w:pStyle w:val="1"/>
        <w:numPr>
          <w:ilvl w:val="0"/>
          <w:numId w:val="11"/>
        </w:numPr>
        <w:spacing w:before="120" w:after="240"/>
        <w:ind w:left="142" w:hanging="1135"/>
        <w:jc w:val="both"/>
        <w:rPr>
          <w:rFonts w:ascii="Tahoma" w:hAnsi="Tahoma" w:cs="Tahoma"/>
          <w:sz w:val="22"/>
          <w:szCs w:val="22"/>
        </w:rPr>
      </w:pPr>
      <w:bookmarkStart w:id="371" w:name="_Toc305139569"/>
      <w:bookmarkStart w:id="372" w:name="_Ref494901175"/>
      <w:bookmarkStart w:id="373" w:name="_Toc528580334"/>
      <w:bookmarkStart w:id="374" w:name="_Toc124437122"/>
      <w:bookmarkStart w:id="375" w:name="_Toc132134362"/>
      <w:bookmarkStart w:id="376" w:name="_Toc133432169"/>
      <w:bookmarkStart w:id="377" w:name="_Toc159513152"/>
      <w:bookmarkStart w:id="378" w:name="_Toc159523017"/>
      <w:bookmarkStart w:id="379" w:name="_Toc231475239"/>
      <w:bookmarkEnd w:id="312"/>
      <w:r w:rsidRPr="0041338A">
        <w:rPr>
          <w:rFonts w:ascii="Tahoma" w:hAnsi="Tahoma" w:cs="Tahoma"/>
          <w:sz w:val="22"/>
          <w:szCs w:val="22"/>
        </w:rPr>
        <w:t>РЕКВИЗИТЫ СТОРОН</w:t>
      </w:r>
      <w:bookmarkEnd w:id="261"/>
      <w:bookmarkEnd w:id="262"/>
      <w:bookmarkEnd w:id="263"/>
      <w:bookmarkEnd w:id="264"/>
      <w:bookmarkEnd w:id="265"/>
      <w:bookmarkEnd w:id="266"/>
      <w:bookmarkEnd w:id="267"/>
      <w:bookmarkEnd w:id="268"/>
      <w:bookmarkEnd w:id="269"/>
      <w:bookmarkEnd w:id="270"/>
      <w:bookmarkEnd w:id="371"/>
      <w:bookmarkEnd w:id="372"/>
      <w:bookmarkEnd w:id="373"/>
      <w:bookmarkEnd w:id="374"/>
      <w:bookmarkEnd w:id="375"/>
      <w:bookmarkEnd w:id="376"/>
      <w:bookmarkEnd w:id="377"/>
      <w:bookmarkEnd w:id="378"/>
      <w:bookmarkEnd w:id="379"/>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82ACF" w:rsidRPr="0041338A" w:rsidTr="00084F51">
        <w:trPr>
          <w:trHeight w:val="107"/>
        </w:trPr>
        <w:tc>
          <w:tcPr>
            <w:tcW w:w="4678" w:type="dxa"/>
            <w:shd w:val="clear" w:color="auto" w:fill="F2F2F2" w:themeFill="background1" w:themeFillShade="F2"/>
          </w:tcPr>
          <w:p w:rsidR="00082ACF" w:rsidRPr="0041338A" w:rsidRDefault="00082ACF" w:rsidP="002F68A6">
            <w:pPr>
              <w:widowControl/>
              <w:tabs>
                <w:tab w:val="left" w:pos="1134"/>
              </w:tabs>
              <w:autoSpaceDE/>
              <w:autoSpaceDN/>
              <w:adjustRightInd/>
              <w:spacing w:before="120" w:after="240"/>
              <w:ind w:left="34" w:right="140" w:firstLine="0"/>
              <w:rPr>
                <w:rFonts w:ascii="Tahoma" w:hAnsi="Tahoma" w:cs="Tahoma"/>
                <w:b/>
                <w:sz w:val="22"/>
                <w:szCs w:val="22"/>
              </w:rPr>
            </w:pPr>
            <w:r w:rsidRPr="0041338A">
              <w:rPr>
                <w:rFonts w:ascii="Tahoma" w:hAnsi="Tahoma" w:cs="Tahoma"/>
                <w:b/>
                <w:sz w:val="22"/>
                <w:szCs w:val="22"/>
              </w:rPr>
              <w:t>Заказчик</w:t>
            </w:r>
          </w:p>
        </w:tc>
        <w:tc>
          <w:tcPr>
            <w:tcW w:w="4678" w:type="dxa"/>
            <w:shd w:val="clear" w:color="auto" w:fill="F2F2F2" w:themeFill="background1" w:themeFillShade="F2"/>
          </w:tcPr>
          <w:p w:rsidR="00082ACF" w:rsidRPr="0041338A" w:rsidRDefault="00082ACF" w:rsidP="002F68A6">
            <w:pPr>
              <w:autoSpaceDE/>
              <w:autoSpaceDN/>
              <w:adjustRightInd/>
              <w:spacing w:before="120" w:after="240"/>
              <w:ind w:left="34" w:right="140" w:firstLine="0"/>
              <w:jc w:val="left"/>
              <w:rPr>
                <w:rFonts w:ascii="Tahoma" w:hAnsi="Tahoma" w:cs="Tahoma"/>
                <w:sz w:val="22"/>
                <w:szCs w:val="22"/>
              </w:rPr>
            </w:pPr>
            <w:r w:rsidRPr="0041338A">
              <w:rPr>
                <w:rFonts w:ascii="Tahoma" w:hAnsi="Tahoma" w:cs="Tahoma"/>
                <w:b/>
                <w:sz w:val="22"/>
                <w:szCs w:val="22"/>
              </w:rPr>
              <w:t>Подрядчик</w:t>
            </w:r>
          </w:p>
        </w:tc>
      </w:tr>
      <w:tr w:rsidR="00082ACF" w:rsidRPr="0041338A" w:rsidTr="00084F51">
        <w:trPr>
          <w:trHeight w:val="58"/>
        </w:trPr>
        <w:tc>
          <w:tcPr>
            <w:tcW w:w="4678" w:type="dxa"/>
            <w:shd w:val="clear" w:color="auto" w:fill="F2F2F2" w:themeFill="background1" w:themeFillShade="F2"/>
          </w:tcPr>
          <w:p w:rsidR="0041338A" w:rsidRPr="0041338A" w:rsidRDefault="0041338A" w:rsidP="0041338A">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Адрес места нахождения: 672003, Забайкальский край, г. Чита, ул. Трактовая, 35Б, строение 9</w:t>
            </w:r>
          </w:p>
          <w:p w:rsidR="0041338A" w:rsidRPr="0041338A" w:rsidRDefault="0041338A" w:rsidP="0041338A">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Почтовый адрес: 672002, г. Чита, а/я 1379</w:t>
            </w:r>
          </w:p>
          <w:p w:rsidR="0041338A" w:rsidRPr="0041338A" w:rsidRDefault="0041338A" w:rsidP="0041338A">
            <w:pPr>
              <w:autoSpaceDE/>
              <w:autoSpaceDN/>
              <w:adjustRightInd/>
              <w:ind w:left="34" w:right="140" w:firstLine="0"/>
              <w:jc w:val="left"/>
              <w:rPr>
                <w:rFonts w:ascii="Tahoma" w:hAnsi="Tahoma" w:cs="Tahoma"/>
                <w:sz w:val="22"/>
                <w:szCs w:val="22"/>
              </w:rPr>
            </w:pPr>
            <w:r w:rsidRPr="0041338A">
              <w:rPr>
                <w:rFonts w:ascii="Tahoma" w:hAnsi="Tahoma" w:cs="Tahoma"/>
                <w:sz w:val="22"/>
                <w:szCs w:val="22"/>
              </w:rPr>
              <w:t>Адрес для оформления счетов-фактур</w:t>
            </w:r>
          </w:p>
          <w:p w:rsidR="0041338A" w:rsidRPr="0041338A" w:rsidRDefault="0041338A" w:rsidP="0041338A">
            <w:pPr>
              <w:autoSpaceDE/>
              <w:autoSpaceDN/>
              <w:adjustRightInd/>
              <w:ind w:left="34" w:right="140" w:firstLine="0"/>
              <w:jc w:val="left"/>
              <w:rPr>
                <w:rFonts w:ascii="Tahoma" w:hAnsi="Tahoma" w:cs="Tahoma"/>
                <w:sz w:val="22"/>
                <w:szCs w:val="22"/>
              </w:rPr>
            </w:pPr>
            <w:r w:rsidRPr="0041338A">
              <w:rPr>
                <w:rFonts w:ascii="Tahoma" w:hAnsi="Tahoma" w:cs="Tahoma"/>
                <w:sz w:val="22"/>
                <w:szCs w:val="22"/>
              </w:rPr>
              <w:t>(в соответствии с ЕГРЮЛ): 672003, Забайкальский край, г. Чита, ул. Трактовая, 35Б, строение 9</w:t>
            </w:r>
          </w:p>
          <w:p w:rsidR="0041338A" w:rsidRPr="0041338A" w:rsidRDefault="0041338A" w:rsidP="0041338A">
            <w:pPr>
              <w:ind w:left="34" w:right="142" w:firstLine="0"/>
              <w:jc w:val="left"/>
              <w:rPr>
                <w:rFonts w:ascii="Tahoma" w:hAnsi="Tahoma" w:cs="Tahoma"/>
                <w:sz w:val="22"/>
                <w:szCs w:val="22"/>
              </w:rPr>
            </w:pPr>
            <w:r w:rsidRPr="0041338A">
              <w:rPr>
                <w:rFonts w:ascii="Tahoma" w:hAnsi="Tahoma" w:cs="Tahoma"/>
                <w:sz w:val="22"/>
                <w:szCs w:val="22"/>
              </w:rPr>
              <w:t xml:space="preserve">ИНН 7536076678 / КПП 753601001 </w:t>
            </w:r>
          </w:p>
          <w:p w:rsidR="0041338A" w:rsidRPr="0041338A" w:rsidRDefault="0041338A" w:rsidP="0041338A">
            <w:pPr>
              <w:ind w:left="34" w:right="142" w:firstLine="0"/>
              <w:jc w:val="left"/>
              <w:rPr>
                <w:rFonts w:ascii="Tahoma" w:hAnsi="Tahoma" w:cs="Tahoma"/>
                <w:sz w:val="22"/>
                <w:szCs w:val="22"/>
              </w:rPr>
            </w:pPr>
            <w:r w:rsidRPr="0041338A">
              <w:rPr>
                <w:rFonts w:ascii="Tahoma" w:hAnsi="Tahoma" w:cs="Tahoma"/>
                <w:sz w:val="22"/>
                <w:szCs w:val="22"/>
              </w:rPr>
              <w:t>р/с 40702810074000001338</w:t>
            </w:r>
          </w:p>
          <w:p w:rsidR="0041338A" w:rsidRPr="0041338A" w:rsidRDefault="0041338A" w:rsidP="0041338A">
            <w:pPr>
              <w:ind w:left="34" w:right="142" w:firstLine="0"/>
              <w:jc w:val="left"/>
              <w:rPr>
                <w:rFonts w:ascii="Tahoma" w:hAnsi="Tahoma" w:cs="Tahoma"/>
                <w:sz w:val="22"/>
                <w:szCs w:val="22"/>
              </w:rPr>
            </w:pPr>
            <w:r w:rsidRPr="0041338A">
              <w:rPr>
                <w:rFonts w:ascii="Tahoma" w:hAnsi="Tahoma" w:cs="Tahoma"/>
                <w:sz w:val="22"/>
                <w:szCs w:val="22"/>
              </w:rPr>
              <w:t>БИК 047601637</w:t>
            </w:r>
          </w:p>
          <w:p w:rsidR="0041338A" w:rsidRPr="0041338A" w:rsidRDefault="0041338A" w:rsidP="0041338A">
            <w:pPr>
              <w:ind w:left="34" w:right="142" w:firstLine="0"/>
              <w:jc w:val="left"/>
              <w:rPr>
                <w:rFonts w:ascii="Tahoma" w:hAnsi="Tahoma" w:cs="Tahoma"/>
                <w:sz w:val="22"/>
                <w:szCs w:val="22"/>
                <w:lang w:val="en-US"/>
              </w:rPr>
            </w:pPr>
            <w:r w:rsidRPr="0041338A">
              <w:rPr>
                <w:rFonts w:ascii="Tahoma" w:hAnsi="Tahoma" w:cs="Tahoma"/>
                <w:sz w:val="22"/>
                <w:szCs w:val="22"/>
              </w:rPr>
              <w:t xml:space="preserve">к/с 30101810500000000637 тел. </w:t>
            </w:r>
            <w:r w:rsidRPr="0041338A">
              <w:rPr>
                <w:rFonts w:ascii="Tahoma" w:hAnsi="Tahoma" w:cs="Tahoma"/>
                <w:sz w:val="22"/>
                <w:szCs w:val="22"/>
                <w:lang w:val="en-US"/>
              </w:rPr>
              <w:t xml:space="preserve">(3022) 233-109, </w:t>
            </w:r>
            <w:r w:rsidRPr="0041338A">
              <w:rPr>
                <w:rFonts w:ascii="Tahoma" w:hAnsi="Tahoma" w:cs="Tahoma"/>
                <w:sz w:val="22"/>
                <w:szCs w:val="22"/>
              </w:rPr>
              <w:t>бух</w:t>
            </w:r>
            <w:r w:rsidRPr="0041338A">
              <w:rPr>
                <w:rFonts w:ascii="Tahoma" w:hAnsi="Tahoma" w:cs="Tahoma"/>
                <w:sz w:val="22"/>
                <w:szCs w:val="22"/>
                <w:lang w:val="en-US"/>
              </w:rPr>
              <w:t>-</w:t>
            </w:r>
            <w:proofErr w:type="spellStart"/>
            <w:r w:rsidRPr="0041338A">
              <w:rPr>
                <w:rFonts w:ascii="Tahoma" w:hAnsi="Tahoma" w:cs="Tahoma"/>
                <w:sz w:val="22"/>
                <w:szCs w:val="22"/>
              </w:rPr>
              <w:t>ия</w:t>
            </w:r>
            <w:proofErr w:type="spellEnd"/>
            <w:r w:rsidRPr="0041338A">
              <w:rPr>
                <w:rFonts w:ascii="Tahoma" w:hAnsi="Tahoma" w:cs="Tahoma"/>
                <w:sz w:val="22"/>
                <w:szCs w:val="22"/>
                <w:lang w:val="en-US"/>
              </w:rPr>
              <w:t xml:space="preserve"> (3022)233-108 </w:t>
            </w:r>
          </w:p>
          <w:p w:rsidR="00D85B48" w:rsidRPr="0041338A" w:rsidRDefault="0041338A" w:rsidP="0041338A">
            <w:pPr>
              <w:autoSpaceDE/>
              <w:autoSpaceDN/>
              <w:adjustRightInd/>
              <w:ind w:left="34" w:right="142" w:firstLine="0"/>
              <w:jc w:val="left"/>
              <w:rPr>
                <w:rFonts w:ascii="Tahoma" w:hAnsi="Tahoma" w:cs="Tahoma"/>
                <w:sz w:val="22"/>
                <w:szCs w:val="22"/>
                <w:lang w:val="en-US"/>
              </w:rPr>
            </w:pPr>
            <w:r w:rsidRPr="0041338A">
              <w:rPr>
                <w:rFonts w:ascii="Tahoma" w:hAnsi="Tahoma" w:cs="Tahoma"/>
                <w:sz w:val="22"/>
                <w:szCs w:val="22"/>
                <w:lang w:val="en-US"/>
              </w:rPr>
              <w:t xml:space="preserve">E-mail: </w:t>
            </w:r>
            <w:hyperlink r:id="rId12" w:history="1">
              <w:r w:rsidRPr="0041338A">
                <w:rPr>
                  <w:rStyle w:val="ab"/>
                  <w:rFonts w:ascii="Tahoma" w:hAnsi="Tahoma" w:cs="Tahoma"/>
                  <w:color w:val="auto"/>
                  <w:sz w:val="22"/>
                  <w:szCs w:val="22"/>
                  <w:lang w:val="en-US"/>
                </w:rPr>
                <w:t>info@vostgeo.ru</w:t>
              </w:r>
            </w:hyperlink>
          </w:p>
        </w:tc>
        <w:tc>
          <w:tcPr>
            <w:tcW w:w="4678" w:type="dxa"/>
            <w:shd w:val="clear" w:color="auto" w:fill="F2F2F2" w:themeFill="background1" w:themeFillShade="F2"/>
          </w:tcPr>
          <w:p w:rsidR="00082ACF" w:rsidRPr="0041338A" w:rsidRDefault="00082ACF" w:rsidP="002F68A6">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 xml:space="preserve">Адрес места нахождения: </w:t>
            </w:r>
            <w:r w:rsidR="0041338A" w:rsidRPr="0041338A">
              <w:rPr>
                <w:rFonts w:ascii="Tahoma" w:hAnsi="Tahoma" w:cs="Tahoma"/>
                <w:sz w:val="22"/>
                <w:szCs w:val="22"/>
              </w:rPr>
              <w:t>_____</w:t>
            </w:r>
          </w:p>
          <w:p w:rsidR="00082ACF" w:rsidRPr="0041338A" w:rsidRDefault="00082ACF" w:rsidP="002F68A6">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 xml:space="preserve">Почтовый адрес: </w:t>
            </w:r>
            <w:r w:rsidR="0041338A" w:rsidRPr="0041338A">
              <w:rPr>
                <w:rFonts w:ascii="Tahoma" w:hAnsi="Tahoma" w:cs="Tahoma"/>
                <w:sz w:val="22"/>
                <w:szCs w:val="22"/>
              </w:rPr>
              <w:t>_____</w:t>
            </w:r>
          </w:p>
          <w:p w:rsidR="00082ACF" w:rsidRPr="0041338A" w:rsidRDefault="00082ACF" w:rsidP="002F68A6">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 xml:space="preserve">ИНН </w:t>
            </w:r>
            <w:r w:rsidR="0041338A" w:rsidRPr="0041338A">
              <w:rPr>
                <w:rFonts w:ascii="Tahoma" w:hAnsi="Tahoma" w:cs="Tahoma"/>
                <w:sz w:val="22"/>
                <w:szCs w:val="22"/>
              </w:rPr>
              <w:t>_____</w:t>
            </w:r>
          </w:p>
          <w:p w:rsidR="00082ACF" w:rsidRPr="0041338A" w:rsidRDefault="00082ACF" w:rsidP="002F68A6">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 xml:space="preserve">КПП </w:t>
            </w:r>
            <w:r w:rsidR="0041338A" w:rsidRPr="0041338A">
              <w:rPr>
                <w:rFonts w:ascii="Tahoma" w:hAnsi="Tahoma" w:cs="Tahoma"/>
                <w:sz w:val="22"/>
                <w:szCs w:val="22"/>
              </w:rPr>
              <w:t>_____</w:t>
            </w:r>
          </w:p>
          <w:p w:rsidR="00082ACF" w:rsidRPr="0041338A" w:rsidRDefault="00082ACF" w:rsidP="002F68A6">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 xml:space="preserve">р/с </w:t>
            </w:r>
            <w:r w:rsidR="0041338A" w:rsidRPr="0041338A">
              <w:rPr>
                <w:rFonts w:ascii="Tahoma" w:hAnsi="Tahoma" w:cs="Tahoma"/>
                <w:sz w:val="22"/>
                <w:szCs w:val="22"/>
              </w:rPr>
              <w:t>_____</w:t>
            </w:r>
          </w:p>
          <w:p w:rsidR="00082ACF" w:rsidRPr="0041338A" w:rsidRDefault="00082ACF" w:rsidP="002F68A6">
            <w:pPr>
              <w:widowControl/>
              <w:autoSpaceDE/>
              <w:autoSpaceDN/>
              <w:adjustRightInd/>
              <w:ind w:left="34" w:right="142" w:firstLine="0"/>
              <w:jc w:val="left"/>
              <w:rPr>
                <w:rFonts w:ascii="Tahoma" w:hAnsi="Tahoma" w:cs="Tahoma"/>
                <w:sz w:val="22"/>
                <w:szCs w:val="22"/>
              </w:rPr>
            </w:pPr>
            <w:r w:rsidRPr="0041338A">
              <w:rPr>
                <w:rFonts w:ascii="Tahoma" w:hAnsi="Tahoma" w:cs="Tahoma"/>
                <w:sz w:val="22"/>
                <w:szCs w:val="22"/>
              </w:rPr>
              <w:t>к/с</w:t>
            </w:r>
            <w:r w:rsidR="0041338A" w:rsidRPr="0041338A">
              <w:rPr>
                <w:rFonts w:ascii="Tahoma" w:hAnsi="Tahoma" w:cs="Tahoma"/>
                <w:sz w:val="22"/>
                <w:szCs w:val="22"/>
              </w:rPr>
              <w:t xml:space="preserve"> _____</w:t>
            </w:r>
          </w:p>
          <w:p w:rsidR="00082ACF" w:rsidRPr="0041338A" w:rsidRDefault="00082ACF" w:rsidP="002F68A6">
            <w:pPr>
              <w:autoSpaceDE/>
              <w:autoSpaceDN/>
              <w:adjustRightInd/>
              <w:ind w:left="34" w:right="142" w:firstLine="0"/>
              <w:jc w:val="left"/>
              <w:rPr>
                <w:rFonts w:ascii="Tahoma" w:hAnsi="Tahoma" w:cs="Tahoma"/>
                <w:sz w:val="22"/>
                <w:szCs w:val="22"/>
              </w:rPr>
            </w:pPr>
            <w:r w:rsidRPr="0041338A">
              <w:rPr>
                <w:rFonts w:ascii="Tahoma" w:hAnsi="Tahoma" w:cs="Tahoma"/>
                <w:sz w:val="22"/>
                <w:szCs w:val="22"/>
              </w:rPr>
              <w:t>БИК</w:t>
            </w:r>
            <w:r w:rsidR="0041338A" w:rsidRPr="0041338A">
              <w:rPr>
                <w:rFonts w:ascii="Tahoma" w:hAnsi="Tahoma" w:cs="Tahoma"/>
                <w:sz w:val="22"/>
                <w:szCs w:val="22"/>
              </w:rPr>
              <w:t xml:space="preserve"> _____</w:t>
            </w:r>
          </w:p>
          <w:p w:rsidR="00082ACF" w:rsidRPr="0041338A" w:rsidRDefault="00082ACF" w:rsidP="002F68A6">
            <w:pPr>
              <w:autoSpaceDE/>
              <w:autoSpaceDN/>
              <w:adjustRightInd/>
              <w:ind w:left="34" w:right="142" w:firstLine="0"/>
              <w:jc w:val="left"/>
              <w:rPr>
                <w:rFonts w:ascii="Tahoma" w:hAnsi="Tahoma" w:cs="Tahoma"/>
                <w:sz w:val="22"/>
                <w:szCs w:val="22"/>
              </w:rPr>
            </w:pPr>
            <w:r w:rsidRPr="0041338A">
              <w:rPr>
                <w:rFonts w:ascii="Tahoma" w:hAnsi="Tahoma" w:cs="Tahoma"/>
                <w:sz w:val="22"/>
                <w:szCs w:val="22"/>
              </w:rPr>
              <w:t xml:space="preserve">тел. </w:t>
            </w:r>
            <w:r w:rsidR="0041338A" w:rsidRPr="0041338A">
              <w:rPr>
                <w:rFonts w:ascii="Tahoma" w:hAnsi="Tahoma" w:cs="Tahoma"/>
                <w:sz w:val="22"/>
                <w:szCs w:val="22"/>
              </w:rPr>
              <w:t>_____</w:t>
            </w:r>
          </w:p>
          <w:p w:rsidR="00082ACF" w:rsidRPr="0041338A" w:rsidRDefault="00082ACF" w:rsidP="002F68A6">
            <w:pPr>
              <w:autoSpaceDE/>
              <w:autoSpaceDN/>
              <w:adjustRightInd/>
              <w:ind w:left="34" w:right="142" w:firstLine="0"/>
              <w:jc w:val="left"/>
              <w:rPr>
                <w:rFonts w:ascii="Tahoma" w:hAnsi="Tahoma" w:cs="Tahoma"/>
                <w:b/>
                <w:sz w:val="22"/>
                <w:szCs w:val="22"/>
              </w:rPr>
            </w:pPr>
            <w:r w:rsidRPr="0041338A">
              <w:rPr>
                <w:rFonts w:ascii="Tahoma" w:hAnsi="Tahoma" w:cs="Tahoma"/>
                <w:sz w:val="22"/>
                <w:szCs w:val="22"/>
              </w:rPr>
              <w:t xml:space="preserve">E-mail: </w:t>
            </w:r>
            <w:r w:rsidR="0041338A" w:rsidRPr="0041338A">
              <w:rPr>
                <w:rFonts w:ascii="Tahoma" w:hAnsi="Tahoma" w:cs="Tahoma"/>
                <w:sz w:val="22"/>
                <w:szCs w:val="22"/>
              </w:rPr>
              <w:t>_____</w:t>
            </w:r>
          </w:p>
        </w:tc>
      </w:tr>
    </w:tbl>
    <w:p w:rsidR="00CD7DB4" w:rsidRDefault="00CD7DB4" w:rsidP="002F68A6">
      <w:pPr>
        <w:tabs>
          <w:tab w:val="left" w:pos="284"/>
        </w:tabs>
        <w:spacing w:before="120" w:after="240"/>
        <w:ind w:left="142" w:firstLine="0"/>
        <w:rPr>
          <w:rFonts w:ascii="Tahoma" w:hAnsi="Tahoma" w:cs="Tahoma"/>
          <w:sz w:val="22"/>
          <w:szCs w:val="22"/>
        </w:rPr>
      </w:pPr>
      <w:r>
        <w:rPr>
          <w:rFonts w:ascii="Tahoma" w:hAnsi="Tahoma" w:cs="Tahoma"/>
          <w:sz w:val="22"/>
          <w:szCs w:val="22"/>
        </w:rPr>
        <w:br/>
      </w:r>
    </w:p>
    <w:p w:rsidR="00CD7DB4" w:rsidRDefault="00CD7DB4">
      <w:pPr>
        <w:widowControl/>
        <w:autoSpaceDE/>
        <w:autoSpaceDN/>
        <w:adjustRightInd/>
        <w:ind w:firstLine="0"/>
        <w:jc w:val="left"/>
        <w:rPr>
          <w:rFonts w:ascii="Tahoma" w:hAnsi="Tahoma" w:cs="Tahoma"/>
          <w:sz w:val="22"/>
          <w:szCs w:val="22"/>
        </w:rPr>
      </w:pPr>
      <w:r>
        <w:rPr>
          <w:rFonts w:ascii="Tahoma" w:hAnsi="Tahoma" w:cs="Tahoma"/>
          <w:sz w:val="22"/>
          <w:szCs w:val="22"/>
        </w:rPr>
        <w:br w:type="page"/>
      </w:r>
    </w:p>
    <w:p w:rsidR="00DE57FA" w:rsidRDefault="00CD7DB4" w:rsidP="00CD7DB4">
      <w:pPr>
        <w:tabs>
          <w:tab w:val="left" w:pos="284"/>
        </w:tabs>
        <w:spacing w:before="120" w:after="240"/>
        <w:ind w:left="142" w:firstLine="0"/>
        <w:jc w:val="right"/>
        <w:rPr>
          <w:rFonts w:ascii="Tahoma" w:hAnsi="Tahoma" w:cs="Tahoma"/>
          <w:sz w:val="22"/>
          <w:szCs w:val="22"/>
        </w:rPr>
      </w:pPr>
      <w:r>
        <w:rPr>
          <w:rFonts w:ascii="Tahoma" w:hAnsi="Tahoma" w:cs="Tahoma"/>
          <w:sz w:val="22"/>
          <w:szCs w:val="22"/>
        </w:rPr>
        <w:lastRenderedPageBreak/>
        <w:t>Приложение 1</w:t>
      </w:r>
    </w:p>
    <w:p w:rsidR="00CD7DB4" w:rsidRPr="000E422D" w:rsidRDefault="00CD7DB4" w:rsidP="000E422D">
      <w:pPr>
        <w:tabs>
          <w:tab w:val="left" w:pos="0"/>
        </w:tabs>
        <w:ind w:firstLine="0"/>
        <w:jc w:val="center"/>
        <w:rPr>
          <w:rFonts w:ascii="Tahoma" w:hAnsi="Tahoma" w:cs="Tahoma"/>
          <w:b/>
          <w:sz w:val="22"/>
          <w:szCs w:val="22"/>
        </w:rPr>
      </w:pPr>
      <w:r w:rsidRPr="000E422D">
        <w:rPr>
          <w:rFonts w:ascii="Tahoma" w:hAnsi="Tahoma" w:cs="Tahoma"/>
          <w:b/>
          <w:sz w:val="22"/>
          <w:szCs w:val="22"/>
        </w:rPr>
        <w:t>Техническое задание</w:t>
      </w:r>
    </w:p>
    <w:p w:rsidR="000E422D" w:rsidRPr="000E422D" w:rsidRDefault="000E422D" w:rsidP="000E422D">
      <w:pPr>
        <w:tabs>
          <w:tab w:val="left" w:pos="0"/>
        </w:tabs>
        <w:jc w:val="center"/>
        <w:rPr>
          <w:rFonts w:ascii="Tahoma" w:hAnsi="Tahoma" w:cs="Tahoma"/>
          <w:b/>
          <w:sz w:val="22"/>
          <w:szCs w:val="22"/>
        </w:rPr>
      </w:pPr>
      <w:r w:rsidRPr="000E422D">
        <w:rPr>
          <w:rFonts w:ascii="Tahoma" w:hAnsi="Tahoma" w:cs="Tahoma"/>
          <w:b/>
          <w:sz w:val="22"/>
          <w:szCs w:val="22"/>
        </w:rPr>
        <w:t xml:space="preserve">на выполнение отделочных работ зданий: Узел пересыпа №1, </w:t>
      </w:r>
    </w:p>
    <w:p w:rsidR="000E422D" w:rsidRPr="000E422D" w:rsidRDefault="000E422D" w:rsidP="000E422D">
      <w:pPr>
        <w:tabs>
          <w:tab w:val="left" w:pos="0"/>
        </w:tabs>
        <w:jc w:val="center"/>
        <w:rPr>
          <w:rFonts w:ascii="Tahoma" w:hAnsi="Tahoma" w:cs="Tahoma"/>
          <w:b/>
          <w:sz w:val="22"/>
          <w:szCs w:val="22"/>
        </w:rPr>
      </w:pPr>
      <w:r w:rsidRPr="000E422D">
        <w:rPr>
          <w:rFonts w:ascii="Tahoma" w:hAnsi="Tahoma" w:cs="Tahoma"/>
          <w:b/>
          <w:sz w:val="22"/>
          <w:szCs w:val="22"/>
        </w:rPr>
        <w:t xml:space="preserve">Конвейерная галерея №1, </w:t>
      </w:r>
      <w:r w:rsidRPr="000E422D">
        <w:rPr>
          <w:rFonts w:ascii="Tahoma" w:hAnsi="Tahoma" w:cs="Tahoma"/>
          <w:b/>
          <w:szCs w:val="22"/>
        </w:rPr>
        <w:t xml:space="preserve">№2, №3 </w:t>
      </w:r>
      <w:r w:rsidRPr="000E422D">
        <w:rPr>
          <w:rFonts w:ascii="Tahoma" w:hAnsi="Tahoma" w:cs="Tahoma"/>
          <w:b/>
          <w:sz w:val="22"/>
          <w:szCs w:val="22"/>
        </w:rPr>
        <w:t>Корпус тонкого дробления</w:t>
      </w:r>
    </w:p>
    <w:p w:rsidR="000E422D" w:rsidRDefault="000E422D" w:rsidP="000E422D">
      <w:pPr>
        <w:tabs>
          <w:tab w:val="left" w:pos="0"/>
        </w:tabs>
        <w:ind w:firstLine="0"/>
        <w:jc w:val="center"/>
        <w:rPr>
          <w:rFonts w:ascii="Tahoma" w:hAnsi="Tahoma" w:cs="Tahoma"/>
          <w:b/>
          <w:sz w:val="22"/>
          <w:szCs w:val="22"/>
        </w:rPr>
      </w:pPr>
      <w:r w:rsidRPr="000E422D">
        <w:rPr>
          <w:rFonts w:ascii="Tahoma" w:hAnsi="Tahoma" w:cs="Tahoma"/>
          <w:b/>
          <w:sz w:val="22"/>
          <w:szCs w:val="22"/>
        </w:rPr>
        <w:t xml:space="preserve"> в рамках проекта: «Модернизация участка измельчения ОФ (установка измельчительных валков высокого давления)»</w:t>
      </w:r>
    </w:p>
    <w:p w:rsidR="000E422D" w:rsidRPr="00237C19" w:rsidRDefault="000E422D" w:rsidP="00A7617F">
      <w:pPr>
        <w:pStyle w:val="1"/>
        <w:keepLines/>
        <w:widowControl/>
        <w:numPr>
          <w:ilvl w:val="0"/>
          <w:numId w:val="45"/>
        </w:numPr>
        <w:tabs>
          <w:tab w:val="clear" w:pos="284"/>
        </w:tabs>
        <w:autoSpaceDE/>
        <w:autoSpaceDN/>
        <w:adjustRightInd/>
        <w:spacing w:before="480" w:after="0" w:line="276" w:lineRule="auto"/>
        <w:jc w:val="left"/>
        <w:rPr>
          <w:rFonts w:ascii="Tahoma" w:eastAsia="Times New Roman" w:hAnsi="Tahoma" w:cs="Tahoma"/>
          <w:b w:val="0"/>
          <w:sz w:val="22"/>
          <w:szCs w:val="22"/>
        </w:rPr>
      </w:pPr>
      <w:bookmarkStart w:id="380" w:name="_Toc309403003"/>
      <w:bookmarkStart w:id="381" w:name="_Toc309506233"/>
      <w:bookmarkStart w:id="382" w:name="_Toc309506467"/>
      <w:bookmarkStart w:id="383" w:name="_Toc309506522"/>
      <w:bookmarkStart w:id="384" w:name="_Toc309506564"/>
      <w:bookmarkStart w:id="385" w:name="_Toc311018197"/>
      <w:bookmarkStart w:id="386" w:name="_Toc151461714"/>
      <w:r w:rsidRPr="00237C19">
        <w:rPr>
          <w:rFonts w:ascii="Tahoma" w:eastAsia="Times New Roman" w:hAnsi="Tahoma" w:cs="Tahoma"/>
          <w:sz w:val="22"/>
          <w:szCs w:val="22"/>
        </w:rPr>
        <w:t>Принятые сокращения</w:t>
      </w:r>
      <w:bookmarkEnd w:id="380"/>
      <w:bookmarkEnd w:id="381"/>
      <w:bookmarkEnd w:id="382"/>
      <w:bookmarkEnd w:id="383"/>
      <w:bookmarkEnd w:id="384"/>
      <w:bookmarkEnd w:id="385"/>
      <w:bookmarkEnd w:id="38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583"/>
      </w:tblGrid>
      <w:tr w:rsidR="000E422D" w:rsidRPr="00237C19" w:rsidTr="00251518">
        <w:tc>
          <w:tcPr>
            <w:tcW w:w="2051"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iCs/>
                <w:noProof/>
                <w:sz w:val="22"/>
                <w:szCs w:val="22"/>
              </w:rPr>
              <w:t>ООО «Востокгеология»</w:t>
            </w:r>
          </w:p>
        </w:tc>
        <w:tc>
          <w:tcPr>
            <w:tcW w:w="7583" w:type="dxa"/>
          </w:tcPr>
          <w:p w:rsidR="000E422D" w:rsidRPr="00237C19" w:rsidRDefault="000E422D" w:rsidP="000E422D">
            <w:pPr>
              <w:spacing w:line="276" w:lineRule="auto"/>
              <w:ind w:firstLine="0"/>
              <w:rPr>
                <w:rFonts w:ascii="Tahoma" w:hAnsi="Tahoma" w:cs="Tahoma"/>
                <w:iCs/>
                <w:sz w:val="22"/>
                <w:szCs w:val="22"/>
              </w:rPr>
            </w:pPr>
            <w:r w:rsidRPr="00237C19">
              <w:rPr>
                <w:rFonts w:ascii="Tahoma" w:hAnsi="Tahoma" w:cs="Tahoma"/>
                <w:iCs/>
                <w:sz w:val="22"/>
                <w:szCs w:val="22"/>
              </w:rPr>
              <w:t>Заказчик</w:t>
            </w:r>
          </w:p>
        </w:tc>
      </w:tr>
      <w:tr w:rsidR="000E422D" w:rsidRPr="00237C19" w:rsidTr="00251518">
        <w:trPr>
          <w:trHeight w:val="515"/>
        </w:trPr>
        <w:tc>
          <w:tcPr>
            <w:tcW w:w="2051"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iCs/>
                <w:noProof/>
                <w:sz w:val="22"/>
                <w:szCs w:val="22"/>
              </w:rPr>
              <w:t>Объект</w:t>
            </w:r>
          </w:p>
        </w:tc>
        <w:tc>
          <w:tcPr>
            <w:tcW w:w="7583" w:type="dxa"/>
          </w:tcPr>
          <w:p w:rsidR="000E422D" w:rsidRPr="00237C19" w:rsidRDefault="000E422D" w:rsidP="000E422D">
            <w:pPr>
              <w:spacing w:line="276" w:lineRule="auto"/>
              <w:ind w:firstLine="0"/>
              <w:rPr>
                <w:rFonts w:ascii="Tahoma" w:hAnsi="Tahoma" w:cs="Tahoma"/>
                <w:iCs/>
                <w:strike/>
                <w:sz w:val="22"/>
                <w:szCs w:val="22"/>
              </w:rPr>
            </w:pPr>
            <w:r w:rsidRPr="00237C19">
              <w:rPr>
                <w:rFonts w:ascii="Tahoma" w:hAnsi="Tahoma" w:cs="Tahoma"/>
                <w:iCs/>
                <w:sz w:val="22"/>
                <w:szCs w:val="22"/>
              </w:rPr>
              <w:t>«</w:t>
            </w:r>
            <w:r>
              <w:rPr>
                <w:rFonts w:ascii="Tahoma" w:hAnsi="Tahoma" w:cs="Tahoma"/>
                <w:iCs/>
                <w:sz w:val="22"/>
                <w:szCs w:val="22"/>
              </w:rPr>
              <w:t>У</w:t>
            </w:r>
            <w:r w:rsidRPr="00237C19">
              <w:rPr>
                <w:rFonts w:ascii="Tahoma" w:hAnsi="Tahoma" w:cs="Tahoma"/>
                <w:iCs/>
                <w:sz w:val="22"/>
                <w:szCs w:val="22"/>
              </w:rPr>
              <w:t>част</w:t>
            </w:r>
            <w:r>
              <w:rPr>
                <w:rFonts w:ascii="Tahoma" w:hAnsi="Tahoma" w:cs="Tahoma"/>
                <w:iCs/>
                <w:sz w:val="22"/>
                <w:szCs w:val="22"/>
              </w:rPr>
              <w:t>ок</w:t>
            </w:r>
            <w:r w:rsidRPr="00237C19">
              <w:rPr>
                <w:rFonts w:ascii="Tahoma" w:hAnsi="Tahoma" w:cs="Tahoma"/>
                <w:iCs/>
                <w:sz w:val="22"/>
                <w:szCs w:val="22"/>
              </w:rPr>
              <w:t xml:space="preserve"> измельчения ОФ (установка измельчительных валков высокого давления)», шифр – КС.БГОК.ПВВД-001.</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iCs/>
                <w:noProof/>
                <w:sz w:val="22"/>
                <w:szCs w:val="22"/>
              </w:rPr>
              <w:t>Подрядчик</w:t>
            </w:r>
          </w:p>
        </w:tc>
        <w:tc>
          <w:tcPr>
            <w:tcW w:w="7583"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iCs/>
                <w:noProof/>
                <w:sz w:val="22"/>
                <w:szCs w:val="22"/>
              </w:rPr>
              <w:t xml:space="preserve">Иное юридическое лицо или индивидульный предприниматель, привлеченный </w:t>
            </w:r>
            <w:r w:rsidRPr="00237C19">
              <w:rPr>
                <w:rFonts w:ascii="Tahoma" w:hAnsi="Tahoma" w:cs="Tahoma"/>
                <w:iCs/>
                <w:sz w:val="22"/>
                <w:szCs w:val="22"/>
              </w:rPr>
              <w:t>Заказчиком</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ТЗ</w:t>
            </w:r>
          </w:p>
        </w:tc>
        <w:tc>
          <w:tcPr>
            <w:tcW w:w="7583" w:type="dxa"/>
          </w:tcPr>
          <w:p w:rsidR="000E422D" w:rsidRPr="00237C19" w:rsidRDefault="000E422D" w:rsidP="000E422D">
            <w:pPr>
              <w:spacing w:line="276" w:lineRule="auto"/>
              <w:ind w:firstLine="0"/>
              <w:rPr>
                <w:rFonts w:ascii="Tahoma" w:hAnsi="Tahoma" w:cs="Tahoma"/>
                <w:iCs/>
                <w:sz w:val="22"/>
                <w:szCs w:val="22"/>
              </w:rPr>
            </w:pPr>
            <w:r w:rsidRPr="00237C19">
              <w:rPr>
                <w:rFonts w:ascii="Tahoma" w:hAnsi="Tahoma" w:cs="Tahoma"/>
                <w:iCs/>
                <w:sz w:val="22"/>
                <w:szCs w:val="22"/>
              </w:rPr>
              <w:t>Техническое задание</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ВОР</w:t>
            </w:r>
          </w:p>
        </w:tc>
        <w:tc>
          <w:tcPr>
            <w:tcW w:w="7583" w:type="dxa"/>
          </w:tcPr>
          <w:p w:rsidR="000E422D" w:rsidRPr="00237C19" w:rsidRDefault="000E422D" w:rsidP="000E422D">
            <w:pPr>
              <w:spacing w:line="276" w:lineRule="auto"/>
              <w:ind w:firstLine="0"/>
              <w:rPr>
                <w:rFonts w:ascii="Tahoma" w:hAnsi="Tahoma" w:cs="Tahoma"/>
                <w:iCs/>
                <w:sz w:val="22"/>
                <w:szCs w:val="22"/>
              </w:rPr>
            </w:pPr>
            <w:r w:rsidRPr="00237C19">
              <w:rPr>
                <w:rFonts w:ascii="Tahoma" w:hAnsi="Tahoma" w:cs="Tahoma"/>
                <w:iCs/>
                <w:sz w:val="22"/>
                <w:szCs w:val="22"/>
              </w:rPr>
              <w:t>Ведомость объемов работ</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СМР</w:t>
            </w:r>
          </w:p>
        </w:tc>
        <w:tc>
          <w:tcPr>
            <w:tcW w:w="7583" w:type="dxa"/>
          </w:tcPr>
          <w:p w:rsidR="000E422D" w:rsidRPr="00237C19" w:rsidRDefault="000E422D" w:rsidP="000E422D">
            <w:pPr>
              <w:spacing w:line="276" w:lineRule="auto"/>
              <w:ind w:firstLine="0"/>
              <w:rPr>
                <w:rFonts w:ascii="Tahoma" w:hAnsi="Tahoma" w:cs="Tahoma"/>
                <w:sz w:val="22"/>
                <w:szCs w:val="22"/>
              </w:rPr>
            </w:pPr>
            <w:proofErr w:type="spellStart"/>
            <w:r w:rsidRPr="00237C19">
              <w:rPr>
                <w:rFonts w:ascii="Tahoma" w:hAnsi="Tahoma" w:cs="Tahoma"/>
                <w:sz w:val="22"/>
                <w:szCs w:val="22"/>
              </w:rPr>
              <w:t>Строительно</w:t>
            </w:r>
            <w:proofErr w:type="spellEnd"/>
            <w:r w:rsidRPr="00237C19">
              <w:rPr>
                <w:rFonts w:ascii="Tahoma" w:hAnsi="Tahoma" w:cs="Tahoma"/>
                <w:sz w:val="22"/>
                <w:szCs w:val="22"/>
              </w:rPr>
              <w:t xml:space="preserve"> – монтажные работы</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sz w:val="22"/>
                <w:szCs w:val="22"/>
              </w:rPr>
              <w:t>МТР</w:t>
            </w:r>
          </w:p>
        </w:tc>
        <w:tc>
          <w:tcPr>
            <w:tcW w:w="7583"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sz w:val="22"/>
                <w:szCs w:val="22"/>
              </w:rPr>
              <w:t>Материально - технические ресурсы</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sz w:val="22"/>
                <w:szCs w:val="22"/>
              </w:rPr>
              <w:t>СРО</w:t>
            </w:r>
          </w:p>
        </w:tc>
        <w:tc>
          <w:tcPr>
            <w:tcW w:w="7583" w:type="dxa"/>
          </w:tcPr>
          <w:p w:rsidR="000E422D" w:rsidRPr="00237C19" w:rsidRDefault="000E422D" w:rsidP="000E422D">
            <w:pPr>
              <w:spacing w:line="276" w:lineRule="auto"/>
              <w:ind w:firstLine="0"/>
              <w:rPr>
                <w:rFonts w:ascii="Tahoma" w:hAnsi="Tahoma" w:cs="Tahoma"/>
                <w:iCs/>
                <w:noProof/>
                <w:sz w:val="22"/>
                <w:szCs w:val="22"/>
              </w:rPr>
            </w:pPr>
            <w:r w:rsidRPr="00237C19">
              <w:rPr>
                <w:rFonts w:ascii="Tahoma" w:hAnsi="Tahoma" w:cs="Tahoma"/>
                <w:sz w:val="22"/>
                <w:szCs w:val="22"/>
              </w:rPr>
              <w:t>Саморегулируемая организация</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ТКП</w:t>
            </w:r>
          </w:p>
        </w:tc>
        <w:tc>
          <w:tcPr>
            <w:tcW w:w="7583"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Технико-коммерческое предложение</w:t>
            </w:r>
          </w:p>
        </w:tc>
      </w:tr>
      <w:tr w:rsidR="000E422D" w:rsidRPr="00237C19" w:rsidTr="00251518">
        <w:trPr>
          <w:trHeight w:val="60"/>
        </w:trPr>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РД</w:t>
            </w:r>
          </w:p>
        </w:tc>
        <w:tc>
          <w:tcPr>
            <w:tcW w:w="7583"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Рабочая документация</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СП</w:t>
            </w:r>
          </w:p>
        </w:tc>
        <w:tc>
          <w:tcPr>
            <w:tcW w:w="7583"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Свод правил</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СД</w:t>
            </w:r>
          </w:p>
        </w:tc>
        <w:tc>
          <w:tcPr>
            <w:tcW w:w="7583"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Сметная документация</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ФЗ</w:t>
            </w:r>
          </w:p>
        </w:tc>
        <w:tc>
          <w:tcPr>
            <w:tcW w:w="7583"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Федеральный закон</w:t>
            </w:r>
          </w:p>
        </w:tc>
      </w:tr>
      <w:tr w:rsidR="000E422D" w:rsidRPr="00237C19" w:rsidTr="00251518">
        <w:tc>
          <w:tcPr>
            <w:tcW w:w="2051"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РФ</w:t>
            </w:r>
          </w:p>
        </w:tc>
        <w:tc>
          <w:tcPr>
            <w:tcW w:w="7583" w:type="dxa"/>
          </w:tcPr>
          <w:p w:rsidR="000E422D" w:rsidRPr="00237C19" w:rsidRDefault="000E422D" w:rsidP="000E422D">
            <w:pPr>
              <w:spacing w:line="276" w:lineRule="auto"/>
              <w:ind w:firstLine="0"/>
              <w:rPr>
                <w:rFonts w:ascii="Tahoma" w:hAnsi="Tahoma" w:cs="Tahoma"/>
                <w:sz w:val="22"/>
                <w:szCs w:val="22"/>
              </w:rPr>
            </w:pPr>
            <w:r w:rsidRPr="00237C19">
              <w:rPr>
                <w:rFonts w:ascii="Tahoma" w:hAnsi="Tahoma" w:cs="Tahoma"/>
                <w:sz w:val="22"/>
                <w:szCs w:val="22"/>
              </w:rPr>
              <w:t>Российская Федерация</w:t>
            </w:r>
          </w:p>
        </w:tc>
      </w:tr>
    </w:tbl>
    <w:p w:rsidR="000E422D" w:rsidRPr="00237C19" w:rsidRDefault="000E422D" w:rsidP="000E422D">
      <w:pPr>
        <w:keepNext/>
        <w:keepLines/>
        <w:spacing w:after="120"/>
        <w:ind w:left="709"/>
        <w:outlineLvl w:val="0"/>
        <w:rPr>
          <w:rFonts w:ascii="Tahoma" w:hAnsi="Tahoma" w:cs="Tahoma"/>
          <w:b/>
          <w:sz w:val="22"/>
          <w:szCs w:val="22"/>
        </w:rPr>
      </w:pPr>
      <w:bookmarkStart w:id="387" w:name="_Toc151461715"/>
    </w:p>
    <w:p w:rsidR="000E422D" w:rsidRPr="00237C19" w:rsidRDefault="000E422D" w:rsidP="00A7617F">
      <w:pPr>
        <w:keepNext/>
        <w:keepLines/>
        <w:numPr>
          <w:ilvl w:val="0"/>
          <w:numId w:val="45"/>
        </w:numPr>
        <w:ind w:left="0" w:firstLine="709"/>
        <w:jc w:val="left"/>
        <w:outlineLvl w:val="0"/>
        <w:rPr>
          <w:rFonts w:ascii="Tahoma" w:hAnsi="Tahoma" w:cs="Tahoma"/>
          <w:b/>
          <w:sz w:val="22"/>
          <w:szCs w:val="22"/>
        </w:rPr>
      </w:pPr>
      <w:r w:rsidRPr="00237C19">
        <w:rPr>
          <w:rFonts w:ascii="Tahoma" w:hAnsi="Tahoma" w:cs="Tahoma"/>
          <w:b/>
          <w:sz w:val="22"/>
          <w:szCs w:val="22"/>
        </w:rPr>
        <w:t>Основные положения.</w:t>
      </w:r>
      <w:bookmarkEnd w:id="387"/>
    </w:p>
    <w:p w:rsidR="000E422D" w:rsidRPr="00237C19" w:rsidRDefault="000E422D" w:rsidP="000E422D">
      <w:pPr>
        <w:rPr>
          <w:rFonts w:ascii="Tahoma" w:hAnsi="Tahoma" w:cs="Tahoma"/>
          <w:iCs/>
          <w:sz w:val="22"/>
          <w:szCs w:val="22"/>
        </w:rPr>
      </w:pPr>
      <w:r w:rsidRPr="00237C19">
        <w:rPr>
          <w:rFonts w:ascii="Tahoma" w:hAnsi="Tahoma" w:cs="Tahoma"/>
          <w:b/>
          <w:color w:val="000000"/>
          <w:sz w:val="22"/>
          <w:szCs w:val="22"/>
        </w:rPr>
        <w:t>Наименование:</w:t>
      </w:r>
      <w:r w:rsidRPr="00237C19">
        <w:rPr>
          <w:rFonts w:ascii="Tahoma" w:hAnsi="Tahoma" w:cs="Tahoma"/>
          <w:color w:val="000000"/>
          <w:sz w:val="22"/>
          <w:szCs w:val="22"/>
        </w:rPr>
        <w:t xml:space="preserve"> </w:t>
      </w:r>
      <w:r w:rsidRPr="00237C19">
        <w:rPr>
          <w:rFonts w:ascii="Tahoma" w:hAnsi="Tahoma" w:cs="Tahoma"/>
          <w:iCs/>
          <w:sz w:val="22"/>
          <w:szCs w:val="22"/>
        </w:rPr>
        <w:t>выполнение отделочных работ зданий: Узел пересыпа №1, Конвейерная галерея №1, №2, №3, Корпус тонкого дробления в рамках проекта: «Модернизация участка измельчения ОФ (установка измельчительных валков высокого давления)», шифр – КС.БГОК.ПВВД-001.</w:t>
      </w:r>
    </w:p>
    <w:p w:rsidR="000E422D" w:rsidRPr="00237C19" w:rsidRDefault="000E422D" w:rsidP="000E422D">
      <w:pPr>
        <w:suppressAutoHyphens/>
        <w:contextualSpacing/>
        <w:rPr>
          <w:rFonts w:ascii="Tahoma" w:hAnsi="Tahoma" w:cs="Tahoma"/>
          <w:color w:val="000000"/>
          <w:sz w:val="22"/>
          <w:szCs w:val="22"/>
        </w:rPr>
      </w:pPr>
      <w:r w:rsidRPr="00237C19">
        <w:rPr>
          <w:rFonts w:ascii="Tahoma" w:hAnsi="Tahoma" w:cs="Tahoma"/>
          <w:b/>
          <w:color w:val="000000"/>
          <w:sz w:val="22"/>
          <w:szCs w:val="22"/>
        </w:rPr>
        <w:t>Цель:</w:t>
      </w:r>
      <w:r w:rsidRPr="00237C19">
        <w:rPr>
          <w:rFonts w:ascii="Tahoma" w:hAnsi="Tahoma" w:cs="Tahoma"/>
          <w:color w:val="000000"/>
          <w:sz w:val="22"/>
          <w:szCs w:val="22"/>
        </w:rPr>
        <w:t xml:space="preserve"> выполнение отделочных работ по РД.</w:t>
      </w:r>
    </w:p>
    <w:p w:rsidR="000E422D" w:rsidRPr="00237C19" w:rsidRDefault="000E422D" w:rsidP="000E422D">
      <w:pPr>
        <w:suppressAutoHyphens/>
        <w:contextualSpacing/>
        <w:rPr>
          <w:rFonts w:ascii="Tahoma" w:hAnsi="Tahoma" w:cs="Tahoma"/>
          <w:color w:val="000000"/>
          <w:sz w:val="22"/>
          <w:szCs w:val="22"/>
        </w:rPr>
      </w:pPr>
      <w:r w:rsidRPr="00237C19">
        <w:rPr>
          <w:rFonts w:ascii="Tahoma" w:hAnsi="Tahoma" w:cs="Tahoma"/>
          <w:color w:val="000000"/>
          <w:sz w:val="22"/>
          <w:szCs w:val="22"/>
        </w:rPr>
        <w:t>Работы необходимо выполнять в соответствии с переданной РД (Приложение №1 к ТЗ), а также в соответствии с ВОР (Приложение №2 к ТЗ).</w:t>
      </w:r>
    </w:p>
    <w:p w:rsidR="000E422D" w:rsidRPr="00237C19" w:rsidRDefault="000E422D" w:rsidP="000E422D">
      <w:pPr>
        <w:suppressAutoHyphens/>
        <w:contextualSpacing/>
        <w:rPr>
          <w:rFonts w:ascii="Tahoma" w:hAnsi="Tahoma" w:cs="Tahoma"/>
          <w:color w:val="000000"/>
          <w:sz w:val="22"/>
          <w:szCs w:val="22"/>
        </w:rPr>
      </w:pPr>
      <w:r w:rsidRPr="00237C19">
        <w:rPr>
          <w:rFonts w:ascii="Tahoma" w:hAnsi="Tahoma" w:cs="Tahoma"/>
          <w:color w:val="000000"/>
          <w:sz w:val="22"/>
          <w:szCs w:val="22"/>
        </w:rPr>
        <w:t>Передачу РД, необходимой для выполнения Работ, осуществляет Заказчик.</w:t>
      </w:r>
    </w:p>
    <w:p w:rsidR="000E422D" w:rsidRPr="00237C19" w:rsidRDefault="000E422D" w:rsidP="000E422D">
      <w:pPr>
        <w:contextualSpacing/>
        <w:rPr>
          <w:rFonts w:ascii="Tahoma" w:hAnsi="Tahoma" w:cs="Tahoma"/>
          <w:color w:val="000000"/>
          <w:sz w:val="22"/>
          <w:szCs w:val="22"/>
        </w:rPr>
      </w:pPr>
      <w:r w:rsidRPr="00237C19">
        <w:rPr>
          <w:rFonts w:ascii="Tahoma" w:hAnsi="Tahoma" w:cs="Tahoma"/>
          <w:color w:val="000000"/>
          <w:sz w:val="22"/>
          <w:szCs w:val="22"/>
        </w:rPr>
        <w:t xml:space="preserve">Подрядчик осуществляет закуп, прием, доставку, разгрузку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 </w:t>
      </w:r>
    </w:p>
    <w:p w:rsidR="000E422D" w:rsidRPr="00237C19" w:rsidRDefault="000E422D" w:rsidP="000E422D">
      <w:pPr>
        <w:contextualSpacing/>
        <w:rPr>
          <w:rFonts w:ascii="Tahoma" w:hAnsi="Tahoma" w:cs="Tahoma"/>
          <w:color w:val="000000"/>
          <w:sz w:val="22"/>
          <w:szCs w:val="22"/>
        </w:rPr>
      </w:pPr>
      <w:r w:rsidRPr="00237C19">
        <w:rPr>
          <w:rFonts w:ascii="Tahoma" w:hAnsi="Tahoma" w:cs="Tahoma"/>
          <w:color w:val="000000"/>
          <w:sz w:val="22"/>
          <w:szCs w:val="22"/>
        </w:rPr>
        <w:t xml:space="preserve">Подрядчик сдает Заказчику выполненные Работы с комплектом оформленной должным образом исполнительной документации в полном соответствии с данным ТЗ и переданной РД. </w:t>
      </w:r>
    </w:p>
    <w:p w:rsidR="000E422D" w:rsidRPr="00237C19" w:rsidRDefault="000E422D" w:rsidP="000E422D">
      <w:pPr>
        <w:contextualSpacing/>
        <w:rPr>
          <w:rFonts w:ascii="Tahoma" w:hAnsi="Tahoma" w:cs="Tahoma"/>
          <w:color w:val="000000"/>
          <w:sz w:val="22"/>
          <w:szCs w:val="22"/>
        </w:rPr>
      </w:pPr>
      <w:r w:rsidRPr="00237C19">
        <w:rPr>
          <w:rFonts w:ascii="Tahoma" w:hAnsi="Tahoma" w:cs="Tahoma"/>
          <w:color w:val="000000"/>
          <w:sz w:val="22"/>
          <w:szCs w:val="22"/>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 xml:space="preserve">При выполнении работ </w:t>
      </w:r>
      <w:r w:rsidRPr="00237C19">
        <w:rPr>
          <w:rFonts w:ascii="Tahoma" w:hAnsi="Tahoma" w:cs="Tahoma"/>
          <w:kern w:val="2"/>
          <w:sz w:val="22"/>
          <w:szCs w:val="22"/>
        </w:rPr>
        <w:t>Подрядчик</w:t>
      </w:r>
      <w:r w:rsidRPr="00237C19" w:rsidDel="00256372">
        <w:rPr>
          <w:rFonts w:ascii="Tahoma" w:hAnsi="Tahoma" w:cs="Tahoma"/>
          <w:color w:val="000000"/>
          <w:sz w:val="22"/>
          <w:szCs w:val="22"/>
        </w:rPr>
        <w:t xml:space="preserve"> </w:t>
      </w:r>
      <w:r w:rsidRPr="00237C19">
        <w:rPr>
          <w:rFonts w:ascii="Tahoma" w:hAnsi="Tahoma" w:cs="Tahoma"/>
          <w:sz w:val="22"/>
          <w:szCs w:val="22"/>
        </w:rPr>
        <w:t>руководствуется</w:t>
      </w:r>
      <w:r w:rsidRPr="00237C19">
        <w:rPr>
          <w:rFonts w:ascii="Tahoma" w:hAnsi="Tahoma" w:cs="Tahoma"/>
          <w:color w:val="FF0000"/>
          <w:sz w:val="22"/>
          <w:szCs w:val="22"/>
        </w:rPr>
        <w:t xml:space="preserve"> </w:t>
      </w:r>
      <w:r w:rsidRPr="00237C19">
        <w:rPr>
          <w:rFonts w:ascii="Tahoma" w:hAnsi="Tahoma" w:cs="Tahoma"/>
          <w:sz w:val="22"/>
          <w:szCs w:val="22"/>
        </w:rPr>
        <w:t>действующими стандартами, строительными нормами и правилами, РД, проектной документацией и другими нормативными документами, в том числе:</w:t>
      </w:r>
    </w:p>
    <w:p w:rsidR="000E422D" w:rsidRPr="00237C19" w:rsidRDefault="000E422D" w:rsidP="00A7617F">
      <w:pPr>
        <w:numPr>
          <w:ilvl w:val="0"/>
          <w:numId w:val="46"/>
        </w:numPr>
        <w:ind w:left="0" w:firstLine="567"/>
        <w:contextualSpacing/>
        <w:rPr>
          <w:rFonts w:ascii="Tahoma" w:hAnsi="Tahoma" w:cs="Tahoma"/>
          <w:sz w:val="22"/>
          <w:szCs w:val="22"/>
        </w:rPr>
      </w:pPr>
      <w:r w:rsidRPr="00237C19">
        <w:rPr>
          <w:rFonts w:ascii="Tahoma" w:hAnsi="Tahoma" w:cs="Tahoma"/>
          <w:sz w:val="22"/>
          <w:szCs w:val="22"/>
        </w:rPr>
        <w:t>ФЗ от 29.12.2004 № 190-ФЗ «Градостроительный кодекс РФ»</w:t>
      </w:r>
    </w:p>
    <w:p w:rsidR="000E422D" w:rsidRPr="00237C19" w:rsidRDefault="000E422D" w:rsidP="00A7617F">
      <w:pPr>
        <w:numPr>
          <w:ilvl w:val="0"/>
          <w:numId w:val="46"/>
        </w:numPr>
        <w:ind w:left="0" w:firstLine="567"/>
        <w:contextualSpacing/>
        <w:rPr>
          <w:rFonts w:ascii="Tahoma" w:hAnsi="Tahoma" w:cs="Tahoma"/>
          <w:sz w:val="22"/>
          <w:szCs w:val="22"/>
        </w:rPr>
      </w:pPr>
      <w:r w:rsidRPr="00237C19">
        <w:rPr>
          <w:rFonts w:ascii="Tahoma" w:hAnsi="Tahoma" w:cs="Tahoma"/>
          <w:sz w:val="22"/>
          <w:szCs w:val="22"/>
        </w:rPr>
        <w:t>СП 48.13330.2019 «Свод правил. Организация строительства. СНиП 12-01-2004»;</w:t>
      </w:r>
    </w:p>
    <w:p w:rsidR="000E422D" w:rsidRPr="00237C19" w:rsidRDefault="000E422D" w:rsidP="00A7617F">
      <w:pPr>
        <w:numPr>
          <w:ilvl w:val="0"/>
          <w:numId w:val="46"/>
        </w:numPr>
        <w:ind w:left="0" w:firstLine="567"/>
        <w:contextualSpacing/>
        <w:rPr>
          <w:rFonts w:ascii="Tahoma" w:hAnsi="Tahoma" w:cs="Tahoma"/>
          <w:sz w:val="22"/>
          <w:szCs w:val="22"/>
        </w:rPr>
      </w:pPr>
      <w:r w:rsidRPr="00237C19">
        <w:rPr>
          <w:rFonts w:ascii="Tahoma" w:hAnsi="Tahoma" w:cs="Tahoma"/>
          <w:sz w:val="22"/>
          <w:szCs w:val="22"/>
        </w:rPr>
        <w:t>ФЗ от 30.12.2009 № 384-ФЗ «Технический регламент о безопасности зданий и сооружений»;</w:t>
      </w:r>
    </w:p>
    <w:p w:rsidR="000E422D" w:rsidRPr="00237C19" w:rsidRDefault="000E422D" w:rsidP="00A7617F">
      <w:pPr>
        <w:numPr>
          <w:ilvl w:val="0"/>
          <w:numId w:val="46"/>
        </w:numPr>
        <w:ind w:left="0" w:firstLine="567"/>
        <w:contextualSpacing/>
        <w:rPr>
          <w:rFonts w:ascii="Tahoma" w:hAnsi="Tahoma" w:cs="Tahoma"/>
          <w:sz w:val="22"/>
          <w:szCs w:val="22"/>
        </w:rPr>
      </w:pPr>
      <w:r w:rsidRPr="00237C19">
        <w:rPr>
          <w:rFonts w:ascii="Tahoma" w:hAnsi="Tahoma" w:cs="Tahoma"/>
          <w:sz w:val="22"/>
          <w:szCs w:val="22"/>
        </w:rPr>
        <w:lastRenderedPageBreak/>
        <w:t>СП 126.13330.2017 «Геодезические работы в строительстве. СНиП 3.01.03-84»;</w:t>
      </w:r>
    </w:p>
    <w:p w:rsidR="000E422D" w:rsidRPr="00237C19" w:rsidRDefault="000E422D" w:rsidP="00A7617F">
      <w:pPr>
        <w:numPr>
          <w:ilvl w:val="0"/>
          <w:numId w:val="46"/>
        </w:numPr>
        <w:ind w:left="0" w:firstLine="567"/>
        <w:contextualSpacing/>
        <w:rPr>
          <w:rFonts w:ascii="Tahoma" w:hAnsi="Tahoma" w:cs="Tahoma"/>
          <w:sz w:val="22"/>
          <w:szCs w:val="22"/>
        </w:rPr>
      </w:pPr>
      <w:r w:rsidRPr="00237C19">
        <w:rPr>
          <w:rFonts w:ascii="Tahoma" w:hAnsi="Tahoma" w:cs="Tahoma"/>
          <w:sz w:val="22"/>
          <w:szCs w:val="22"/>
        </w:rPr>
        <w:t>СП 72.13330.2016 «Защита строительных конструкций и сооружений от коррозии. СНиП 3.04.03-85»;</w:t>
      </w:r>
    </w:p>
    <w:p w:rsidR="000E422D" w:rsidRPr="00237C19" w:rsidRDefault="000E422D" w:rsidP="00A7617F">
      <w:pPr>
        <w:numPr>
          <w:ilvl w:val="0"/>
          <w:numId w:val="46"/>
        </w:numPr>
        <w:ind w:left="0" w:firstLine="567"/>
        <w:contextualSpacing/>
        <w:rPr>
          <w:rFonts w:ascii="Tahoma" w:hAnsi="Tahoma" w:cs="Tahoma"/>
          <w:sz w:val="22"/>
          <w:szCs w:val="22"/>
        </w:rPr>
      </w:pPr>
      <w:r w:rsidRPr="00237C19">
        <w:rPr>
          <w:rFonts w:ascii="Tahoma" w:hAnsi="Tahoma" w:cs="Tahoma"/>
          <w:sz w:val="22"/>
          <w:szCs w:val="22"/>
        </w:rPr>
        <w:t>СП 71.13330.2017. (ред. от 03.10.2025) Изоляционные и отделочные покрытия. Актуализированная редакция СНиП 3.04.01-87"</w:t>
      </w:r>
      <w:r w:rsidRPr="00237C19">
        <w:rPr>
          <w:rFonts w:ascii="Tahoma" w:hAnsi="Tahoma" w:cs="Tahoma"/>
          <w:sz w:val="22"/>
          <w:szCs w:val="22"/>
          <w:lang w:val="en-US"/>
        </w:rPr>
        <w:t>;</w:t>
      </w:r>
    </w:p>
    <w:p w:rsidR="000E422D" w:rsidRPr="00237C19" w:rsidRDefault="000E422D" w:rsidP="00A7617F">
      <w:pPr>
        <w:numPr>
          <w:ilvl w:val="0"/>
          <w:numId w:val="46"/>
        </w:numPr>
        <w:ind w:left="0" w:firstLine="567"/>
        <w:contextualSpacing/>
        <w:rPr>
          <w:rFonts w:ascii="Tahoma" w:hAnsi="Tahoma" w:cs="Tahoma"/>
          <w:sz w:val="22"/>
          <w:szCs w:val="22"/>
        </w:rPr>
      </w:pPr>
      <w:r w:rsidRPr="00237C19">
        <w:rPr>
          <w:rFonts w:ascii="Tahoma" w:hAnsi="Tahoma" w:cs="Tahoma"/>
          <w:sz w:val="22"/>
          <w:szCs w:val="22"/>
        </w:rPr>
        <w:t>СП 29.13330.2011. (ред. от 28.11.2025) Полы. Актуализированная редакция СНиП 2.03.13-88";</w:t>
      </w:r>
    </w:p>
    <w:p w:rsidR="000E422D" w:rsidRPr="00237C19" w:rsidRDefault="000E422D" w:rsidP="00A7617F">
      <w:pPr>
        <w:pStyle w:val="afff1"/>
        <w:numPr>
          <w:ilvl w:val="0"/>
          <w:numId w:val="48"/>
        </w:numPr>
        <w:ind w:left="0" w:firstLine="567"/>
        <w:contextualSpacing/>
        <w:rPr>
          <w:rFonts w:ascii="Tahoma" w:hAnsi="Tahoma" w:cs="Tahoma"/>
          <w:sz w:val="22"/>
          <w:szCs w:val="22"/>
        </w:rPr>
      </w:pPr>
      <w:r w:rsidRPr="00237C19">
        <w:rPr>
          <w:rFonts w:ascii="Tahoma" w:hAnsi="Tahoma" w:cs="Tahoma"/>
          <w:sz w:val="22"/>
          <w:szCs w:val="22"/>
        </w:rPr>
        <w:t>ФЗ от 25.10.2001 № 136-ФЗ «Земельный кодекс РФ»;</w:t>
      </w:r>
    </w:p>
    <w:p w:rsidR="000E422D" w:rsidRPr="00237C19" w:rsidRDefault="000E422D" w:rsidP="00A7617F">
      <w:pPr>
        <w:pStyle w:val="afff1"/>
        <w:numPr>
          <w:ilvl w:val="0"/>
          <w:numId w:val="48"/>
        </w:numPr>
        <w:ind w:left="0" w:firstLine="567"/>
        <w:contextualSpacing/>
        <w:rPr>
          <w:rFonts w:ascii="Tahoma" w:hAnsi="Tahoma" w:cs="Tahoma"/>
          <w:sz w:val="22"/>
          <w:szCs w:val="22"/>
        </w:rPr>
      </w:pPr>
      <w:r w:rsidRPr="00237C19">
        <w:rPr>
          <w:rFonts w:ascii="Tahoma" w:hAnsi="Tahoma" w:cs="Tahoma"/>
          <w:sz w:val="22"/>
          <w:szCs w:val="22"/>
        </w:rPr>
        <w:t>Постановление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0E422D" w:rsidRPr="00237C19" w:rsidRDefault="000E422D" w:rsidP="00A7617F">
      <w:pPr>
        <w:pStyle w:val="afff1"/>
        <w:numPr>
          <w:ilvl w:val="0"/>
          <w:numId w:val="48"/>
        </w:numPr>
        <w:ind w:left="0" w:firstLine="567"/>
        <w:contextualSpacing/>
        <w:rPr>
          <w:rFonts w:ascii="Tahoma" w:hAnsi="Tahoma" w:cs="Tahoma"/>
          <w:sz w:val="22"/>
          <w:szCs w:val="22"/>
        </w:rPr>
      </w:pPr>
      <w:r w:rsidRPr="00237C19">
        <w:rPr>
          <w:rFonts w:ascii="Tahoma" w:hAnsi="Tahoma" w:cs="Tahoma"/>
          <w:sz w:val="22"/>
          <w:szCs w:val="22"/>
        </w:rPr>
        <w:t>ФЗ от 24.06.1998 № 89-ФЗ «Об отходах производства и потребления»;</w:t>
      </w:r>
    </w:p>
    <w:p w:rsidR="000E422D" w:rsidRPr="00237C19" w:rsidRDefault="000E422D" w:rsidP="00A7617F">
      <w:pPr>
        <w:pStyle w:val="afff1"/>
        <w:numPr>
          <w:ilvl w:val="0"/>
          <w:numId w:val="48"/>
        </w:numPr>
        <w:ind w:left="0" w:firstLine="567"/>
        <w:contextualSpacing/>
        <w:rPr>
          <w:rFonts w:ascii="Tahoma" w:hAnsi="Tahoma" w:cs="Tahoma"/>
          <w:sz w:val="22"/>
          <w:szCs w:val="22"/>
        </w:rPr>
      </w:pPr>
      <w:r w:rsidRPr="00237C19">
        <w:rPr>
          <w:rFonts w:ascii="Tahoma" w:hAnsi="Tahoma" w:cs="Tahoma"/>
          <w:sz w:val="22"/>
          <w:szCs w:val="22"/>
        </w:rPr>
        <w:t>ФЗ от 10.01.2002 № 7-ФЗ «Об охране окружающей среды»;</w:t>
      </w:r>
    </w:p>
    <w:p w:rsidR="000E422D" w:rsidRPr="00237C19" w:rsidRDefault="000E422D" w:rsidP="00A7617F">
      <w:pPr>
        <w:pStyle w:val="afff1"/>
        <w:numPr>
          <w:ilvl w:val="0"/>
          <w:numId w:val="48"/>
        </w:numPr>
        <w:ind w:left="0" w:firstLine="567"/>
        <w:contextualSpacing/>
        <w:rPr>
          <w:rFonts w:ascii="Tahoma" w:hAnsi="Tahoma" w:cs="Tahoma"/>
          <w:sz w:val="22"/>
          <w:szCs w:val="22"/>
        </w:rPr>
      </w:pPr>
      <w:r w:rsidRPr="00237C19">
        <w:rPr>
          <w:rFonts w:ascii="Tahoma" w:hAnsi="Tahoma" w:cs="Tahoma"/>
          <w:sz w:val="22"/>
          <w:szCs w:val="22"/>
        </w:rPr>
        <w:t>ФЗ от 30.03.1999 № 52-ФЗ «О санитарно-эпидемиологическом благополучии населения».</w:t>
      </w:r>
    </w:p>
    <w:p w:rsidR="000E422D" w:rsidRPr="00237C19" w:rsidRDefault="000E422D" w:rsidP="000E422D">
      <w:pPr>
        <w:spacing w:line="276" w:lineRule="auto"/>
        <w:contextualSpacing/>
        <w:rPr>
          <w:rFonts w:ascii="Tahoma" w:hAnsi="Tahoma" w:cs="Tahoma"/>
          <w:sz w:val="22"/>
          <w:szCs w:val="22"/>
        </w:rPr>
      </w:pP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 xml:space="preserve">За 10 </w:t>
      </w:r>
      <w:r w:rsidR="00251518">
        <w:rPr>
          <w:rFonts w:ascii="Tahoma" w:hAnsi="Tahoma" w:cs="Tahoma"/>
          <w:sz w:val="22"/>
          <w:szCs w:val="22"/>
        </w:rPr>
        <w:t>рабочи</w:t>
      </w:r>
      <w:r w:rsidRPr="00237C19">
        <w:rPr>
          <w:rFonts w:ascii="Tahoma" w:hAnsi="Tahoma" w:cs="Tahoma"/>
          <w:sz w:val="22"/>
          <w:szCs w:val="22"/>
        </w:rPr>
        <w:t>х дней до начала выполнения Работ Подрядчиком должен быть разработан проект производства работ (ППР) на объекте в соответствии с СП 48.13330.2019 «Свод правил. Организация строительства. СНиП 12-01-2004», МДС 12-81.2007 «Методические рекомендации по разработке и оформлению проекта организации строительства и проекта производства работ», ТЗ и РД, согласован со всеми заинтересованными лицами и службами.</w:t>
      </w: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До начала выполнения Работ Подрядчик обязан самостоятельно оформить все необходимые разрешительные документы, в том числе Акт-допуск, Наряд-допуск и другие документы.</w:t>
      </w: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Обеспечение транспортных средств ГСМ, доставка персонала к месту выполнения работ и обратно, обеспечение питанием и проживания членов бригады осуществляется за счет Подрядчика.</w:t>
      </w: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Заказчик вправе проводить технический аудит Подрядчика.</w:t>
      </w:r>
    </w:p>
    <w:p w:rsidR="000E422D" w:rsidRPr="00237C19" w:rsidRDefault="000E422D" w:rsidP="000E422D">
      <w:pPr>
        <w:pStyle w:val="22"/>
        <w:tabs>
          <w:tab w:val="left" w:pos="993"/>
        </w:tabs>
        <w:ind w:left="709"/>
        <w:rPr>
          <w:rStyle w:val="10"/>
          <w:rFonts w:ascii="Tahoma" w:hAnsi="Tahoma" w:cs="Tahoma"/>
          <w:b w:val="0"/>
          <w:sz w:val="22"/>
          <w:szCs w:val="22"/>
        </w:rPr>
      </w:pPr>
      <w:bookmarkStart w:id="388" w:name="_Toc219297288"/>
    </w:p>
    <w:p w:rsidR="000E422D" w:rsidRPr="00237C19" w:rsidRDefault="000E422D" w:rsidP="00A7617F">
      <w:pPr>
        <w:keepNext/>
        <w:keepLines/>
        <w:numPr>
          <w:ilvl w:val="0"/>
          <w:numId w:val="45"/>
        </w:numPr>
        <w:spacing w:after="120" w:line="276" w:lineRule="auto"/>
        <w:ind w:left="0" w:firstLine="709"/>
        <w:jc w:val="left"/>
        <w:outlineLvl w:val="0"/>
        <w:rPr>
          <w:rFonts w:ascii="Tahoma" w:hAnsi="Tahoma" w:cs="Tahoma"/>
          <w:b/>
          <w:sz w:val="22"/>
          <w:szCs w:val="22"/>
        </w:rPr>
      </w:pPr>
      <w:r w:rsidRPr="00237C19">
        <w:rPr>
          <w:rFonts w:ascii="Tahoma" w:hAnsi="Tahoma" w:cs="Tahoma"/>
          <w:b/>
          <w:sz w:val="22"/>
          <w:szCs w:val="22"/>
        </w:rPr>
        <w:t xml:space="preserve">Место </w:t>
      </w:r>
      <w:bookmarkEnd w:id="388"/>
      <w:r w:rsidRPr="00237C19">
        <w:rPr>
          <w:rFonts w:ascii="Tahoma" w:hAnsi="Tahoma" w:cs="Tahoma"/>
          <w:b/>
          <w:sz w:val="22"/>
          <w:szCs w:val="22"/>
        </w:rPr>
        <w:t>выполнения работ.</w:t>
      </w:r>
    </w:p>
    <w:p w:rsidR="000E422D" w:rsidRPr="00237C19" w:rsidRDefault="000E422D" w:rsidP="000E422D">
      <w:pPr>
        <w:contextualSpacing/>
        <w:rPr>
          <w:rFonts w:ascii="Tahoma" w:hAnsi="Tahoma" w:cs="Tahoma"/>
          <w:sz w:val="22"/>
          <w:szCs w:val="22"/>
        </w:rPr>
      </w:pPr>
      <w:r w:rsidRPr="00237C19">
        <w:rPr>
          <w:rFonts w:ascii="Tahoma" w:hAnsi="Tahoma" w:cs="Tahoma"/>
          <w:sz w:val="22"/>
          <w:szCs w:val="22"/>
        </w:rPr>
        <w:t>Забайкальский край, Газимуро-Заводский район, в 25 км. юго-восточнее с. Газимурский Завод, промышленная площадка ООО «ГРК «</w:t>
      </w:r>
      <w:proofErr w:type="spellStart"/>
      <w:r w:rsidRPr="00237C19">
        <w:rPr>
          <w:rFonts w:ascii="Tahoma" w:hAnsi="Tahoma" w:cs="Tahoma"/>
          <w:sz w:val="22"/>
          <w:szCs w:val="22"/>
        </w:rPr>
        <w:t>Быстринское</w:t>
      </w:r>
      <w:proofErr w:type="spellEnd"/>
      <w:r w:rsidRPr="00237C19">
        <w:rPr>
          <w:rFonts w:ascii="Tahoma" w:hAnsi="Tahoma" w:cs="Tahoma"/>
          <w:sz w:val="22"/>
          <w:szCs w:val="22"/>
        </w:rPr>
        <w:t xml:space="preserve">». </w:t>
      </w:r>
    </w:p>
    <w:p w:rsidR="000E422D" w:rsidRPr="00237C19" w:rsidRDefault="000E422D" w:rsidP="000E422D">
      <w:pPr>
        <w:pStyle w:val="afff1"/>
        <w:spacing w:line="276" w:lineRule="auto"/>
        <w:ind w:left="709"/>
        <w:rPr>
          <w:rFonts w:ascii="Tahoma" w:hAnsi="Tahoma" w:cs="Tahoma"/>
          <w:b/>
          <w:bCs/>
          <w:color w:val="000000" w:themeColor="text1"/>
          <w:sz w:val="22"/>
          <w:szCs w:val="22"/>
        </w:rPr>
      </w:pPr>
    </w:p>
    <w:p w:rsidR="000E422D" w:rsidRPr="00237C19" w:rsidRDefault="000E422D" w:rsidP="00A7617F">
      <w:pPr>
        <w:keepNext/>
        <w:keepLines/>
        <w:numPr>
          <w:ilvl w:val="0"/>
          <w:numId w:val="45"/>
        </w:numPr>
        <w:spacing w:after="120" w:line="276" w:lineRule="auto"/>
        <w:ind w:left="0" w:firstLine="709"/>
        <w:jc w:val="left"/>
        <w:outlineLvl w:val="0"/>
        <w:rPr>
          <w:rStyle w:val="10"/>
          <w:rFonts w:ascii="Tahoma" w:hAnsi="Tahoma" w:cs="Tahoma"/>
          <w:b w:val="0"/>
          <w:sz w:val="22"/>
          <w:szCs w:val="22"/>
        </w:rPr>
      </w:pPr>
      <w:bookmarkStart w:id="389" w:name="_Toc219297291"/>
      <w:r w:rsidRPr="00237C19">
        <w:rPr>
          <w:rStyle w:val="10"/>
          <w:rFonts w:ascii="Tahoma" w:hAnsi="Tahoma" w:cs="Tahoma"/>
          <w:sz w:val="22"/>
          <w:szCs w:val="22"/>
        </w:rPr>
        <w:t>Состав выполняемых работ</w:t>
      </w:r>
      <w:bookmarkEnd w:id="389"/>
      <w:r w:rsidRPr="00237C19">
        <w:rPr>
          <w:rStyle w:val="10"/>
          <w:rFonts w:ascii="Tahoma" w:hAnsi="Tahoma" w:cs="Tahoma"/>
          <w:sz w:val="22"/>
          <w:szCs w:val="22"/>
        </w:rPr>
        <w:t>.</w:t>
      </w:r>
    </w:p>
    <w:p w:rsidR="000E422D" w:rsidRPr="00237C19" w:rsidRDefault="000E422D" w:rsidP="000E422D">
      <w:pPr>
        <w:rPr>
          <w:rFonts w:ascii="Tahoma" w:hAnsi="Tahoma" w:cs="Tahoma"/>
          <w:iCs/>
          <w:sz w:val="22"/>
          <w:szCs w:val="22"/>
        </w:rPr>
      </w:pPr>
      <w:r w:rsidRPr="00237C19">
        <w:rPr>
          <w:rFonts w:ascii="Tahoma" w:hAnsi="Tahoma" w:cs="Tahoma"/>
          <w:iCs/>
          <w:sz w:val="22"/>
          <w:szCs w:val="22"/>
        </w:rPr>
        <w:t xml:space="preserve">Выполнение </w:t>
      </w:r>
      <w:r w:rsidRPr="00237C19">
        <w:rPr>
          <w:rFonts w:ascii="Tahoma" w:eastAsiaTheme="minorEastAsia" w:hAnsi="Tahoma" w:cs="Tahoma"/>
          <w:color w:val="000000"/>
          <w:sz w:val="22"/>
          <w:szCs w:val="22"/>
        </w:rPr>
        <w:t xml:space="preserve">отделочных </w:t>
      </w:r>
      <w:r w:rsidRPr="00237C19">
        <w:rPr>
          <w:rFonts w:ascii="Tahoma" w:hAnsi="Tahoma" w:cs="Tahoma"/>
          <w:iCs/>
          <w:sz w:val="22"/>
          <w:szCs w:val="22"/>
        </w:rPr>
        <w:t xml:space="preserve">работ выполнять в соответствии с РД (Приложение №1 к ТЗ), включая, но не ограничиваясь. </w:t>
      </w:r>
    </w:p>
    <w:p w:rsidR="000E422D" w:rsidRPr="00237C19" w:rsidRDefault="000E422D" w:rsidP="000E422D">
      <w:pPr>
        <w:rPr>
          <w:rFonts w:ascii="Tahoma" w:hAnsi="Tahoma" w:cs="Tahoma"/>
          <w:b/>
          <w:color w:val="000000" w:themeColor="text1"/>
          <w:sz w:val="22"/>
          <w:szCs w:val="22"/>
          <w:u w:val="single"/>
        </w:rPr>
      </w:pPr>
      <w:r w:rsidRPr="00237C19">
        <w:rPr>
          <w:rFonts w:ascii="Tahoma" w:hAnsi="Tahoma" w:cs="Tahoma"/>
          <w:b/>
          <w:color w:val="000000" w:themeColor="text1"/>
          <w:sz w:val="22"/>
          <w:szCs w:val="22"/>
          <w:u w:val="single"/>
        </w:rPr>
        <w:t>Узел пересыпа №1:</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отделка бетонного цоколя;</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устройство полов.</w:t>
      </w:r>
    </w:p>
    <w:p w:rsidR="000E422D" w:rsidRPr="00237C19" w:rsidRDefault="000E422D" w:rsidP="000E422D">
      <w:pPr>
        <w:rPr>
          <w:rFonts w:ascii="Tahoma" w:hAnsi="Tahoma" w:cs="Tahoma"/>
          <w:b/>
          <w:color w:val="000000" w:themeColor="text1"/>
          <w:sz w:val="22"/>
          <w:szCs w:val="22"/>
          <w:u w:val="single"/>
        </w:rPr>
      </w:pPr>
      <w:r w:rsidRPr="00237C19">
        <w:rPr>
          <w:rFonts w:ascii="Tahoma" w:hAnsi="Tahoma" w:cs="Tahoma"/>
          <w:b/>
          <w:color w:val="000000" w:themeColor="text1"/>
          <w:sz w:val="22"/>
          <w:szCs w:val="22"/>
          <w:u w:val="single"/>
        </w:rPr>
        <w:t>Конвейерная галерея №1:</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устройство полов.</w:t>
      </w:r>
    </w:p>
    <w:p w:rsidR="000E422D" w:rsidRPr="00237C19" w:rsidRDefault="000E422D" w:rsidP="000E422D">
      <w:pPr>
        <w:rPr>
          <w:rFonts w:ascii="Tahoma" w:hAnsi="Tahoma" w:cs="Tahoma"/>
          <w:b/>
          <w:color w:val="000000" w:themeColor="text1"/>
          <w:sz w:val="22"/>
          <w:szCs w:val="22"/>
          <w:u w:val="single"/>
        </w:rPr>
      </w:pPr>
      <w:r w:rsidRPr="00237C19">
        <w:rPr>
          <w:rFonts w:ascii="Tahoma" w:hAnsi="Tahoma" w:cs="Tahoma"/>
          <w:b/>
          <w:color w:val="000000" w:themeColor="text1"/>
          <w:sz w:val="22"/>
          <w:szCs w:val="22"/>
          <w:u w:val="single"/>
        </w:rPr>
        <w:t>Конвейерная галерея №2:</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устройство полов.</w:t>
      </w:r>
    </w:p>
    <w:p w:rsidR="000E422D" w:rsidRPr="00237C19" w:rsidRDefault="000E422D" w:rsidP="000E422D">
      <w:pPr>
        <w:rPr>
          <w:rFonts w:ascii="Tahoma" w:hAnsi="Tahoma" w:cs="Tahoma"/>
          <w:b/>
          <w:color w:val="000000" w:themeColor="text1"/>
          <w:sz w:val="22"/>
          <w:szCs w:val="22"/>
          <w:u w:val="single"/>
        </w:rPr>
      </w:pPr>
      <w:r w:rsidRPr="00237C19">
        <w:rPr>
          <w:rFonts w:ascii="Tahoma" w:hAnsi="Tahoma" w:cs="Tahoma"/>
          <w:b/>
          <w:color w:val="000000" w:themeColor="text1"/>
          <w:sz w:val="22"/>
          <w:szCs w:val="22"/>
          <w:u w:val="single"/>
        </w:rPr>
        <w:t>Конвейерная галерея №3:</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lastRenderedPageBreak/>
        <w:t>- устройство полов.</w:t>
      </w:r>
    </w:p>
    <w:p w:rsidR="000E422D" w:rsidRPr="00237C19" w:rsidRDefault="000E422D" w:rsidP="000E422D">
      <w:pPr>
        <w:rPr>
          <w:rFonts w:ascii="Tahoma" w:hAnsi="Tahoma" w:cs="Tahoma"/>
          <w:b/>
          <w:color w:val="000000" w:themeColor="text1"/>
          <w:sz w:val="22"/>
          <w:szCs w:val="22"/>
          <w:u w:val="single"/>
        </w:rPr>
      </w:pPr>
      <w:r w:rsidRPr="00237C19">
        <w:rPr>
          <w:rFonts w:ascii="Tahoma" w:hAnsi="Tahoma" w:cs="Tahoma"/>
          <w:b/>
          <w:color w:val="000000" w:themeColor="text1"/>
          <w:sz w:val="22"/>
          <w:szCs w:val="22"/>
          <w:u w:val="single"/>
        </w:rPr>
        <w:t>Корпус тонкого дробления:</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устройство полов;</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перегородки ГВЛ;</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стены (перегородки);</w:t>
      </w:r>
    </w:p>
    <w:p w:rsidR="000E422D" w:rsidRPr="00237C19" w:rsidRDefault="000E422D" w:rsidP="000E422D">
      <w:pPr>
        <w:rPr>
          <w:rFonts w:ascii="Tahoma" w:hAnsi="Tahoma" w:cs="Tahoma"/>
          <w:color w:val="000000" w:themeColor="text1"/>
          <w:sz w:val="22"/>
          <w:szCs w:val="22"/>
        </w:rPr>
      </w:pPr>
      <w:r w:rsidRPr="00237C19">
        <w:rPr>
          <w:rFonts w:ascii="Tahoma" w:hAnsi="Tahoma" w:cs="Tahoma"/>
          <w:color w:val="000000" w:themeColor="text1"/>
          <w:sz w:val="22"/>
          <w:szCs w:val="22"/>
        </w:rPr>
        <w:t>- устройство потолков.</w:t>
      </w:r>
    </w:p>
    <w:p w:rsidR="000E422D" w:rsidRPr="00237C19" w:rsidRDefault="000E422D" w:rsidP="000E422D">
      <w:pPr>
        <w:tabs>
          <w:tab w:val="left" w:pos="709"/>
        </w:tabs>
        <w:spacing w:line="276" w:lineRule="auto"/>
        <w:ind w:right="-2"/>
        <w:rPr>
          <w:rFonts w:ascii="Tahoma" w:hAnsi="Tahoma" w:cs="Tahoma"/>
          <w:color w:val="000000" w:themeColor="text1"/>
          <w:sz w:val="22"/>
          <w:szCs w:val="22"/>
          <w14:textOutline w14:w="0" w14:cap="flat" w14:cmpd="sng" w14:algn="ctr">
            <w14:noFill/>
            <w14:prstDash w14:val="solid"/>
            <w14:round/>
          </w14:textOutline>
        </w:rPr>
      </w:pPr>
    </w:p>
    <w:p w:rsidR="000E422D" w:rsidRPr="00237C19" w:rsidRDefault="000E422D" w:rsidP="00A7617F">
      <w:pPr>
        <w:keepNext/>
        <w:keepLines/>
        <w:numPr>
          <w:ilvl w:val="0"/>
          <w:numId w:val="45"/>
        </w:numPr>
        <w:spacing w:after="120" w:line="276" w:lineRule="auto"/>
        <w:ind w:left="0" w:firstLine="709"/>
        <w:jc w:val="left"/>
        <w:outlineLvl w:val="0"/>
        <w:rPr>
          <w:rStyle w:val="10"/>
          <w:rFonts w:ascii="Tahoma" w:hAnsi="Tahoma" w:cs="Tahoma"/>
          <w:b w:val="0"/>
          <w:sz w:val="22"/>
          <w:szCs w:val="22"/>
        </w:rPr>
      </w:pPr>
      <w:bookmarkStart w:id="390" w:name="_Toc219297292"/>
      <w:r w:rsidRPr="00237C19">
        <w:rPr>
          <w:rStyle w:val="10"/>
          <w:rFonts w:ascii="Tahoma" w:hAnsi="Tahoma" w:cs="Tahoma"/>
          <w:sz w:val="22"/>
          <w:szCs w:val="22"/>
        </w:rPr>
        <w:t>Требования к выполнению работ</w:t>
      </w:r>
      <w:bookmarkEnd w:id="390"/>
      <w:r w:rsidRPr="00237C19">
        <w:rPr>
          <w:rStyle w:val="10"/>
          <w:rFonts w:ascii="Tahoma" w:hAnsi="Tahoma" w:cs="Tahoma"/>
          <w:sz w:val="22"/>
          <w:szCs w:val="22"/>
        </w:rPr>
        <w:t>.</w:t>
      </w:r>
    </w:p>
    <w:p w:rsidR="000E422D" w:rsidRPr="00237C19" w:rsidRDefault="000E422D" w:rsidP="00251518">
      <w:pPr>
        <w:keepNext/>
        <w:keepLines/>
        <w:spacing w:after="120" w:line="276" w:lineRule="auto"/>
        <w:outlineLvl w:val="0"/>
        <w:rPr>
          <w:rFonts w:ascii="Tahoma" w:eastAsiaTheme="majorEastAsia" w:hAnsi="Tahoma" w:cs="Tahoma"/>
          <w:b/>
          <w:sz w:val="22"/>
          <w:szCs w:val="22"/>
        </w:rPr>
      </w:pPr>
      <w:bookmarkStart w:id="391" w:name="_Toc219297293"/>
      <w:r w:rsidRPr="00237C19">
        <w:rPr>
          <w:rFonts w:ascii="Tahoma" w:hAnsi="Tahoma" w:cs="Tahoma"/>
          <w:b/>
          <w:sz w:val="22"/>
          <w:szCs w:val="22"/>
        </w:rPr>
        <w:t>5.1 Общие требования</w:t>
      </w:r>
      <w:bookmarkEnd w:id="391"/>
      <w:r w:rsidRPr="00237C19">
        <w:rPr>
          <w:rFonts w:ascii="Tahoma" w:hAnsi="Tahoma" w:cs="Tahoma"/>
          <w:b/>
          <w:sz w:val="22"/>
          <w:szCs w:val="22"/>
        </w:rPr>
        <w:t xml:space="preserve"> </w:t>
      </w:r>
    </w:p>
    <w:p w:rsidR="000E422D" w:rsidRPr="00237C19" w:rsidRDefault="000E422D" w:rsidP="000E422D">
      <w:pPr>
        <w:tabs>
          <w:tab w:val="left" w:pos="1418"/>
        </w:tabs>
        <w:rPr>
          <w:rFonts w:ascii="Tahoma" w:hAnsi="Tahoma" w:cs="Tahoma"/>
          <w:sz w:val="22"/>
          <w:szCs w:val="22"/>
        </w:rPr>
      </w:pPr>
      <w:r w:rsidRPr="00237C19">
        <w:rPr>
          <w:rFonts w:ascii="Tahoma" w:hAnsi="Tahoma" w:cs="Tahoma"/>
          <w:sz w:val="22"/>
          <w:szCs w:val="22"/>
        </w:rPr>
        <w:t>Привлечение Подрядчиком сторонних подрядных организаций в обязательном порядке согласовывается с Заказчиком.</w:t>
      </w:r>
    </w:p>
    <w:p w:rsidR="000E422D" w:rsidRPr="00237C19" w:rsidRDefault="000E422D" w:rsidP="000E422D">
      <w:pPr>
        <w:tabs>
          <w:tab w:val="left" w:pos="1418"/>
        </w:tabs>
        <w:rPr>
          <w:rFonts w:ascii="Tahoma" w:hAnsi="Tahoma" w:cs="Tahoma"/>
          <w:sz w:val="22"/>
          <w:szCs w:val="22"/>
        </w:rPr>
      </w:pPr>
      <w:r w:rsidRPr="00237C19">
        <w:rPr>
          <w:rFonts w:ascii="Tahoma" w:hAnsi="Tahoma" w:cs="Tahoma"/>
          <w:sz w:val="22"/>
          <w:szCs w:val="22"/>
        </w:rPr>
        <w:t>В случае обнаружения Заказчиком в ходе приема-сдачи выполненных Работ несоответствия качества, данные несоответствия подлежат исправлению силами Подрядчика, в первоочередном порядке, и за счет средств Подрядчика.</w:t>
      </w:r>
    </w:p>
    <w:p w:rsidR="000E422D" w:rsidRPr="00237C19" w:rsidRDefault="000E422D" w:rsidP="000E422D">
      <w:pPr>
        <w:tabs>
          <w:tab w:val="left" w:pos="1418"/>
        </w:tabs>
        <w:rPr>
          <w:rFonts w:ascii="Tahoma" w:hAnsi="Tahoma" w:cs="Tahoma"/>
          <w:sz w:val="22"/>
          <w:szCs w:val="22"/>
        </w:rPr>
      </w:pPr>
      <w:r w:rsidRPr="00237C19">
        <w:rPr>
          <w:rFonts w:ascii="Tahoma" w:hAnsi="Tahoma" w:cs="Tahoma"/>
          <w:sz w:val="22"/>
          <w:szCs w:val="22"/>
        </w:rPr>
        <w:t xml:space="preserve">Гарантийный срок </w:t>
      </w:r>
      <w:bookmarkStart w:id="392" w:name="_Toc219297294"/>
      <w:bookmarkStart w:id="393" w:name="_Toc219297295"/>
      <w:bookmarkStart w:id="394" w:name="_Toc219297299"/>
      <w:bookmarkEnd w:id="392"/>
      <w:bookmarkEnd w:id="393"/>
      <w:r w:rsidRPr="00237C19">
        <w:rPr>
          <w:rFonts w:ascii="Tahoma" w:hAnsi="Tahoma" w:cs="Tahoma"/>
          <w:sz w:val="22"/>
          <w:szCs w:val="22"/>
        </w:rPr>
        <w:t>5 лет с момента подписания Сторонами Акта о завершении работ.</w:t>
      </w:r>
    </w:p>
    <w:p w:rsidR="000E422D" w:rsidRPr="00237C19" w:rsidRDefault="000E422D" w:rsidP="000E422D">
      <w:pPr>
        <w:tabs>
          <w:tab w:val="left" w:pos="1418"/>
        </w:tabs>
        <w:rPr>
          <w:rFonts w:ascii="Tahoma" w:hAnsi="Tahoma" w:cs="Tahoma"/>
          <w:sz w:val="22"/>
          <w:szCs w:val="22"/>
        </w:rPr>
      </w:pPr>
      <w:r w:rsidRPr="00237C19">
        <w:rPr>
          <w:rFonts w:ascii="Tahoma" w:hAnsi="Tahoma" w:cs="Tahoma"/>
          <w:sz w:val="22"/>
          <w:szCs w:val="22"/>
        </w:rPr>
        <w:t>Выполняемые работы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rsidR="000E422D" w:rsidRPr="00237C19" w:rsidRDefault="000E422D" w:rsidP="000E422D">
      <w:pPr>
        <w:tabs>
          <w:tab w:val="left" w:pos="993"/>
        </w:tabs>
        <w:rPr>
          <w:rFonts w:ascii="Tahoma" w:hAnsi="Tahoma" w:cs="Tahoma"/>
          <w:sz w:val="22"/>
          <w:szCs w:val="22"/>
        </w:rPr>
      </w:pPr>
      <w:r w:rsidRPr="00237C19">
        <w:rPr>
          <w:rFonts w:ascii="Tahoma" w:hAnsi="Tahoma" w:cs="Tahoma"/>
          <w:sz w:val="22"/>
          <w:szCs w:val="22"/>
        </w:rPr>
        <w:t>-</w:t>
      </w:r>
      <w:r w:rsidRPr="00237C19">
        <w:rPr>
          <w:rFonts w:ascii="Tahoma" w:hAnsi="Tahoma" w:cs="Tahoma"/>
          <w:sz w:val="22"/>
          <w:szCs w:val="22"/>
        </w:rPr>
        <w:tab/>
        <w:t>СТО КИСМ 121-222-2018 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rsidR="000E422D" w:rsidRPr="00237C19" w:rsidRDefault="000E422D" w:rsidP="000E422D">
      <w:pPr>
        <w:tabs>
          <w:tab w:val="left" w:pos="993"/>
        </w:tabs>
        <w:rPr>
          <w:rFonts w:ascii="Tahoma" w:hAnsi="Tahoma" w:cs="Tahoma"/>
          <w:sz w:val="22"/>
          <w:szCs w:val="22"/>
        </w:rPr>
      </w:pPr>
      <w:r w:rsidRPr="00237C19">
        <w:rPr>
          <w:rFonts w:ascii="Tahoma" w:hAnsi="Tahoma" w:cs="Tahoma"/>
          <w:sz w:val="22"/>
          <w:szCs w:val="22"/>
        </w:rPr>
        <w:t>-</w:t>
      </w:r>
      <w:r w:rsidRPr="00237C19">
        <w:rPr>
          <w:rFonts w:ascii="Tahoma" w:hAnsi="Tahoma" w:cs="Tahoma"/>
          <w:sz w:val="22"/>
          <w:szCs w:val="22"/>
        </w:rPr>
        <w:tab/>
        <w:t>Приказ Министерства труда и социальной защиты РФ от 11.12.2020 № 883н «Об утверждении Правил по охране труда при строительстве, реконструкции и ремонте»;</w:t>
      </w:r>
    </w:p>
    <w:p w:rsidR="000E422D" w:rsidRPr="00237C19" w:rsidRDefault="000E422D" w:rsidP="000E422D">
      <w:pPr>
        <w:tabs>
          <w:tab w:val="left" w:pos="993"/>
        </w:tabs>
        <w:rPr>
          <w:rFonts w:ascii="Tahoma" w:hAnsi="Tahoma" w:cs="Tahoma"/>
          <w:sz w:val="22"/>
          <w:szCs w:val="22"/>
        </w:rPr>
      </w:pPr>
      <w:r w:rsidRPr="00237C19">
        <w:rPr>
          <w:rFonts w:ascii="Tahoma" w:hAnsi="Tahoma" w:cs="Tahoma"/>
          <w:sz w:val="22"/>
          <w:szCs w:val="22"/>
        </w:rPr>
        <w:t>-</w:t>
      </w:r>
      <w:r w:rsidRPr="00237C19">
        <w:rPr>
          <w:rFonts w:ascii="Tahoma" w:hAnsi="Tahoma" w:cs="Tahoma"/>
          <w:sz w:val="22"/>
          <w:szCs w:val="22"/>
        </w:rPr>
        <w:tab/>
        <w:t>СНиП 12-03-2001 «Безопасность труда в строительстве. Часть 1. Общие требования»;</w:t>
      </w:r>
    </w:p>
    <w:p w:rsidR="000E422D" w:rsidRPr="00237C19" w:rsidRDefault="000E422D" w:rsidP="000E422D">
      <w:pPr>
        <w:tabs>
          <w:tab w:val="left" w:pos="993"/>
        </w:tabs>
        <w:rPr>
          <w:rFonts w:ascii="Tahoma" w:hAnsi="Tahoma" w:cs="Tahoma"/>
          <w:sz w:val="22"/>
          <w:szCs w:val="22"/>
        </w:rPr>
      </w:pPr>
      <w:r w:rsidRPr="00237C19">
        <w:rPr>
          <w:rFonts w:ascii="Tahoma" w:hAnsi="Tahoma" w:cs="Tahoma"/>
          <w:sz w:val="22"/>
          <w:szCs w:val="22"/>
        </w:rPr>
        <w:t>-</w:t>
      </w:r>
      <w:r w:rsidRPr="00237C19">
        <w:rPr>
          <w:rFonts w:ascii="Tahoma" w:hAnsi="Tahoma" w:cs="Tahoma"/>
          <w:sz w:val="22"/>
          <w:szCs w:val="22"/>
        </w:rPr>
        <w:tab/>
        <w:t>«СНиП 12-04-2002 Безопасность труда в строительстве. Часть 2. Строительное производство».</w:t>
      </w:r>
    </w:p>
    <w:p w:rsidR="000E422D" w:rsidRPr="00237C19" w:rsidRDefault="000E422D" w:rsidP="000E422D">
      <w:pPr>
        <w:tabs>
          <w:tab w:val="left" w:pos="1418"/>
        </w:tabs>
        <w:rPr>
          <w:rFonts w:ascii="Tahoma" w:hAnsi="Tahoma" w:cs="Tahoma"/>
          <w:sz w:val="22"/>
          <w:szCs w:val="22"/>
        </w:rPr>
      </w:pPr>
      <w:r w:rsidRPr="00237C19">
        <w:rPr>
          <w:rFonts w:ascii="Tahoma" w:hAnsi="Tahoma" w:cs="Tahoma"/>
          <w:sz w:val="22"/>
          <w:szCs w:val="22"/>
        </w:rPr>
        <w:t>Подрядчик обязан обеспечить своевременную поставку всех необходимых МТР для полного и надлежащего выполнения Работ.</w:t>
      </w:r>
    </w:p>
    <w:p w:rsidR="000E422D" w:rsidRPr="00237C19" w:rsidRDefault="000E422D" w:rsidP="000E422D">
      <w:pPr>
        <w:tabs>
          <w:tab w:val="left" w:pos="1418"/>
        </w:tabs>
        <w:rPr>
          <w:rFonts w:ascii="Tahoma" w:hAnsi="Tahoma" w:cs="Tahoma"/>
          <w:sz w:val="22"/>
          <w:szCs w:val="22"/>
        </w:rPr>
      </w:pPr>
      <w:r w:rsidRPr="00237C19">
        <w:rPr>
          <w:rFonts w:ascii="Tahoma" w:hAnsi="Tahoma" w:cs="Tahoma"/>
          <w:sz w:val="2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rsidR="000E422D" w:rsidRPr="00237C19" w:rsidRDefault="000E422D" w:rsidP="00251518">
      <w:pPr>
        <w:keepNext/>
        <w:spacing w:before="240" w:after="120" w:line="276" w:lineRule="auto"/>
        <w:outlineLvl w:val="0"/>
        <w:rPr>
          <w:rFonts w:ascii="Tahoma" w:hAnsi="Tahoma" w:cs="Tahoma"/>
          <w:b/>
          <w:noProof/>
          <w:sz w:val="22"/>
          <w:szCs w:val="22"/>
        </w:rPr>
      </w:pPr>
      <w:bookmarkStart w:id="395" w:name="_Toc151461724"/>
      <w:r w:rsidRPr="00237C19">
        <w:rPr>
          <w:rFonts w:ascii="Tahoma" w:hAnsi="Tahoma" w:cs="Tahoma"/>
          <w:b/>
          <w:color w:val="000000"/>
          <w:sz w:val="22"/>
          <w:szCs w:val="22"/>
        </w:rPr>
        <w:t xml:space="preserve">5.2 </w:t>
      </w:r>
      <w:bookmarkStart w:id="396" w:name="_Toc398721452"/>
      <w:bookmarkStart w:id="397" w:name="_Toc453312769"/>
      <w:bookmarkStart w:id="398" w:name="_Toc151461730"/>
      <w:bookmarkEnd w:id="395"/>
      <w:r w:rsidRPr="00237C19">
        <w:rPr>
          <w:rFonts w:ascii="Tahoma" w:hAnsi="Tahoma" w:cs="Tahoma"/>
          <w:b/>
          <w:noProof/>
          <w:sz w:val="22"/>
          <w:szCs w:val="22"/>
        </w:rPr>
        <w:t>Требования к исполнительной документации</w:t>
      </w:r>
      <w:bookmarkEnd w:id="396"/>
      <w:bookmarkEnd w:id="397"/>
      <w:r w:rsidRPr="00237C19">
        <w:rPr>
          <w:rFonts w:ascii="Tahoma" w:hAnsi="Tahoma" w:cs="Tahoma"/>
          <w:b/>
          <w:noProof/>
          <w:sz w:val="22"/>
          <w:szCs w:val="22"/>
        </w:rPr>
        <w:t>.</w:t>
      </w:r>
      <w:bookmarkEnd w:id="398"/>
    </w:p>
    <w:p w:rsidR="00637C3A" w:rsidRPr="00637C3A" w:rsidRDefault="00637C3A" w:rsidP="00637C3A">
      <w:pPr>
        <w:outlineLvl w:val="1"/>
        <w:rPr>
          <w:rFonts w:ascii="Tahoma" w:hAnsi="Tahoma" w:cs="Tahoma"/>
          <w:kern w:val="2"/>
          <w:sz w:val="22"/>
          <w:szCs w:val="22"/>
        </w:rPr>
      </w:pPr>
      <w:bookmarkStart w:id="399" w:name="_Toc150333621"/>
      <w:bookmarkStart w:id="400" w:name="_Toc151464002"/>
      <w:bookmarkStart w:id="401" w:name="_Toc114821628"/>
      <w:bookmarkStart w:id="402" w:name="_Toc150330771"/>
      <w:bookmarkStart w:id="403" w:name="_Toc151461731"/>
      <w:r w:rsidRPr="00637C3A">
        <w:rPr>
          <w:rFonts w:ascii="Tahoma" w:hAnsi="Tahoma" w:cs="Tahoma"/>
          <w:kern w:val="2"/>
          <w:sz w:val="22"/>
          <w:szCs w:val="22"/>
        </w:rPr>
        <w:t>По факту выполнения отделочных работ (в том числе скрытых), проведения испытаний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СП 48.13330.2019 «Организация строительства СНиП 12-01-2004»;</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Приказ Министерства строительства и жилищно-коммунального хозяйства РФ от 16.05.2023 № 344/</w:t>
      </w:r>
      <w:proofErr w:type="spellStart"/>
      <w:r w:rsidRPr="00637C3A">
        <w:rPr>
          <w:rFonts w:ascii="Tahoma" w:hAnsi="Tahoma" w:cs="Tahoma"/>
          <w:kern w:val="2"/>
          <w:sz w:val="22"/>
          <w:szCs w:val="22"/>
        </w:rPr>
        <w:t>пр</w:t>
      </w:r>
      <w:proofErr w:type="spellEnd"/>
      <w:r w:rsidRPr="00637C3A">
        <w:rPr>
          <w:rFonts w:ascii="Tahoma" w:hAnsi="Tahoma" w:cs="Tahoma"/>
          <w:kern w:val="2"/>
          <w:sz w:val="22"/>
          <w:szCs w:val="22"/>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СП 126.13330.2017 «Геодезические работы в строительстве. СНиП 3.01.03-84»;</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Подрядчик обязан передать Заказчику полный комплект Исполнительной документации, а также сводный реестр Исполнительной документации по всем Работам. включая:</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 Общий журнал работ по форме № КС-6а;</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 Специальные журналы работ при строительстве;</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 Акты освидетельствования скрытых работ, в т. ч. исполнительные геодезические схемы и чертежи, документы, подтверждающие проведение контроля за качеством применяемых строительных материалов (изделий);</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 xml:space="preserve">- иные документы, отражающие фактическое исполнение проектных решений. </w:t>
      </w:r>
    </w:p>
    <w:p w:rsidR="00637C3A" w:rsidRPr="00637C3A" w:rsidRDefault="00637C3A" w:rsidP="00637C3A">
      <w:pPr>
        <w:outlineLvl w:val="1"/>
        <w:rPr>
          <w:rFonts w:ascii="Tahoma" w:hAnsi="Tahoma" w:cs="Tahoma"/>
          <w:kern w:val="2"/>
          <w:sz w:val="22"/>
          <w:szCs w:val="22"/>
        </w:rPr>
      </w:pPr>
      <w:r w:rsidRPr="00637C3A">
        <w:rPr>
          <w:rFonts w:ascii="Tahoma" w:hAnsi="Tahoma" w:cs="Tahoma"/>
          <w:kern w:val="2"/>
          <w:sz w:val="22"/>
          <w:szCs w:val="22"/>
        </w:rPr>
        <w:t xml:space="preserve">Объем оказанных работ подтверждается путем подписания уполномоченными </w:t>
      </w:r>
      <w:r w:rsidRPr="00637C3A">
        <w:rPr>
          <w:rFonts w:ascii="Tahoma" w:hAnsi="Tahoma" w:cs="Tahoma"/>
          <w:kern w:val="2"/>
          <w:sz w:val="22"/>
          <w:szCs w:val="22"/>
        </w:rPr>
        <w:lastRenderedPageBreak/>
        <w:t>представителями Заказчика и Исполнителя Акта сдачи-приемки работ (услуг) по форме НН.КС-4.1, по форме КС-2.</w:t>
      </w:r>
    </w:p>
    <w:p w:rsidR="000E422D" w:rsidRPr="00237C19" w:rsidRDefault="00637C3A" w:rsidP="00637C3A">
      <w:pPr>
        <w:outlineLvl w:val="1"/>
        <w:rPr>
          <w:rFonts w:ascii="Tahoma" w:hAnsi="Tahoma" w:cs="Tahoma"/>
          <w:kern w:val="2"/>
          <w:sz w:val="22"/>
          <w:szCs w:val="22"/>
        </w:rPr>
      </w:pPr>
      <w:r w:rsidRPr="00637C3A">
        <w:rPr>
          <w:rFonts w:ascii="Tahoma" w:hAnsi="Tahoma" w:cs="Tahoma"/>
          <w:kern w:val="2"/>
          <w:sz w:val="22"/>
          <w:szCs w:val="22"/>
        </w:rPr>
        <w:t>Исполнительная документация совместно с актами выполненных работ передается Заказчику.</w:t>
      </w:r>
    </w:p>
    <w:p w:rsidR="000E422D" w:rsidRPr="00237C19" w:rsidRDefault="000E422D" w:rsidP="00251518">
      <w:pPr>
        <w:keepNext/>
        <w:keepLines/>
        <w:spacing w:before="240" w:after="120" w:line="276" w:lineRule="auto"/>
        <w:outlineLvl w:val="0"/>
        <w:rPr>
          <w:rFonts w:ascii="Tahoma" w:hAnsi="Tahoma" w:cs="Tahoma"/>
          <w:b/>
          <w:sz w:val="22"/>
          <w:szCs w:val="22"/>
        </w:rPr>
      </w:pPr>
      <w:bookmarkStart w:id="404" w:name="_Toc151461732"/>
      <w:bookmarkEnd w:id="399"/>
      <w:bookmarkEnd w:id="400"/>
      <w:bookmarkEnd w:id="401"/>
      <w:bookmarkEnd w:id="402"/>
      <w:bookmarkEnd w:id="403"/>
      <w:r w:rsidRPr="00237C19">
        <w:rPr>
          <w:rFonts w:ascii="Tahoma" w:hAnsi="Tahoma" w:cs="Tahoma"/>
          <w:b/>
          <w:sz w:val="22"/>
          <w:szCs w:val="22"/>
        </w:rPr>
        <w:t>5.</w:t>
      </w:r>
      <w:r w:rsidR="00251518">
        <w:rPr>
          <w:rFonts w:ascii="Tahoma" w:hAnsi="Tahoma" w:cs="Tahoma"/>
          <w:b/>
          <w:sz w:val="22"/>
          <w:szCs w:val="22"/>
        </w:rPr>
        <w:t>3</w:t>
      </w:r>
      <w:r w:rsidRPr="00237C19">
        <w:rPr>
          <w:rFonts w:ascii="Tahoma" w:hAnsi="Tahoma" w:cs="Tahoma"/>
          <w:b/>
          <w:sz w:val="22"/>
          <w:szCs w:val="22"/>
        </w:rPr>
        <w:t xml:space="preserve"> Требования по утилизации ТБО и промышленных отходов.</w:t>
      </w:r>
      <w:bookmarkEnd w:id="404"/>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Подрядчик 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При образовании строительных и бытовых отходов выполнять все природоохранные мероприятия в соответствии с действующим законодательством РФ (в </w:t>
      </w:r>
      <w:proofErr w:type="spellStart"/>
      <w:r w:rsidRPr="00237C19">
        <w:rPr>
          <w:rFonts w:ascii="Tahoma" w:hAnsi="Tahoma" w:cs="Tahoma"/>
          <w:kern w:val="2"/>
          <w:sz w:val="22"/>
          <w:szCs w:val="22"/>
        </w:rPr>
        <w:t>т.ч</w:t>
      </w:r>
      <w:proofErr w:type="spellEnd"/>
      <w:r w:rsidRPr="00237C19">
        <w:rPr>
          <w:rFonts w:ascii="Tahoma" w:hAnsi="Tahoma" w:cs="Tahoma"/>
          <w:kern w:val="2"/>
          <w:sz w:val="22"/>
          <w:szCs w:val="22"/>
        </w:rPr>
        <w:t>.,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rsidR="000E422D" w:rsidRPr="00237C19" w:rsidRDefault="000E422D" w:rsidP="00251518">
      <w:pPr>
        <w:keepNext/>
        <w:keepLines/>
        <w:spacing w:before="240" w:after="120" w:line="276" w:lineRule="auto"/>
        <w:outlineLvl w:val="0"/>
        <w:rPr>
          <w:rFonts w:ascii="Tahoma" w:hAnsi="Tahoma" w:cs="Tahoma"/>
          <w:b/>
          <w:sz w:val="22"/>
          <w:szCs w:val="22"/>
        </w:rPr>
      </w:pPr>
      <w:r w:rsidRPr="00237C19">
        <w:rPr>
          <w:rFonts w:ascii="Tahoma" w:hAnsi="Tahoma" w:cs="Tahoma"/>
          <w:b/>
          <w:sz w:val="22"/>
          <w:szCs w:val="22"/>
        </w:rPr>
        <w:t>5.</w:t>
      </w:r>
      <w:r w:rsidR="00251518">
        <w:rPr>
          <w:rFonts w:ascii="Tahoma" w:hAnsi="Tahoma" w:cs="Tahoma"/>
          <w:b/>
          <w:sz w:val="22"/>
          <w:szCs w:val="22"/>
        </w:rPr>
        <w:t>4</w:t>
      </w:r>
      <w:r w:rsidRPr="00237C19">
        <w:rPr>
          <w:rFonts w:ascii="Tahoma" w:hAnsi="Tahoma" w:cs="Tahoma"/>
          <w:b/>
          <w:sz w:val="22"/>
          <w:szCs w:val="22"/>
        </w:rPr>
        <w:t xml:space="preserve"> Требования в области </w:t>
      </w:r>
      <w:proofErr w:type="spellStart"/>
      <w:r w:rsidRPr="00237C19">
        <w:rPr>
          <w:rFonts w:ascii="Tahoma" w:hAnsi="Tahoma" w:cs="Tahoma"/>
          <w:b/>
          <w:sz w:val="22"/>
          <w:szCs w:val="22"/>
        </w:rPr>
        <w:t>ПБиОТ</w:t>
      </w:r>
      <w:proofErr w:type="spellEnd"/>
      <w:r w:rsidRPr="00237C19">
        <w:rPr>
          <w:rFonts w:ascii="Tahoma" w:hAnsi="Tahoma" w:cs="Tahoma"/>
          <w:b/>
          <w:sz w:val="22"/>
          <w:szCs w:val="22"/>
        </w:rPr>
        <w:t>.</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Подрядчик обязан:</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Соблюдать требования законодательства РФ в области охраны окружающей среды.</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РФ, в том числе разрешения, обосновывающие воздействие на окружающую среду, и предоставлять их копии Заказчику.</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rsidR="000E422D" w:rsidRPr="00237C19" w:rsidRDefault="000E422D" w:rsidP="000E422D">
      <w:pPr>
        <w:rPr>
          <w:rFonts w:ascii="Tahoma" w:hAnsi="Tahoma" w:cs="Tahoma"/>
          <w:kern w:val="2"/>
          <w:sz w:val="22"/>
          <w:szCs w:val="22"/>
        </w:rPr>
      </w:pPr>
      <w:bookmarkStart w:id="405" w:name="_Toc100996910"/>
      <w:r w:rsidRPr="00237C19">
        <w:rPr>
          <w:rFonts w:ascii="Tahoma" w:hAnsi="Tahoma" w:cs="Tahoma"/>
          <w:kern w:val="2"/>
          <w:sz w:val="22"/>
          <w:szCs w:val="22"/>
        </w:rPr>
        <w:t xml:space="preserve">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применимые требования Общества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с которыми Подрядчик ознакомлен представителями Заказчика.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Подрядчик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работы, а также обеспечить и поддерживать должное качество содержания Рабочей площадки.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Привлечение Подрядчиком Субподрядчика для исполнения обязательств по Договору допускается только с письменного согласия Заказчика. В случае привлечения Подрядчиком с письменного согласия Заказчика, в порядке, установленном Договором, Субподрядчика, Подрядчик обязан включить в заключаемый с Субподрядчиком договор условия о соблюдении требований и применении ответственности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и качества содержания Рабочей площадки, (за исключением включения в договор с Субподрядчиком,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Подрядчик несет безусловную ответственность за осуществление контроля, ознакомление и исполнение требований и условий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установленных Договором, Субподрядчиком. По требованию Заказчика Подрядчик обязан предоставить копии Договоров, заключенных Подрядчиком с Субподрядчиком и, в случае наличия у Заказчика замечаний по тексту, предпринять все необходимые и зависящие от него действия по внесению в Договоры соответствующих изменений.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lastRenderedPageBreak/>
        <w:t xml:space="preserve">Подрядчик / Субподрядчик обязан: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 непосредственно задействованных при выполнении работ перед началом выполнения конкретного задания.</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Хранить у ответственного лица Подрядчика один экземпляр Плана безопасного выполнения работ в течение всего срока выполнения работ.</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Участвовать в совещании по вопросам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проводимом под руководством Заказчика перед началом выполнения работ по Договору, с обязательным посещением места планируемого выполнения работ для оценки соответствия ППР (ТК) для производства Подрядчиком подготовительных работ, необходимости корректировки Плана безопасного выполнения работ.</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Обеспечить выполнения работ своими силами, либо силами привлекаемого Субподрядчика в соответствии с требованиями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Обеспечить наличие на специальной одежде своих работников нашивок с надписью, содержащей наименование организации Подрядчика / Субподрядчика.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По окончании выполнения всех подготовительных работ в соответствии с ППР (ТК) и актом-допуском /нарядом-допуском,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(Приказ Минтруда № 883н).</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Не допускать к работе (отстранить от работы) работников Подрядчика (а в случае привлечения субподрядных организаций и работников Субподрядчика),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Не допускать пронос и нахождение на территории Заказчика веществ, вызывающих алкогольное, наркотическое или токсическое опьянение (далее – Запрещенные вещества), за исключением веществ, необходимых для осуществления производственной деятельности Подрядчика на территории Заказчика (далее Разрешенные вещества).</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В ходе выполнения работ организовывать и проводить периодические внутренние проверки соответствия деятельности Подрядчика / Субподрядчика требованиям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Договором, Планом мероприятий по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применимыми локальными нормативными актами Заказчика.</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Внутренние проверки организуются и проводятся внутри подрядной, субподрядной организации с участием специалистов по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подрядной, субподрядной организации. Периодичность проведения проверок Подрядчик определяет самостоятельно, по результатам проверки должен составляться отчёт (акт) по форме, устанавливаемой Подрядчиком.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территорию Заказчика, работник(и) Подрядчика / Субподрядчика не допускается на рабочее место, Рабочую площадку.</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Фиксация факта появления работника Подрядчика / Субподрядчика на Рабочей площадке в состоянии алкогольного, наркотического или токсического опьянения, проноса или нахождения на территории Заказчика Запрещенных веществ, за исключением Разрешенных веществ, для реализации целей Договора и отношений между Заказчиком и Подрядчиком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 Субподрядчика, другими способами.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Заказчик имеет право в любое время проверять исполнение Подрядчиком обязанностей, предусмотренных Договором. В случае возникновения у Заказчика подозрения о наличии на территории Заказчика / Рабочей площадке работников Подрядчика / </w:t>
      </w:r>
      <w:r w:rsidRPr="00237C19">
        <w:rPr>
          <w:rFonts w:ascii="Tahoma" w:hAnsi="Tahoma" w:cs="Tahoma"/>
          <w:kern w:val="2"/>
          <w:sz w:val="22"/>
          <w:szCs w:val="22"/>
        </w:rPr>
        <w:lastRenderedPageBreak/>
        <w:t xml:space="preserve">Субподрядчика в состоянии алкогольного, наркотического или токсического опьянения, Подрядчик/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При подготовке к выполнению работ на территории Заказчика ответственные представители Заказчика и Подрядчика определяют и согласовывают:</w:t>
      </w:r>
    </w:p>
    <w:p w:rsidR="000E422D" w:rsidRPr="00237C19" w:rsidRDefault="000E422D" w:rsidP="000E422D">
      <w:pPr>
        <w:ind w:firstLine="426"/>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объемы, технологическую последовательность, сроки выполнения работ, а также условия их совмещения с работой производственных цехов и участков производственного подразделения Заказчика, в котором будут выполняться работы;</w:t>
      </w:r>
    </w:p>
    <w:p w:rsidR="000E422D" w:rsidRPr="00237C19" w:rsidRDefault="000E422D" w:rsidP="000E422D">
      <w:pPr>
        <w:ind w:firstLine="426"/>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порядок оперативного руководства, включая действия работников Подрядчика и Заказчика при возникновении аварийных ситуаций;</w:t>
      </w:r>
    </w:p>
    <w:p w:rsidR="000E422D" w:rsidRPr="00237C19" w:rsidRDefault="000E422D" w:rsidP="000E422D">
      <w:pPr>
        <w:ind w:firstLine="426"/>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последовательность разборки конструкций, а также разборки или переноса инженерных сетей, места и условия подключения временных сетей водоснабжения, электроснабжения и др., места выполнения исполнительных съемок;</w:t>
      </w:r>
    </w:p>
    <w:p w:rsidR="000E422D" w:rsidRPr="00237C19" w:rsidRDefault="000E422D" w:rsidP="000E422D">
      <w:pPr>
        <w:ind w:firstLine="426"/>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порядок использования работниками Подрядчика услуг Заказчика и его технических средств;</w:t>
      </w:r>
    </w:p>
    <w:p w:rsidR="000E422D" w:rsidRPr="00237C19" w:rsidRDefault="000E422D" w:rsidP="000E422D">
      <w:pPr>
        <w:ind w:firstLine="426"/>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условия организации комплектной и первоочередной поставки оборудования и материалов, перевозок, складирования грузов и передвижения строительной техники по территории Заказчика, а также размещения временных зданий и сооружений и (или) использования для нужд Подрядных работ зданий, сооружений и помещений действующего производственного подразделения Заказчика.</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До начала выполнения работ Подрядчик предоставляет Заказчику следующую документацию: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(по требованию Заказчика) предварительно согласованный с Заказчиком проект производства работ или технологическую карту (по согласованию с Заказчиком) в объеме, установленном требованиями нормативных документов;</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распорядительный документ о создании службы охраны труда, назначении специалиста по охране труда и (или) заключении договора со специалистом или организацией, выполняющей работы в области охраны труда;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приказ о назначении лиц, ответственных за соблюдение требований охраны труда на Рабочей площадке;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приказ о назначении лиц, ответственных за безопасное производство работ подъемными сооружениями (грузоподъемными кранами, подъемниками, вышками и </w:t>
      </w:r>
      <w:proofErr w:type="spellStart"/>
      <w:r w:rsidRPr="00237C19">
        <w:rPr>
          <w:rFonts w:ascii="Tahoma" w:hAnsi="Tahoma" w:cs="Tahoma"/>
          <w:kern w:val="2"/>
          <w:sz w:val="22"/>
          <w:szCs w:val="22"/>
        </w:rPr>
        <w:t>т.д</w:t>
      </w:r>
      <w:proofErr w:type="spellEnd"/>
      <w:r w:rsidRPr="00237C19">
        <w:rPr>
          <w:rFonts w:ascii="Tahoma" w:hAnsi="Tahoma" w:cs="Tahoma"/>
          <w:kern w:val="2"/>
          <w:sz w:val="22"/>
          <w:szCs w:val="22"/>
        </w:rPr>
        <w:t xml:space="preserve">);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приказы о назначении лиц, которым предоставлено право выдачи наряда, право быть ответственными руководителями, производителями работ, членами бригады, в том числе при работах на электрооборудовании - с указанием присвоенных работникам групп по электробезопасности;</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копии протоколов об аттестации по охране труда членов комиссии по проверке знаний требований охраны труда организации Внешнего подрядчика;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копии протоколов и удостоверений работников, прошедших профессиональную подготовку, переподготовку, повышение квалификации (</w:t>
      </w:r>
      <w:proofErr w:type="spellStart"/>
      <w:r w:rsidRPr="00237C19">
        <w:rPr>
          <w:rFonts w:ascii="Tahoma" w:hAnsi="Tahoma" w:cs="Tahoma"/>
          <w:kern w:val="2"/>
          <w:sz w:val="22"/>
          <w:szCs w:val="22"/>
        </w:rPr>
        <w:t>электрогазосварщики</w:t>
      </w:r>
      <w:proofErr w:type="spellEnd"/>
      <w:r w:rsidRPr="00237C19">
        <w:rPr>
          <w:rFonts w:ascii="Tahoma" w:hAnsi="Tahoma" w:cs="Tahoma"/>
          <w:kern w:val="2"/>
          <w:sz w:val="22"/>
          <w:szCs w:val="22"/>
        </w:rPr>
        <w:t xml:space="preserve">, стропальщики, машинисты компрессорных установок и </w:t>
      </w:r>
      <w:proofErr w:type="spellStart"/>
      <w:r w:rsidRPr="00237C19">
        <w:rPr>
          <w:rFonts w:ascii="Tahoma" w:hAnsi="Tahoma" w:cs="Tahoma"/>
          <w:kern w:val="2"/>
          <w:sz w:val="22"/>
          <w:szCs w:val="22"/>
        </w:rPr>
        <w:t>т.д</w:t>
      </w:r>
      <w:proofErr w:type="spellEnd"/>
      <w:r w:rsidRPr="00237C19">
        <w:rPr>
          <w:rFonts w:ascii="Tahoma" w:hAnsi="Tahoma" w:cs="Tahoma"/>
          <w:kern w:val="2"/>
          <w:sz w:val="22"/>
          <w:szCs w:val="22"/>
        </w:rPr>
        <w:t xml:space="preserve">);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перечень профессий и работ, при выполнении которых работники должны проходить медицинское освидетельствование и документы подтверждающие медицинское освидетельствование;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документы, подтверждающие организацию прохождения </w:t>
      </w:r>
      <w:proofErr w:type="spellStart"/>
      <w:r w:rsidRPr="00237C19">
        <w:rPr>
          <w:rFonts w:ascii="Tahoma" w:hAnsi="Tahoma" w:cs="Tahoma"/>
          <w:kern w:val="2"/>
          <w:sz w:val="22"/>
          <w:szCs w:val="22"/>
        </w:rPr>
        <w:t>предрейсовых</w:t>
      </w:r>
      <w:proofErr w:type="spellEnd"/>
      <w:r w:rsidRPr="00237C19">
        <w:rPr>
          <w:rFonts w:ascii="Tahoma" w:hAnsi="Tahoma" w:cs="Tahoma"/>
          <w:kern w:val="2"/>
          <w:sz w:val="22"/>
          <w:szCs w:val="22"/>
        </w:rPr>
        <w:t xml:space="preserve"> медицинских осмотров водителями транспортных средств (приказ о проведении медицинских осмотров, договор с медицинским учреждением, приказ о приеме медицинского работника необходимой квалификации).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ab/>
        <w:t xml:space="preserve"> Допуск подрядных организаций на территорию Заказчика возможен после выполнения сотрудниками Подрядчика следующих мероприятий: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пройти вводный инструктаж по охране труда, проводимый представителями Заказчика </w:t>
      </w:r>
      <w:r w:rsidRPr="00237C19">
        <w:rPr>
          <w:rFonts w:ascii="Tahoma" w:hAnsi="Tahoma" w:cs="Tahoma"/>
          <w:kern w:val="2"/>
          <w:sz w:val="22"/>
          <w:szCs w:val="22"/>
        </w:rPr>
        <w:lastRenderedPageBreak/>
        <w:t xml:space="preserve">для работников подрядных организаций в соответствии с установленными Заказчиком правилами;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пройти первичный инструктаж по охране труда на рабочем месте, проводимый Производителем работ Подрядчика совместно с Ответственным представителем Заказчика в соответствии с установленными Заказчиком правилами;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ознакомиться под подпись с Кардинальными правилами и корпоративными стандартами Заказчика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руководящий персонал – пройти проверку знаний (тестирование) по корпоративным стандартам Заказчика: 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ознакомиться под подпись с планом мероприятий по локализации и ликвидации последствий аварий в части, касающейся Подрядчика (при выполнении Подрядных работ на опасных производственных объектах);</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пройти инструктажи по охране труда, предусмотренные требованиями законодательства, проводимые представителем Подрядчика.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В случае, если в течение выполнения работ по Договору происходит смена ответственных за соблюдение требований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Заказчик вправе потребовать от Подрядчика отстранения от выполнения работ любого из работников Подрядчика / Субподрядчика, который нарушает требования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(факт нарушения и вина работника должны быть подтверждены доказательствами). Подрядчик обязан обеспечить отстранение от выполнения работ указанного работника, причем такой работник впоследствии может быть допущен к выполнению работ по Договору для Заказчика после устранения аргументированных замечаний Заказчика.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В случае выявления Заказчиком, в результате проверки или иным образом, фактов несоблюдения Подрядчика требований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Заказчик и Подрядчик согласуют план и сроки устранения таких нарушений.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Подрядчик ведет учет и отчетность о результатах в области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в установленном Внешним подрядчиком порядке. По требованию Заказчика Подрядчик предоставляет отчет, включающий в себя следующую информацию:</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о произошедших у Подрядчика несчастных случаях и микротравмах;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об авариях и инцидентах, разливах, выбросах и иных незапланированных воздействиях, которые привели или могли привести к </w:t>
      </w:r>
      <w:proofErr w:type="spellStart"/>
      <w:r w:rsidRPr="00237C19">
        <w:rPr>
          <w:rFonts w:ascii="Tahoma" w:hAnsi="Tahoma" w:cs="Tahoma"/>
          <w:kern w:val="2"/>
          <w:sz w:val="22"/>
          <w:szCs w:val="22"/>
        </w:rPr>
        <w:t>травмированию</w:t>
      </w:r>
      <w:proofErr w:type="spellEnd"/>
      <w:r w:rsidRPr="00237C19">
        <w:rPr>
          <w:rFonts w:ascii="Tahoma" w:hAnsi="Tahoma" w:cs="Tahoma"/>
          <w:kern w:val="2"/>
          <w:sz w:val="22"/>
          <w:szCs w:val="22"/>
        </w:rPr>
        <w:t xml:space="preserve">, ухудшению здоровья персонала / ущербу / убыткам или о которых должно быть сообщено компетентным государственным органам;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о произошедших дорожно-транспортных происшествиях, относящиеся к тому периоду времени, когда Подрядчик выполнял работы для Заказчика;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количество смертельных/тяжелых/групповых несчастных случаев за период;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любые другие события, о которых необходимо сообщать компетентным государственным органам;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количество и периоды приостановки работ; </w:t>
      </w:r>
    </w:p>
    <w:p w:rsidR="000E422D" w:rsidRPr="00237C19" w:rsidRDefault="000E422D" w:rsidP="000E422D">
      <w:pPr>
        <w:ind w:firstLine="567"/>
        <w:rPr>
          <w:rFonts w:ascii="Tahoma" w:hAnsi="Tahoma" w:cs="Tahoma"/>
          <w:kern w:val="2"/>
          <w:sz w:val="22"/>
          <w:szCs w:val="22"/>
        </w:rPr>
      </w:pPr>
      <w:r w:rsidRPr="00237C19">
        <w:rPr>
          <w:rFonts w:ascii="Tahoma" w:hAnsi="Tahoma" w:cs="Tahoma"/>
          <w:kern w:val="2"/>
          <w:sz w:val="22"/>
          <w:szCs w:val="22"/>
        </w:rPr>
        <w:t>•</w:t>
      </w:r>
      <w:r w:rsidRPr="00237C19">
        <w:rPr>
          <w:rFonts w:ascii="Tahoma" w:hAnsi="Tahoma" w:cs="Tahoma"/>
          <w:kern w:val="2"/>
          <w:sz w:val="22"/>
          <w:szCs w:val="22"/>
        </w:rPr>
        <w:tab/>
        <w:t xml:space="preserve">оценочное общее количество рабочих часов, отработанных персоналом Внешнего подрядчика на месте проведения работ, общее число работников Внешнего подрядчика на месте проведения работ и др.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lastRenderedPageBreak/>
        <w:t xml:space="preserve">В дополнение к представлению отчёта, Подрядчик 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Подрядчик обязуется незамедлительно представлять Заказчику известные Подрядчику 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w:t>
      </w:r>
      <w:proofErr w:type="spellStart"/>
      <w:r w:rsidRPr="00237C19">
        <w:rPr>
          <w:rFonts w:ascii="Tahoma" w:hAnsi="Tahoma" w:cs="Tahoma"/>
          <w:kern w:val="2"/>
          <w:sz w:val="22"/>
          <w:szCs w:val="22"/>
        </w:rPr>
        <w:t>ПБиОТ</w:t>
      </w:r>
      <w:proofErr w:type="spellEnd"/>
      <w:r w:rsidRPr="00237C19">
        <w:rPr>
          <w:rFonts w:ascii="Tahoma" w:hAnsi="Tahoma" w:cs="Tahoma"/>
          <w:kern w:val="2"/>
          <w:sz w:val="22"/>
          <w:szCs w:val="22"/>
        </w:rPr>
        <w:t xml:space="preserve">.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Подрядчик также обязуется предоставлять Заказчику в установленные Заказчиком сроки ежемесячную и годовую (нарастающим итогом) статистическую информацию о произошедших с персоналом Подрядчика 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Подрядчик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 xml:space="preserve">По завершении выполнения работ Подрядчик обязан вывезти с места проведения работ неиспользованные в процессе подрядных работ материалы и оборудование Подрядчика,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Вывоз Подрядчиком материалов и оборудования, металлолома, мусора должен осуществляться по графику, согласованному Ответственным представителем Заказчика.</w:t>
      </w:r>
    </w:p>
    <w:p w:rsidR="000E422D" w:rsidRPr="00237C19" w:rsidRDefault="000E422D" w:rsidP="000E422D">
      <w:pPr>
        <w:rPr>
          <w:rFonts w:ascii="Tahoma" w:hAnsi="Tahoma" w:cs="Tahoma"/>
          <w:kern w:val="2"/>
          <w:sz w:val="22"/>
          <w:szCs w:val="22"/>
        </w:rPr>
      </w:pPr>
      <w:r w:rsidRPr="00237C19">
        <w:rPr>
          <w:rFonts w:ascii="Tahoma" w:hAnsi="Tahoma" w:cs="Tahoma"/>
          <w:kern w:val="2"/>
          <w:sz w:val="22"/>
          <w:szCs w:val="22"/>
        </w:rPr>
        <w:t>Подрядчик обязан соблюдать следующие стандарты:</w:t>
      </w:r>
    </w:p>
    <w:p w:rsidR="000E422D" w:rsidRPr="00237C19" w:rsidRDefault="000E422D" w:rsidP="000E422D">
      <w:pPr>
        <w:rPr>
          <w:rFonts w:ascii="Tahoma" w:hAnsi="Tahoma" w:cs="Tahoma"/>
          <w:kern w:val="2"/>
          <w:sz w:val="22"/>
          <w:szCs w:val="22"/>
        </w:rPr>
      </w:pPr>
    </w:p>
    <w:tbl>
      <w:tblPr>
        <w:tblW w:w="5006" w:type="pct"/>
        <w:tblCellMar>
          <w:left w:w="0" w:type="dxa"/>
          <w:right w:w="0" w:type="dxa"/>
        </w:tblCellMar>
        <w:tblLook w:val="04A0" w:firstRow="1" w:lastRow="0" w:firstColumn="1" w:lastColumn="0" w:noHBand="0" w:noVBand="1"/>
      </w:tblPr>
      <w:tblGrid>
        <w:gridCol w:w="647"/>
        <w:gridCol w:w="6543"/>
        <w:gridCol w:w="2440"/>
      </w:tblGrid>
      <w:tr w:rsidR="000E422D" w:rsidRPr="00237C19" w:rsidTr="00251518">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b/>
                <w:bCs/>
                <w:sz w:val="22"/>
                <w:szCs w:val="22"/>
                <w:lang w:eastAsia="en-US"/>
              </w:rPr>
            </w:pPr>
            <w:r w:rsidRPr="00237C19">
              <w:rPr>
                <w:rFonts w:ascii="Tahoma" w:hAnsi="Tahoma" w:cs="Tahoma"/>
                <w:b/>
                <w:bCs/>
                <w:sz w:val="22"/>
                <w:szCs w:val="22"/>
                <w:lang w:eastAsia="en-US"/>
              </w:rPr>
              <w:t>№ п/п</w:t>
            </w:r>
          </w:p>
        </w:tc>
        <w:tc>
          <w:tcPr>
            <w:tcW w:w="33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b/>
                <w:bCs/>
                <w:sz w:val="22"/>
                <w:szCs w:val="22"/>
                <w:lang w:eastAsia="en-US"/>
              </w:rPr>
            </w:pPr>
            <w:r w:rsidRPr="00237C19">
              <w:rPr>
                <w:rFonts w:ascii="Tahoma" w:hAnsi="Tahoma" w:cs="Tahoma"/>
                <w:b/>
                <w:bCs/>
                <w:sz w:val="22"/>
                <w:szCs w:val="22"/>
                <w:lang w:eastAsia="en-US"/>
              </w:rPr>
              <w:t>Наименование Стандарта</w:t>
            </w:r>
          </w:p>
        </w:tc>
        <w:tc>
          <w:tcPr>
            <w:tcW w:w="1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b/>
                <w:bCs/>
                <w:sz w:val="22"/>
                <w:szCs w:val="22"/>
                <w:lang w:eastAsia="en-US"/>
              </w:rPr>
            </w:pPr>
            <w:r w:rsidRPr="00237C19">
              <w:rPr>
                <w:rFonts w:ascii="Tahoma" w:hAnsi="Tahoma" w:cs="Tahoma"/>
                <w:b/>
                <w:bCs/>
                <w:sz w:val="22"/>
                <w:szCs w:val="22"/>
                <w:lang w:eastAsia="en-US"/>
              </w:rPr>
              <w:t>Утвержден нормативным документом</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1</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ВГ/403-п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14.09.2020</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2</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Контрольно-профилактическая работа в области промышленной безопасности и охраны труда</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ВГ/222-п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08.09.2022</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3</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Стандарт организации «Оповещение регистрация учет и внутреннее расследование происшествий» в ООО «Востокгеология»</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ВГ/184-п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28.05.2024</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4</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ВГ/355-п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24.11.2025</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5</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ВГ/393-п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15.12.2025</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6</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ВГ/325-п</w:t>
            </w:r>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от 24.07.2020</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(с изменениями, внесенными приказом № ВГ/292-п от 25.07.2024)</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7</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shd w:val="clear" w:color="auto" w:fill="FFFFFF"/>
              </w:rPr>
              <w:t>Об утверждении Методики проведения работ по демаркации опасных зон и визуализации рабочего пространства</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Приказ № ВГ/208-п от 28.08.2022</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8</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shd w:val="clear" w:color="auto" w:fill="FFFFFF"/>
              </w:rPr>
              <w:t>Стандарт организации «Система управления безопасностью дорожного движения в ООО «Востокгеология»</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ВГ/056-п</w:t>
            </w:r>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от 13.02.2023</w:t>
            </w:r>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lastRenderedPageBreak/>
              <w:t>(с изменениями, внесенными приказом № ВГ/202-п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16.05.2023)</w:t>
            </w:r>
          </w:p>
        </w:tc>
      </w:tr>
      <w:tr w:rsidR="000E422D" w:rsidRPr="00237C19" w:rsidTr="00251518">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lastRenderedPageBreak/>
              <w:t>9</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ВГ/003-п</w:t>
            </w:r>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от 09.01.2023</w:t>
            </w:r>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(с изменениями, внесенными приказом № ВГ/421-п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19.11.2024)</w:t>
            </w:r>
          </w:p>
        </w:tc>
      </w:tr>
      <w:tr w:rsidR="000E422D" w:rsidRPr="00237C19" w:rsidTr="00251518">
        <w:trPr>
          <w:trHeight w:val="70"/>
        </w:trPr>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10</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ВГ/186-п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17.06.2025</w:t>
            </w:r>
          </w:p>
        </w:tc>
      </w:tr>
      <w:tr w:rsidR="000E422D" w:rsidRPr="00237C19" w:rsidTr="00251518">
        <w:trPr>
          <w:trHeight w:val="70"/>
        </w:trPr>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11</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ВГ/162-п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03.05.2025</w:t>
            </w:r>
          </w:p>
        </w:tc>
      </w:tr>
      <w:tr w:rsidR="000E422D" w:rsidRPr="00237C19" w:rsidTr="00251518">
        <w:trPr>
          <w:trHeight w:val="70"/>
        </w:trPr>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12</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Порядок по обучению в области безопасности производства</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ВГ/186-п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17.06.2025</w:t>
            </w:r>
          </w:p>
        </w:tc>
      </w:tr>
      <w:tr w:rsidR="000E422D" w:rsidRPr="00237C19" w:rsidTr="00251518">
        <w:trPr>
          <w:trHeight w:val="70"/>
        </w:trPr>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13</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Положение о системе обеспечения пожарной безопасности</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ВГ/241-п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26.06.2024</w:t>
            </w:r>
          </w:p>
        </w:tc>
      </w:tr>
      <w:tr w:rsidR="000E422D" w:rsidRPr="00237C19" w:rsidTr="00251518">
        <w:trPr>
          <w:trHeight w:val="70"/>
        </w:trPr>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14</w:t>
            </w:r>
          </w:p>
        </w:tc>
        <w:tc>
          <w:tcPr>
            <w:tcW w:w="339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rPr>
                <w:rFonts w:ascii="Tahoma" w:hAnsi="Tahoma" w:cs="Tahoma"/>
                <w:bCs/>
                <w:sz w:val="22"/>
                <w:szCs w:val="22"/>
                <w:lang w:eastAsia="en-US"/>
              </w:rPr>
            </w:pPr>
            <w:r w:rsidRPr="00237C19">
              <w:rPr>
                <w:rFonts w:ascii="Tahoma" w:hAnsi="Tahoma" w:cs="Tahoma"/>
                <w:sz w:val="22"/>
                <w:szCs w:val="22"/>
              </w:rPr>
              <w:t>Правила нахождения на ЖД путях</w:t>
            </w:r>
          </w:p>
        </w:tc>
        <w:tc>
          <w:tcPr>
            <w:tcW w:w="1267" w:type="pct"/>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Приказ № ВГ/119-п</w:t>
            </w:r>
          </w:p>
          <w:p w:rsidR="000E422D" w:rsidRPr="00237C19" w:rsidRDefault="000E422D" w:rsidP="00251518">
            <w:pPr>
              <w:ind w:firstLine="0"/>
              <w:jc w:val="center"/>
              <w:rPr>
                <w:rFonts w:ascii="Tahoma" w:hAnsi="Tahoma" w:cs="Tahoma"/>
                <w:bCs/>
                <w:sz w:val="22"/>
                <w:szCs w:val="22"/>
                <w:lang w:eastAsia="en-US"/>
              </w:rPr>
            </w:pPr>
            <w:r w:rsidRPr="00237C19">
              <w:rPr>
                <w:rFonts w:ascii="Tahoma" w:hAnsi="Tahoma" w:cs="Tahoma"/>
                <w:sz w:val="22"/>
                <w:szCs w:val="22"/>
              </w:rPr>
              <w:t>от 09.04.2025</w:t>
            </w:r>
          </w:p>
        </w:tc>
      </w:tr>
      <w:bookmarkEnd w:id="405"/>
    </w:tbl>
    <w:p w:rsidR="000E422D" w:rsidRPr="00237C19" w:rsidRDefault="000E422D" w:rsidP="000E422D">
      <w:pPr>
        <w:rPr>
          <w:rFonts w:ascii="Tahoma" w:hAnsi="Tahoma" w:cs="Tahoma"/>
          <w:kern w:val="2"/>
          <w:sz w:val="22"/>
          <w:szCs w:val="22"/>
        </w:rPr>
      </w:pPr>
    </w:p>
    <w:p w:rsidR="000E422D" w:rsidRPr="00237C19" w:rsidRDefault="000E422D" w:rsidP="00251518">
      <w:pPr>
        <w:keepNext/>
        <w:keepLines/>
        <w:spacing w:before="240" w:after="120" w:line="276" w:lineRule="auto"/>
        <w:ind w:firstLine="0"/>
        <w:outlineLvl w:val="0"/>
        <w:rPr>
          <w:rFonts w:ascii="Tahoma" w:hAnsi="Tahoma" w:cs="Tahoma"/>
          <w:sz w:val="22"/>
          <w:szCs w:val="22"/>
        </w:rPr>
      </w:pPr>
      <w:bookmarkStart w:id="406" w:name="_Toc217403428"/>
      <w:bookmarkEnd w:id="394"/>
      <w:bookmarkEnd w:id="406"/>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0E422D" w:rsidRPr="00237C19" w:rsidRDefault="000E422D" w:rsidP="000E422D">
      <w:pPr>
        <w:jc w:val="right"/>
        <w:rPr>
          <w:rFonts w:ascii="Tahoma" w:hAnsi="Tahoma" w:cs="Tahoma"/>
          <w:sz w:val="20"/>
        </w:rPr>
      </w:pPr>
    </w:p>
    <w:p w:rsidR="00251518" w:rsidRDefault="00251518">
      <w:pPr>
        <w:widowControl/>
        <w:autoSpaceDE/>
        <w:autoSpaceDN/>
        <w:adjustRightInd/>
        <w:ind w:firstLine="0"/>
        <w:jc w:val="left"/>
        <w:rPr>
          <w:rFonts w:ascii="Tahoma" w:hAnsi="Tahoma" w:cs="Tahoma"/>
          <w:sz w:val="20"/>
        </w:rPr>
      </w:pPr>
      <w:r>
        <w:rPr>
          <w:rFonts w:ascii="Tahoma" w:hAnsi="Tahoma" w:cs="Tahoma"/>
          <w:sz w:val="20"/>
        </w:rPr>
        <w:br w:type="page"/>
      </w:r>
    </w:p>
    <w:p w:rsidR="000E422D" w:rsidRPr="00251518" w:rsidRDefault="000E422D" w:rsidP="000E422D">
      <w:pPr>
        <w:jc w:val="right"/>
        <w:rPr>
          <w:rFonts w:ascii="Tahoma" w:hAnsi="Tahoma" w:cs="Tahoma"/>
          <w:sz w:val="22"/>
          <w:szCs w:val="22"/>
        </w:rPr>
      </w:pPr>
      <w:r w:rsidRPr="00251518">
        <w:rPr>
          <w:rFonts w:ascii="Tahoma" w:hAnsi="Tahoma" w:cs="Tahoma"/>
          <w:sz w:val="22"/>
          <w:szCs w:val="22"/>
        </w:rPr>
        <w:lastRenderedPageBreak/>
        <w:t xml:space="preserve">Приложение №1 к </w:t>
      </w:r>
      <w:r w:rsidRPr="00251518">
        <w:rPr>
          <w:rFonts w:ascii="Tahoma" w:hAnsi="Tahoma" w:cs="Tahoma"/>
          <w:kern w:val="2"/>
          <w:sz w:val="22"/>
          <w:szCs w:val="22"/>
        </w:rPr>
        <w:t>Техническому заданию</w:t>
      </w:r>
    </w:p>
    <w:p w:rsidR="000E422D" w:rsidRPr="00237C19" w:rsidRDefault="000E422D" w:rsidP="000E422D">
      <w:pPr>
        <w:keepNext/>
        <w:keepLines/>
        <w:spacing w:before="240" w:after="120" w:line="276" w:lineRule="auto"/>
        <w:ind w:left="710"/>
        <w:jc w:val="center"/>
        <w:outlineLvl w:val="0"/>
        <w:rPr>
          <w:rFonts w:ascii="Tahoma" w:hAnsi="Tahoma" w:cs="Tahoma"/>
          <w:b/>
          <w:sz w:val="22"/>
          <w:szCs w:val="22"/>
        </w:rPr>
      </w:pPr>
      <w:bookmarkStart w:id="407" w:name="_Toc110414395"/>
      <w:bookmarkStart w:id="408" w:name="_Toc114821632"/>
      <w:bookmarkStart w:id="409" w:name="_Toc151461734"/>
      <w:r w:rsidRPr="00237C19">
        <w:rPr>
          <w:rFonts w:ascii="Tahoma" w:hAnsi="Tahoma" w:cs="Tahoma"/>
          <w:b/>
          <w:sz w:val="22"/>
          <w:szCs w:val="22"/>
        </w:rPr>
        <w:t>Перечень рабочей документации</w:t>
      </w:r>
      <w:bookmarkEnd w:id="407"/>
      <w:bookmarkEnd w:id="408"/>
      <w:bookmarkEnd w:id="409"/>
    </w:p>
    <w:p w:rsidR="000E422D" w:rsidRPr="00237C19" w:rsidRDefault="000E422D" w:rsidP="000E422D">
      <w:pPr>
        <w:jc w:val="center"/>
        <w:rPr>
          <w:rFonts w:ascii="Tahoma" w:hAnsi="Tahoma" w:cs="Tahoma"/>
          <w:iCs/>
          <w:sz w:val="22"/>
          <w:szCs w:val="22"/>
        </w:rPr>
      </w:pPr>
      <w:r w:rsidRPr="00237C19">
        <w:rPr>
          <w:rFonts w:ascii="Tahoma" w:hAnsi="Tahoma" w:cs="Tahoma"/>
          <w:iCs/>
          <w:sz w:val="22"/>
          <w:szCs w:val="22"/>
        </w:rPr>
        <w:t xml:space="preserve">выполнение отделочных работ зданий: Узел пересыпа №1, </w:t>
      </w:r>
    </w:p>
    <w:p w:rsidR="000E422D" w:rsidRPr="00237C19" w:rsidRDefault="000E422D" w:rsidP="000E422D">
      <w:pPr>
        <w:jc w:val="center"/>
        <w:rPr>
          <w:rFonts w:ascii="Tahoma" w:hAnsi="Tahoma" w:cs="Tahoma"/>
          <w:iCs/>
          <w:sz w:val="22"/>
          <w:szCs w:val="22"/>
        </w:rPr>
      </w:pPr>
      <w:r w:rsidRPr="00237C19">
        <w:rPr>
          <w:rFonts w:ascii="Tahoma" w:hAnsi="Tahoma" w:cs="Tahoma"/>
          <w:iCs/>
          <w:sz w:val="22"/>
          <w:szCs w:val="22"/>
        </w:rPr>
        <w:t>Конвейерная галерея №1, №2, №3 Корпус тонкого дробления в рамках проекта:</w:t>
      </w:r>
    </w:p>
    <w:p w:rsidR="000E422D" w:rsidRPr="00237C19" w:rsidRDefault="000E422D" w:rsidP="000E422D">
      <w:pPr>
        <w:jc w:val="center"/>
        <w:rPr>
          <w:rFonts w:ascii="Tahoma" w:hAnsi="Tahoma" w:cs="Tahoma"/>
          <w:iCs/>
          <w:sz w:val="22"/>
          <w:szCs w:val="22"/>
        </w:rPr>
      </w:pPr>
      <w:r w:rsidRPr="00237C19">
        <w:rPr>
          <w:rFonts w:ascii="Tahoma" w:hAnsi="Tahoma" w:cs="Tahoma"/>
          <w:iCs/>
          <w:sz w:val="22"/>
          <w:szCs w:val="22"/>
        </w:rPr>
        <w:t>«Модернизация участка измельчения ОФ (установка измельчительных валков высокого давления)», шифр – КС.БГОК.ПВВД-001</w:t>
      </w:r>
    </w:p>
    <w:p w:rsidR="000E422D" w:rsidRPr="00237C19" w:rsidRDefault="000E422D" w:rsidP="000E422D">
      <w:pPr>
        <w:rPr>
          <w:rFonts w:ascii="Tahoma" w:hAnsi="Tahoma" w:cs="Tahoma"/>
          <w:sz w:val="22"/>
          <w:szCs w:val="22"/>
        </w:rPr>
      </w:pPr>
    </w:p>
    <w:tbl>
      <w:tblPr>
        <w:tblStyle w:val="affa"/>
        <w:tblW w:w="9631" w:type="dxa"/>
        <w:tblInd w:w="5" w:type="dxa"/>
        <w:tblLook w:val="04A0" w:firstRow="1" w:lastRow="0" w:firstColumn="1" w:lastColumn="0" w:noHBand="0" w:noVBand="1"/>
      </w:tblPr>
      <w:tblGrid>
        <w:gridCol w:w="1105"/>
        <w:gridCol w:w="3280"/>
        <w:gridCol w:w="3686"/>
        <w:gridCol w:w="1560"/>
      </w:tblGrid>
      <w:tr w:rsidR="000E422D" w:rsidRPr="00237C19" w:rsidTr="000E422D">
        <w:tc>
          <w:tcPr>
            <w:tcW w:w="1105" w:type="dxa"/>
          </w:tcPr>
          <w:p w:rsidR="000E422D" w:rsidRPr="00237C19" w:rsidRDefault="000E422D" w:rsidP="00251518">
            <w:pPr>
              <w:ind w:firstLine="0"/>
              <w:jc w:val="center"/>
              <w:rPr>
                <w:rFonts w:ascii="Tahoma" w:hAnsi="Tahoma" w:cs="Tahoma"/>
                <w:b/>
                <w:kern w:val="2"/>
                <w:sz w:val="22"/>
                <w:szCs w:val="22"/>
              </w:rPr>
            </w:pPr>
            <w:r w:rsidRPr="00237C19">
              <w:rPr>
                <w:rFonts w:ascii="Tahoma" w:hAnsi="Tahoma" w:cs="Tahoma"/>
                <w:b/>
                <w:kern w:val="2"/>
                <w:sz w:val="22"/>
                <w:szCs w:val="22"/>
              </w:rPr>
              <w:t>№</w:t>
            </w:r>
          </w:p>
          <w:p w:rsidR="000E422D" w:rsidRPr="00237C19" w:rsidRDefault="000E422D" w:rsidP="00251518">
            <w:pPr>
              <w:ind w:firstLine="0"/>
              <w:jc w:val="center"/>
              <w:rPr>
                <w:rFonts w:ascii="Tahoma" w:hAnsi="Tahoma" w:cs="Tahoma"/>
                <w:b/>
                <w:kern w:val="2"/>
                <w:sz w:val="22"/>
                <w:szCs w:val="22"/>
              </w:rPr>
            </w:pPr>
            <w:r w:rsidRPr="00237C19">
              <w:rPr>
                <w:rFonts w:ascii="Tahoma" w:hAnsi="Tahoma" w:cs="Tahoma"/>
                <w:b/>
                <w:kern w:val="2"/>
                <w:sz w:val="22"/>
                <w:szCs w:val="22"/>
              </w:rPr>
              <w:t>участка</w:t>
            </w:r>
          </w:p>
        </w:tc>
        <w:tc>
          <w:tcPr>
            <w:tcW w:w="3280" w:type="dxa"/>
          </w:tcPr>
          <w:p w:rsidR="000E422D" w:rsidRPr="00237C19" w:rsidRDefault="000E422D" w:rsidP="00251518">
            <w:pPr>
              <w:ind w:firstLine="0"/>
              <w:jc w:val="center"/>
              <w:rPr>
                <w:rFonts w:ascii="Tahoma" w:hAnsi="Tahoma" w:cs="Tahoma"/>
                <w:b/>
                <w:kern w:val="2"/>
                <w:sz w:val="22"/>
                <w:szCs w:val="22"/>
              </w:rPr>
            </w:pPr>
            <w:r w:rsidRPr="00237C19">
              <w:rPr>
                <w:rFonts w:ascii="Tahoma" w:hAnsi="Tahoma" w:cs="Tahoma"/>
                <w:b/>
                <w:kern w:val="2"/>
                <w:sz w:val="22"/>
                <w:szCs w:val="22"/>
              </w:rPr>
              <w:t>Наименование объекта</w:t>
            </w:r>
          </w:p>
        </w:tc>
        <w:tc>
          <w:tcPr>
            <w:tcW w:w="3686" w:type="dxa"/>
          </w:tcPr>
          <w:p w:rsidR="000E422D" w:rsidRPr="00237C19" w:rsidRDefault="000E422D" w:rsidP="00251518">
            <w:pPr>
              <w:ind w:firstLine="0"/>
              <w:jc w:val="center"/>
              <w:rPr>
                <w:rFonts w:ascii="Tahoma" w:hAnsi="Tahoma" w:cs="Tahoma"/>
                <w:b/>
                <w:kern w:val="2"/>
                <w:sz w:val="22"/>
                <w:szCs w:val="22"/>
              </w:rPr>
            </w:pPr>
            <w:r w:rsidRPr="00237C19">
              <w:rPr>
                <w:rFonts w:ascii="Tahoma" w:hAnsi="Tahoma" w:cs="Tahoma"/>
                <w:b/>
                <w:kern w:val="2"/>
                <w:sz w:val="22"/>
                <w:szCs w:val="22"/>
              </w:rPr>
              <w:t>Шифр и марка РД</w:t>
            </w:r>
          </w:p>
        </w:tc>
        <w:tc>
          <w:tcPr>
            <w:tcW w:w="1560" w:type="dxa"/>
          </w:tcPr>
          <w:p w:rsidR="000E422D" w:rsidRPr="00237C19" w:rsidRDefault="000E422D" w:rsidP="00251518">
            <w:pPr>
              <w:ind w:firstLine="0"/>
              <w:jc w:val="center"/>
              <w:rPr>
                <w:rFonts w:ascii="Tahoma" w:hAnsi="Tahoma" w:cs="Tahoma"/>
                <w:b/>
                <w:kern w:val="2"/>
                <w:sz w:val="22"/>
                <w:szCs w:val="22"/>
              </w:rPr>
            </w:pPr>
            <w:r w:rsidRPr="00237C19">
              <w:rPr>
                <w:rFonts w:ascii="Tahoma" w:hAnsi="Tahoma" w:cs="Tahoma"/>
                <w:b/>
                <w:kern w:val="2"/>
                <w:sz w:val="22"/>
                <w:szCs w:val="22"/>
              </w:rPr>
              <w:t>Количество листов</w:t>
            </w:r>
          </w:p>
        </w:tc>
      </w:tr>
      <w:tr w:rsidR="000E422D" w:rsidRPr="00237C19" w:rsidTr="000E422D">
        <w:tc>
          <w:tcPr>
            <w:tcW w:w="1105" w:type="dxa"/>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1</w:t>
            </w:r>
          </w:p>
        </w:tc>
        <w:tc>
          <w:tcPr>
            <w:tcW w:w="3280" w:type="dxa"/>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Узел пересыпа №1</w:t>
            </w:r>
          </w:p>
        </w:tc>
        <w:tc>
          <w:tcPr>
            <w:tcW w:w="3686" w:type="dxa"/>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КС.БГОК.ПВВД-001-АР3.1 изм.5</w:t>
            </w:r>
          </w:p>
        </w:tc>
        <w:tc>
          <w:tcPr>
            <w:tcW w:w="1560" w:type="dxa"/>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7</w:t>
            </w:r>
          </w:p>
        </w:tc>
      </w:tr>
      <w:tr w:rsidR="000E422D" w:rsidRPr="00237C19" w:rsidTr="000E422D">
        <w:tc>
          <w:tcPr>
            <w:tcW w:w="1105" w:type="dxa"/>
            <w:tcBorders>
              <w:bottom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2</w:t>
            </w:r>
          </w:p>
        </w:tc>
        <w:tc>
          <w:tcPr>
            <w:tcW w:w="3280" w:type="dxa"/>
            <w:tcBorders>
              <w:bottom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Конвейерная галерея №1</w:t>
            </w:r>
          </w:p>
        </w:tc>
        <w:tc>
          <w:tcPr>
            <w:tcW w:w="3686" w:type="dxa"/>
            <w:tcBorders>
              <w:bottom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КС.БГОК.ПВВД-001-АР2.1 изм.4</w:t>
            </w:r>
          </w:p>
        </w:tc>
        <w:tc>
          <w:tcPr>
            <w:tcW w:w="1560" w:type="dxa"/>
            <w:tcBorders>
              <w:bottom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6</w:t>
            </w:r>
          </w:p>
        </w:tc>
      </w:tr>
      <w:tr w:rsidR="000E422D" w:rsidRPr="00237C19" w:rsidTr="000E422D">
        <w:tc>
          <w:tcPr>
            <w:tcW w:w="1105"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3</w:t>
            </w:r>
          </w:p>
        </w:tc>
        <w:tc>
          <w:tcPr>
            <w:tcW w:w="3280"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Конвейерная галерея №2</w:t>
            </w:r>
          </w:p>
        </w:tc>
        <w:tc>
          <w:tcPr>
            <w:tcW w:w="3686"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КС.БГОК.ПВВД-001-АР4.1 изм.2</w:t>
            </w:r>
          </w:p>
        </w:tc>
        <w:tc>
          <w:tcPr>
            <w:tcW w:w="1560"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lang w:val="en-US"/>
              </w:rPr>
            </w:pPr>
            <w:r w:rsidRPr="00237C19">
              <w:rPr>
                <w:rFonts w:ascii="Tahoma" w:hAnsi="Tahoma" w:cs="Tahoma"/>
                <w:kern w:val="2"/>
                <w:sz w:val="22"/>
                <w:szCs w:val="22"/>
                <w:lang w:val="en-US"/>
              </w:rPr>
              <w:t>7</w:t>
            </w:r>
          </w:p>
        </w:tc>
      </w:tr>
      <w:tr w:rsidR="000E422D" w:rsidRPr="00237C19" w:rsidTr="000E422D">
        <w:tc>
          <w:tcPr>
            <w:tcW w:w="1105"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4</w:t>
            </w:r>
          </w:p>
        </w:tc>
        <w:tc>
          <w:tcPr>
            <w:tcW w:w="3280"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Конвейерная галерея №3</w:t>
            </w:r>
          </w:p>
        </w:tc>
        <w:tc>
          <w:tcPr>
            <w:tcW w:w="3686"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КС.БГОК.ПВВД-001-АР5.1 изм.2</w:t>
            </w:r>
          </w:p>
        </w:tc>
        <w:tc>
          <w:tcPr>
            <w:tcW w:w="1560"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lang w:val="en-US"/>
              </w:rPr>
            </w:pPr>
            <w:r w:rsidRPr="00237C19">
              <w:rPr>
                <w:rFonts w:ascii="Tahoma" w:hAnsi="Tahoma" w:cs="Tahoma"/>
                <w:kern w:val="2"/>
                <w:sz w:val="22"/>
                <w:szCs w:val="22"/>
                <w:lang w:val="en-US"/>
              </w:rPr>
              <w:t>5</w:t>
            </w:r>
          </w:p>
        </w:tc>
      </w:tr>
      <w:tr w:rsidR="000E422D" w:rsidRPr="00237C19" w:rsidTr="000E422D">
        <w:tc>
          <w:tcPr>
            <w:tcW w:w="1105"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5</w:t>
            </w:r>
          </w:p>
        </w:tc>
        <w:tc>
          <w:tcPr>
            <w:tcW w:w="3280"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Корпус тонкого дробления</w:t>
            </w:r>
          </w:p>
        </w:tc>
        <w:tc>
          <w:tcPr>
            <w:tcW w:w="3686"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КС.БГОК.ПВВД-001-АР1.1 изм.10</w:t>
            </w:r>
          </w:p>
        </w:tc>
        <w:tc>
          <w:tcPr>
            <w:tcW w:w="1560" w:type="dxa"/>
            <w:tcBorders>
              <w:top w:val="single" w:sz="4" w:space="0" w:color="auto"/>
              <w:left w:val="single" w:sz="4" w:space="0" w:color="auto"/>
              <w:bottom w:val="single" w:sz="4" w:space="0" w:color="auto"/>
              <w:right w:val="single" w:sz="4" w:space="0" w:color="auto"/>
            </w:tcBorders>
            <w:vAlign w:val="center"/>
          </w:tcPr>
          <w:p w:rsidR="000E422D" w:rsidRPr="00237C19" w:rsidRDefault="000E422D" w:rsidP="00251518">
            <w:pPr>
              <w:ind w:firstLine="0"/>
              <w:jc w:val="center"/>
              <w:rPr>
                <w:rFonts w:ascii="Tahoma" w:hAnsi="Tahoma" w:cs="Tahoma"/>
                <w:kern w:val="2"/>
                <w:sz w:val="22"/>
                <w:szCs w:val="22"/>
              </w:rPr>
            </w:pPr>
            <w:r w:rsidRPr="00237C19">
              <w:rPr>
                <w:rFonts w:ascii="Tahoma" w:hAnsi="Tahoma" w:cs="Tahoma"/>
                <w:kern w:val="2"/>
                <w:sz w:val="22"/>
                <w:szCs w:val="22"/>
              </w:rPr>
              <w:t>29</w:t>
            </w:r>
          </w:p>
        </w:tc>
      </w:tr>
    </w:tbl>
    <w:p w:rsidR="000E422D" w:rsidRPr="00237C19" w:rsidRDefault="000E422D" w:rsidP="000E422D">
      <w:pPr>
        <w:jc w:val="center"/>
        <w:rPr>
          <w:rFonts w:ascii="Tahoma" w:hAnsi="Tahoma" w:cs="Tahoma"/>
          <w:kern w:val="2"/>
          <w:sz w:val="22"/>
          <w:szCs w:val="22"/>
        </w:rPr>
      </w:pPr>
    </w:p>
    <w:p w:rsidR="000E422D" w:rsidRPr="00237C19" w:rsidRDefault="000E422D" w:rsidP="000E422D">
      <w:pPr>
        <w:keepNext/>
        <w:pageBreakBefore/>
        <w:jc w:val="right"/>
        <w:outlineLvl w:val="0"/>
        <w:rPr>
          <w:rFonts w:ascii="Tahoma" w:hAnsi="Tahoma" w:cs="Tahoma"/>
          <w:sz w:val="20"/>
        </w:rPr>
      </w:pPr>
      <w:bookmarkStart w:id="410" w:name="_Toc114821633"/>
      <w:bookmarkStart w:id="411" w:name="_Toc151461735"/>
      <w:r w:rsidRPr="00237C19">
        <w:rPr>
          <w:rFonts w:ascii="Tahoma" w:hAnsi="Tahoma" w:cs="Tahoma"/>
          <w:sz w:val="20"/>
        </w:rPr>
        <w:lastRenderedPageBreak/>
        <w:t>Приложение №2</w:t>
      </w:r>
      <w:bookmarkEnd w:id="410"/>
      <w:r w:rsidRPr="00237C19">
        <w:rPr>
          <w:rFonts w:ascii="Tahoma" w:hAnsi="Tahoma" w:cs="Tahoma"/>
          <w:sz w:val="20"/>
        </w:rPr>
        <w:t xml:space="preserve"> к Техническому заданию</w:t>
      </w:r>
      <w:bookmarkEnd w:id="411"/>
    </w:p>
    <w:p w:rsidR="000E422D" w:rsidRPr="00237C19" w:rsidRDefault="000E422D" w:rsidP="000E422D">
      <w:pPr>
        <w:tabs>
          <w:tab w:val="left" w:pos="6345"/>
        </w:tabs>
        <w:jc w:val="center"/>
        <w:rPr>
          <w:rFonts w:ascii="Tahoma" w:hAnsi="Tahoma" w:cs="Tahoma"/>
          <w:sz w:val="20"/>
        </w:rPr>
      </w:pPr>
    </w:p>
    <w:p w:rsidR="000E422D" w:rsidRPr="00237C19" w:rsidRDefault="000E422D" w:rsidP="000E422D">
      <w:pPr>
        <w:spacing w:after="240"/>
        <w:jc w:val="center"/>
        <w:rPr>
          <w:rFonts w:ascii="Tahoma" w:hAnsi="Tahoma" w:cs="Tahoma"/>
          <w:b/>
          <w:kern w:val="2"/>
          <w:sz w:val="22"/>
          <w:szCs w:val="22"/>
        </w:rPr>
      </w:pPr>
      <w:r w:rsidRPr="00237C19">
        <w:rPr>
          <w:rFonts w:ascii="Tahoma" w:hAnsi="Tahoma" w:cs="Tahoma"/>
          <w:b/>
          <w:kern w:val="2"/>
          <w:sz w:val="22"/>
          <w:szCs w:val="22"/>
        </w:rPr>
        <w:t>Ведомость объемов работ</w:t>
      </w:r>
    </w:p>
    <w:p w:rsidR="000E422D" w:rsidRPr="00237C19" w:rsidRDefault="000E422D" w:rsidP="000E422D">
      <w:pPr>
        <w:jc w:val="center"/>
        <w:rPr>
          <w:rFonts w:ascii="Tahoma" w:hAnsi="Tahoma" w:cs="Tahoma"/>
          <w:iCs/>
          <w:sz w:val="22"/>
          <w:szCs w:val="22"/>
        </w:rPr>
      </w:pPr>
      <w:r w:rsidRPr="00237C19">
        <w:rPr>
          <w:rFonts w:ascii="Tahoma" w:hAnsi="Tahoma" w:cs="Tahoma"/>
          <w:iCs/>
          <w:sz w:val="22"/>
          <w:szCs w:val="22"/>
        </w:rPr>
        <w:t>выполнение отделочных работ зданий: Узел пересыпа №1,</w:t>
      </w:r>
    </w:p>
    <w:p w:rsidR="000E422D" w:rsidRPr="00237C19" w:rsidRDefault="000E422D" w:rsidP="000E422D">
      <w:pPr>
        <w:jc w:val="center"/>
        <w:rPr>
          <w:rFonts w:ascii="Tahoma" w:hAnsi="Tahoma" w:cs="Tahoma"/>
          <w:iCs/>
          <w:sz w:val="22"/>
          <w:szCs w:val="22"/>
        </w:rPr>
      </w:pPr>
      <w:r w:rsidRPr="00237C19">
        <w:rPr>
          <w:rFonts w:ascii="Tahoma" w:hAnsi="Tahoma" w:cs="Tahoma"/>
          <w:iCs/>
          <w:sz w:val="22"/>
          <w:szCs w:val="22"/>
        </w:rPr>
        <w:t xml:space="preserve">Конвейерная галерея №1, №2, №3, Корпус тонкого дробления в рамках проекта: </w:t>
      </w:r>
    </w:p>
    <w:p w:rsidR="000E422D" w:rsidRPr="00237C19" w:rsidRDefault="000E422D" w:rsidP="000E422D">
      <w:pPr>
        <w:jc w:val="center"/>
        <w:rPr>
          <w:rFonts w:ascii="Tahoma" w:hAnsi="Tahoma" w:cs="Tahoma"/>
          <w:iCs/>
          <w:sz w:val="22"/>
          <w:szCs w:val="22"/>
        </w:rPr>
      </w:pPr>
      <w:r w:rsidRPr="00237C19">
        <w:rPr>
          <w:rFonts w:ascii="Tahoma" w:hAnsi="Tahoma" w:cs="Tahoma"/>
          <w:iCs/>
          <w:sz w:val="22"/>
          <w:szCs w:val="22"/>
        </w:rPr>
        <w:t>«Модернизация участка измельчения ОФ (установка измельчительных валков высокого давления)», шифр – КС.БГОК.ПВВД-001</w:t>
      </w:r>
    </w:p>
    <w:p w:rsidR="000E422D" w:rsidRPr="00237C19" w:rsidRDefault="000E422D" w:rsidP="000E422D">
      <w:pPr>
        <w:jc w:val="center"/>
        <w:rPr>
          <w:rFonts w:ascii="Tahoma" w:hAnsi="Tahoma" w:cs="Tahoma"/>
          <w:i/>
          <w:iCs/>
          <w:sz w:val="20"/>
        </w:rPr>
      </w:pPr>
      <w:r w:rsidRPr="00237C19">
        <w:rPr>
          <w:rFonts w:ascii="Tahoma" w:hAnsi="Tahoma" w:cs="Tahoma"/>
          <w:i/>
          <w:iCs/>
          <w:sz w:val="20"/>
        </w:rPr>
        <w:t>(составлено по СД, рассматривать в комплексе с РД)</w:t>
      </w:r>
    </w:p>
    <w:p w:rsidR="000E422D" w:rsidRPr="00237C19" w:rsidRDefault="000E422D" w:rsidP="000E422D">
      <w:pPr>
        <w:jc w:val="center"/>
        <w:rPr>
          <w:rFonts w:ascii="Tahoma" w:hAnsi="Tahoma" w:cs="Tahoma"/>
        </w:rPr>
      </w:pPr>
    </w:p>
    <w:tbl>
      <w:tblPr>
        <w:tblStyle w:val="affa"/>
        <w:tblW w:w="9498" w:type="dxa"/>
        <w:tblLayout w:type="fixed"/>
        <w:tblLook w:val="04A0" w:firstRow="1" w:lastRow="0" w:firstColumn="1" w:lastColumn="0" w:noHBand="0" w:noVBand="1"/>
      </w:tblPr>
      <w:tblGrid>
        <w:gridCol w:w="988"/>
        <w:gridCol w:w="4536"/>
        <w:gridCol w:w="850"/>
        <w:gridCol w:w="1276"/>
        <w:gridCol w:w="1848"/>
      </w:tblGrid>
      <w:tr w:rsidR="000E422D" w:rsidRPr="00237C19" w:rsidTr="00251518">
        <w:tc>
          <w:tcPr>
            <w:tcW w:w="988" w:type="dxa"/>
            <w:tcBorders>
              <w:bottom w:val="single" w:sz="4" w:space="0" w:color="auto"/>
            </w:tcBorders>
          </w:tcPr>
          <w:p w:rsidR="000E422D" w:rsidRPr="00237C19" w:rsidRDefault="000E422D" w:rsidP="00251518">
            <w:pPr>
              <w:ind w:firstLine="0"/>
              <w:rPr>
                <w:rFonts w:ascii="Tahoma" w:hAnsi="Tahoma" w:cs="Tahoma"/>
                <w:b/>
                <w:sz w:val="20"/>
              </w:rPr>
            </w:pPr>
            <w:r w:rsidRPr="00237C19">
              <w:rPr>
                <w:rFonts w:ascii="Tahoma" w:hAnsi="Tahoma" w:cs="Tahoma"/>
                <w:b/>
                <w:sz w:val="20"/>
              </w:rPr>
              <w:t>№ п/п</w:t>
            </w:r>
          </w:p>
        </w:tc>
        <w:tc>
          <w:tcPr>
            <w:tcW w:w="4536" w:type="dxa"/>
            <w:tcBorders>
              <w:bottom w:val="single" w:sz="4" w:space="0" w:color="auto"/>
            </w:tcBorders>
          </w:tcPr>
          <w:p w:rsidR="000E422D" w:rsidRPr="00237C19" w:rsidRDefault="000E422D" w:rsidP="00251518">
            <w:pPr>
              <w:ind w:right="-109" w:firstLine="0"/>
              <w:jc w:val="center"/>
              <w:rPr>
                <w:rFonts w:ascii="Tahoma" w:hAnsi="Tahoma" w:cs="Tahoma"/>
                <w:b/>
                <w:bCs/>
                <w:iCs/>
                <w:sz w:val="20"/>
              </w:rPr>
            </w:pPr>
            <w:r w:rsidRPr="00237C19">
              <w:rPr>
                <w:rFonts w:ascii="Tahoma" w:hAnsi="Tahoma" w:cs="Tahoma"/>
                <w:b/>
                <w:bCs/>
                <w:iCs/>
                <w:sz w:val="20"/>
              </w:rPr>
              <w:t>Наименование работ</w:t>
            </w:r>
          </w:p>
        </w:tc>
        <w:tc>
          <w:tcPr>
            <w:tcW w:w="850" w:type="dxa"/>
            <w:tcBorders>
              <w:bottom w:val="single" w:sz="4" w:space="0" w:color="auto"/>
            </w:tcBorders>
          </w:tcPr>
          <w:p w:rsidR="000E422D" w:rsidRPr="00237C19" w:rsidRDefault="000E422D" w:rsidP="00251518">
            <w:pPr>
              <w:ind w:firstLine="0"/>
              <w:jc w:val="center"/>
              <w:rPr>
                <w:rFonts w:ascii="Tahoma" w:hAnsi="Tahoma" w:cs="Tahoma"/>
                <w:b/>
                <w:iCs/>
                <w:sz w:val="20"/>
              </w:rPr>
            </w:pPr>
            <w:r w:rsidRPr="00237C19">
              <w:rPr>
                <w:rFonts w:ascii="Tahoma" w:hAnsi="Tahoma" w:cs="Tahoma"/>
                <w:b/>
                <w:iCs/>
                <w:sz w:val="20"/>
              </w:rPr>
              <w:t>Ед. изм.</w:t>
            </w:r>
          </w:p>
        </w:tc>
        <w:tc>
          <w:tcPr>
            <w:tcW w:w="1276" w:type="dxa"/>
            <w:tcBorders>
              <w:bottom w:val="single" w:sz="4" w:space="0" w:color="auto"/>
            </w:tcBorders>
          </w:tcPr>
          <w:p w:rsidR="000E422D" w:rsidRPr="00237C19" w:rsidRDefault="000E422D" w:rsidP="00251518">
            <w:pPr>
              <w:ind w:firstLine="0"/>
              <w:jc w:val="center"/>
              <w:rPr>
                <w:rFonts w:ascii="Tahoma" w:hAnsi="Tahoma" w:cs="Tahoma"/>
                <w:b/>
                <w:iCs/>
                <w:sz w:val="20"/>
              </w:rPr>
            </w:pPr>
            <w:r w:rsidRPr="00237C19">
              <w:rPr>
                <w:rFonts w:ascii="Tahoma" w:hAnsi="Tahoma" w:cs="Tahoma"/>
                <w:b/>
                <w:iCs/>
                <w:sz w:val="20"/>
              </w:rPr>
              <w:t>Кол-во</w:t>
            </w:r>
          </w:p>
        </w:tc>
        <w:tc>
          <w:tcPr>
            <w:tcW w:w="1847" w:type="dxa"/>
            <w:tcBorders>
              <w:bottom w:val="single" w:sz="4" w:space="0" w:color="auto"/>
            </w:tcBorders>
          </w:tcPr>
          <w:p w:rsidR="000E422D" w:rsidRPr="00237C19" w:rsidRDefault="000E422D" w:rsidP="00251518">
            <w:pPr>
              <w:ind w:firstLine="0"/>
              <w:jc w:val="center"/>
              <w:rPr>
                <w:rFonts w:ascii="Tahoma" w:hAnsi="Tahoma" w:cs="Tahoma"/>
                <w:b/>
                <w:iCs/>
                <w:sz w:val="20"/>
              </w:rPr>
            </w:pPr>
            <w:r w:rsidRPr="00237C19">
              <w:rPr>
                <w:rFonts w:ascii="Tahoma" w:hAnsi="Tahoma" w:cs="Tahoma"/>
                <w:b/>
                <w:iCs/>
                <w:sz w:val="20"/>
              </w:rPr>
              <w:t>Примечание РД</w:t>
            </w:r>
          </w:p>
        </w:tc>
      </w:tr>
      <w:tr w:rsidR="000E422D" w:rsidRPr="00237C19" w:rsidTr="00251518">
        <w:trPr>
          <w:trHeight w:val="191"/>
        </w:trPr>
        <w:tc>
          <w:tcPr>
            <w:tcW w:w="988"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rPr>
                <w:rFonts w:ascii="Tahoma" w:hAnsi="Tahoma" w:cs="Tahoma"/>
                <w:sz w:val="20"/>
              </w:rPr>
            </w:pPr>
          </w:p>
        </w:tc>
        <w:tc>
          <w:tcPr>
            <w:tcW w:w="4536" w:type="dxa"/>
            <w:tcBorders>
              <w:top w:val="single" w:sz="4" w:space="0" w:color="auto"/>
              <w:left w:val="single" w:sz="4" w:space="0" w:color="auto"/>
              <w:bottom w:val="single" w:sz="4" w:space="0" w:color="auto"/>
              <w:right w:val="single" w:sz="4" w:space="0" w:color="auto"/>
            </w:tcBorders>
            <w:shd w:val="pct5" w:color="auto" w:fill="auto"/>
            <w:vAlign w:val="center"/>
          </w:tcPr>
          <w:p w:rsidR="000E422D" w:rsidRPr="00237C19" w:rsidRDefault="000E422D" w:rsidP="00251518">
            <w:pPr>
              <w:ind w:firstLine="0"/>
              <w:jc w:val="center"/>
              <w:rPr>
                <w:rFonts w:ascii="Tahoma" w:hAnsi="Tahoma" w:cs="Tahoma"/>
                <w:b/>
                <w:kern w:val="2"/>
                <w:sz w:val="20"/>
              </w:rPr>
            </w:pPr>
            <w:r w:rsidRPr="00237C19">
              <w:rPr>
                <w:rFonts w:ascii="Tahoma" w:hAnsi="Tahoma" w:cs="Tahoma"/>
                <w:b/>
                <w:kern w:val="2"/>
                <w:sz w:val="20"/>
              </w:rPr>
              <w:t>Узел пересыпа №1</w:t>
            </w:r>
          </w:p>
        </w:tc>
        <w:tc>
          <w:tcPr>
            <w:tcW w:w="850"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Borders>
              <w:top w:val="single" w:sz="4" w:space="0" w:color="auto"/>
            </w:tcBorders>
          </w:tcPr>
          <w:p w:rsidR="000E422D" w:rsidRPr="00237C19" w:rsidRDefault="000E422D" w:rsidP="00251518">
            <w:pPr>
              <w:ind w:firstLine="0"/>
              <w:rPr>
                <w:rFonts w:ascii="Tahoma" w:hAnsi="Tahoma" w:cs="Tahoma"/>
                <w:b/>
                <w:sz w:val="20"/>
              </w:rPr>
            </w:pPr>
            <w:r w:rsidRPr="00237C19">
              <w:rPr>
                <w:rFonts w:ascii="Tahoma" w:hAnsi="Tahoma" w:cs="Tahoma"/>
                <w:b/>
                <w:sz w:val="20"/>
              </w:rPr>
              <w:t>1</w:t>
            </w:r>
          </w:p>
        </w:tc>
        <w:tc>
          <w:tcPr>
            <w:tcW w:w="4536" w:type="dxa"/>
            <w:tcBorders>
              <w:top w:val="single" w:sz="4" w:space="0" w:color="auto"/>
            </w:tcBorders>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 xml:space="preserve">Раздел 1. Отделка бетонного цоколя </w:t>
            </w:r>
          </w:p>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(-АР3.1 Изм.2 л.4 прим.4,5)</w:t>
            </w:r>
          </w:p>
        </w:tc>
        <w:tc>
          <w:tcPr>
            <w:tcW w:w="850"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1.1</w:t>
            </w:r>
          </w:p>
        </w:tc>
        <w:tc>
          <w:tcPr>
            <w:tcW w:w="4536" w:type="dxa"/>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Отделка снаружи</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Изоляция изделиями из волокнистых и зернистых материалов с креплением на клее и дюбелями холодных поверхностей: наружных стен</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0,646</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Дюбели распорные с металлическим стержнем, размер 10х150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 xml:space="preserve">10 </w:t>
            </w:r>
            <w:proofErr w:type="spellStart"/>
            <w:r w:rsidRPr="00237C19">
              <w:rPr>
                <w:rFonts w:ascii="Tahoma" w:hAnsi="Tahoma" w:cs="Tahoma"/>
                <w:i/>
                <w:color w:val="000000"/>
                <w:sz w:val="20"/>
              </w:rPr>
              <w:t>шт</w:t>
            </w:r>
            <w:proofErr w:type="spellEnd"/>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25,8</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теплоизоляционные из </w:t>
            </w:r>
            <w:proofErr w:type="spellStart"/>
            <w:r w:rsidRPr="00237C19">
              <w:rPr>
                <w:rFonts w:ascii="Tahoma" w:hAnsi="Tahoma" w:cs="Tahoma"/>
                <w:i/>
                <w:color w:val="000000"/>
                <w:sz w:val="20"/>
              </w:rPr>
              <w:t>экструзионного</w:t>
            </w:r>
            <w:proofErr w:type="spellEnd"/>
            <w:r w:rsidRPr="00237C19">
              <w:rPr>
                <w:rFonts w:ascii="Tahoma" w:hAnsi="Tahoma" w:cs="Tahoma"/>
                <w:i/>
                <w:color w:val="000000"/>
                <w:sz w:val="20"/>
              </w:rPr>
              <w:t xml:space="preserve"> вспененного полистирола ПЕНОПЛЭКС-35</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6,5892</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1.1.2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Облицовка стен по ж/бетону: в 1/2 кирпича при высоте этажа до 4 м  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0,6533333</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Кирпич керамический лицевой профильный, размер 250х120х65 мм, марка 75</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 xml:space="preserve">1000 </w:t>
            </w:r>
            <w:proofErr w:type="spellStart"/>
            <w:r w:rsidRPr="00237C19">
              <w:rPr>
                <w:rFonts w:ascii="Tahoma" w:hAnsi="Tahoma" w:cs="Tahoma"/>
                <w:i/>
                <w:color w:val="000000"/>
                <w:sz w:val="20"/>
              </w:rPr>
              <w:t>шт</w:t>
            </w:r>
            <w:proofErr w:type="spellEnd"/>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3,3123998</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1.2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b/>
                <w:kern w:val="2"/>
                <w:sz w:val="20"/>
              </w:rPr>
              <w:t>Внутренняя отделка</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Сплошное выравнивание внутренних поверхностей (однослойное оштукатуривание) из сухих растворных смесей толщиной до 10 мм: стен</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0,624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Смеси сухие строительные, шпаклевочные, для внутренних работ</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530,4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1.2.2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Покрытие поверхностей грунтовкой глубокого проникновения: за 1 раз стен</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0,624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Состав грунтовочный глубокого проникновения</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6,4272</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1.2.3</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Окраска </w:t>
            </w:r>
            <w:proofErr w:type="spellStart"/>
            <w:r w:rsidRPr="00237C19">
              <w:rPr>
                <w:rFonts w:ascii="Tahoma" w:hAnsi="Tahoma" w:cs="Tahoma"/>
                <w:color w:val="000000"/>
                <w:sz w:val="20"/>
              </w:rPr>
              <w:t>огрунтованных</w:t>
            </w:r>
            <w:proofErr w:type="spellEnd"/>
            <w:r w:rsidRPr="00237C19">
              <w:rPr>
                <w:rFonts w:ascii="Tahoma" w:hAnsi="Tahoma" w:cs="Tahoma"/>
                <w:color w:val="000000"/>
                <w:sz w:val="20"/>
              </w:rPr>
              <w:t xml:space="preserve"> бетонных и оштукатуренных поверхностей: </w:t>
            </w:r>
            <w:proofErr w:type="spellStart"/>
            <w:r w:rsidRPr="00237C19">
              <w:rPr>
                <w:rFonts w:ascii="Tahoma" w:hAnsi="Tahoma" w:cs="Tahoma"/>
                <w:color w:val="000000"/>
                <w:sz w:val="20"/>
              </w:rPr>
              <w:t>органосиликатной</w:t>
            </w:r>
            <w:proofErr w:type="spellEnd"/>
            <w:r w:rsidRPr="00237C19">
              <w:rPr>
                <w:rFonts w:ascii="Tahoma" w:hAnsi="Tahoma" w:cs="Tahoma"/>
                <w:color w:val="000000"/>
                <w:sz w:val="20"/>
              </w:rPr>
              <w:t xml:space="preserve"> композицией ОС-51-03  Прим. эмалью КО-174</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0,624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Эмаль кремнийорганическая КО-174 фасадная разных цветов</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0,022464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Раздел 3. Полы (-АР3.1 Изм.2 л.1)</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3.1</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Тип 1 (142,37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 (прим)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1,4237</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1. Покрытие - Гидрофобная пропитка</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0,170844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3.2</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Тип 2 (61,57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Borders>
              <w:bottom w:val="single" w:sz="4" w:space="0" w:color="auto"/>
            </w:tcBorders>
          </w:tcPr>
          <w:p w:rsidR="000E422D" w:rsidRPr="00237C19" w:rsidRDefault="000E422D" w:rsidP="00251518">
            <w:pPr>
              <w:ind w:firstLine="0"/>
              <w:jc w:val="center"/>
              <w:rPr>
                <w:rFonts w:ascii="Tahoma" w:hAnsi="Tahoma" w:cs="Tahoma"/>
                <w:color w:val="000000"/>
                <w:sz w:val="20"/>
              </w:rPr>
            </w:pPr>
          </w:p>
        </w:tc>
        <w:tc>
          <w:tcPr>
            <w:tcW w:w="1847" w:type="dxa"/>
            <w:tcBorders>
              <w:bottom w:val="single" w:sz="4" w:space="0" w:color="auto"/>
            </w:tcBorders>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3.2.1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 (прим)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0,6157</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1. Покрытие - Гидрофобная пропитка</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w:t>
            </w:r>
            <w:r w:rsidRPr="00237C19">
              <w:rPr>
                <w:rFonts w:ascii="Tahoma" w:hAnsi="Tahoma" w:cs="Tahoma"/>
                <w:i/>
                <w:color w:val="000000"/>
                <w:sz w:val="20"/>
              </w:rPr>
              <w:lastRenderedPageBreak/>
              <w:t xml:space="preserve">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lastRenderedPageBreak/>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0,073884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3.3</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Тип 3 (237,28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3.3.1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w:t>
            </w:r>
            <w:r w:rsidRPr="00237C19">
              <w:rPr>
                <w:rFonts w:ascii="Tahoma" w:hAnsi="Tahoma" w:cs="Tahoma"/>
                <w:color w:val="000000"/>
                <w:sz w:val="20"/>
              </w:rPr>
              <w:br/>
              <w:t>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2,3728</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1. Покрытие - Гидрофобная пропитка</w:t>
            </w:r>
          </w:p>
        </w:tc>
      </w:tr>
      <w:tr w:rsidR="000E422D" w:rsidRPr="00237C19" w:rsidTr="00251518">
        <w:tc>
          <w:tcPr>
            <w:tcW w:w="988" w:type="dxa"/>
            <w:tcBorders>
              <w:bottom w:val="single" w:sz="4" w:space="0" w:color="auto"/>
            </w:tcBorders>
          </w:tcPr>
          <w:p w:rsidR="000E422D" w:rsidRPr="00237C19" w:rsidRDefault="000E422D" w:rsidP="00251518">
            <w:pPr>
              <w:ind w:firstLine="0"/>
              <w:rPr>
                <w:rFonts w:ascii="Tahoma" w:hAnsi="Tahoma" w:cs="Tahoma"/>
                <w:sz w:val="20"/>
              </w:rPr>
            </w:pPr>
          </w:p>
        </w:tc>
        <w:tc>
          <w:tcPr>
            <w:tcW w:w="4536" w:type="dxa"/>
            <w:tcBorders>
              <w:bottom w:val="single" w:sz="4" w:space="0" w:color="auto"/>
            </w:tcBorders>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Borders>
              <w:bottom w:val="single" w:sz="4" w:space="0" w:color="auto"/>
            </w:tcBorders>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Borders>
              <w:bottom w:val="single" w:sz="4" w:space="0" w:color="auto"/>
            </w:tcBorders>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0,284736</w:t>
            </w:r>
          </w:p>
        </w:tc>
        <w:tc>
          <w:tcPr>
            <w:tcW w:w="1847" w:type="dxa"/>
            <w:vMerge/>
            <w:tcBorders>
              <w:bottom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rPr>
          <w:trHeight w:val="263"/>
        </w:trPr>
        <w:tc>
          <w:tcPr>
            <w:tcW w:w="988"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rPr>
                <w:rFonts w:ascii="Tahoma" w:hAnsi="Tahoma" w:cs="Tahoma"/>
                <w:sz w:val="20"/>
              </w:rPr>
            </w:pPr>
          </w:p>
        </w:tc>
        <w:tc>
          <w:tcPr>
            <w:tcW w:w="4536" w:type="dxa"/>
            <w:tcBorders>
              <w:top w:val="single" w:sz="4" w:space="0" w:color="auto"/>
              <w:left w:val="single" w:sz="4" w:space="0" w:color="auto"/>
              <w:bottom w:val="single" w:sz="4" w:space="0" w:color="auto"/>
              <w:right w:val="single" w:sz="4" w:space="0" w:color="auto"/>
            </w:tcBorders>
            <w:shd w:val="pct5" w:color="auto" w:fill="auto"/>
            <w:vAlign w:val="center"/>
          </w:tcPr>
          <w:p w:rsidR="000E422D" w:rsidRPr="00237C19" w:rsidRDefault="000E422D" w:rsidP="00251518">
            <w:pPr>
              <w:ind w:firstLine="0"/>
              <w:jc w:val="center"/>
              <w:rPr>
                <w:rFonts w:ascii="Tahoma" w:hAnsi="Tahoma" w:cs="Tahoma"/>
                <w:b/>
                <w:kern w:val="2"/>
                <w:sz w:val="20"/>
              </w:rPr>
            </w:pPr>
            <w:r w:rsidRPr="00237C19">
              <w:rPr>
                <w:rFonts w:ascii="Tahoma" w:hAnsi="Tahoma" w:cs="Tahoma"/>
                <w:b/>
                <w:kern w:val="2"/>
                <w:sz w:val="20"/>
              </w:rPr>
              <w:t>Конвейерная галерея №1</w:t>
            </w:r>
          </w:p>
        </w:tc>
        <w:tc>
          <w:tcPr>
            <w:tcW w:w="850"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Borders>
              <w:top w:val="single" w:sz="4" w:space="0" w:color="auto"/>
            </w:tcBorders>
          </w:tcPr>
          <w:p w:rsidR="000E422D" w:rsidRPr="00237C19" w:rsidRDefault="000E422D" w:rsidP="00251518">
            <w:pPr>
              <w:ind w:firstLine="0"/>
              <w:rPr>
                <w:rFonts w:ascii="Tahoma" w:hAnsi="Tahoma" w:cs="Tahoma"/>
                <w:b/>
                <w:sz w:val="20"/>
              </w:rPr>
            </w:pPr>
            <w:r w:rsidRPr="00237C19">
              <w:rPr>
                <w:rFonts w:ascii="Tahoma" w:hAnsi="Tahoma" w:cs="Tahoma"/>
                <w:b/>
                <w:sz w:val="20"/>
              </w:rPr>
              <w:t>1</w:t>
            </w:r>
          </w:p>
        </w:tc>
        <w:tc>
          <w:tcPr>
            <w:tcW w:w="4536" w:type="dxa"/>
            <w:tcBorders>
              <w:top w:val="single" w:sz="4" w:space="0" w:color="auto"/>
            </w:tcBorders>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Раздел 1. Полы (-АР2.1 Изм.3 л.1)</w:t>
            </w:r>
          </w:p>
        </w:tc>
        <w:tc>
          <w:tcPr>
            <w:tcW w:w="850"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1.1</w:t>
            </w:r>
          </w:p>
        </w:tc>
        <w:tc>
          <w:tcPr>
            <w:tcW w:w="4536" w:type="dxa"/>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Тип 1 (256,26 м2)</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1.1.5</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Шлифовка бетонных покрытий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2,5626</w:t>
            </w:r>
          </w:p>
        </w:tc>
        <w:tc>
          <w:tcPr>
            <w:tcW w:w="1847" w:type="dxa"/>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 xml:space="preserve">1. Шлифование верхнего слоя бетона. </w:t>
            </w:r>
          </w:p>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sz w:val="20"/>
              </w:rPr>
              <w:t>1.2</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Тип 2 (39,84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Borders>
              <w:bottom w:val="single" w:sz="4" w:space="0" w:color="auto"/>
            </w:tcBorders>
          </w:tcPr>
          <w:p w:rsidR="000E422D" w:rsidRPr="00237C19" w:rsidRDefault="000E422D" w:rsidP="00251518">
            <w:pPr>
              <w:ind w:firstLine="0"/>
              <w:jc w:val="center"/>
              <w:rPr>
                <w:rFonts w:ascii="Tahoma" w:hAnsi="Tahoma" w:cs="Tahoma"/>
                <w:color w:val="000000"/>
                <w:sz w:val="20"/>
              </w:rPr>
            </w:pPr>
          </w:p>
        </w:tc>
        <w:tc>
          <w:tcPr>
            <w:tcW w:w="1847" w:type="dxa"/>
            <w:tcBorders>
              <w:bottom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w:t>
            </w:r>
            <w:r w:rsidRPr="00237C19">
              <w:rPr>
                <w:rFonts w:ascii="Tahoma" w:hAnsi="Tahoma" w:cs="Tahoma"/>
                <w:color w:val="000000"/>
                <w:sz w:val="20"/>
              </w:rPr>
              <w:br/>
              <w:t>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0,3984</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1. Покрытие - Гидрофобная пропитка</w:t>
            </w:r>
          </w:p>
        </w:tc>
      </w:tr>
      <w:tr w:rsidR="000E422D" w:rsidRPr="00237C19" w:rsidTr="00251518">
        <w:tc>
          <w:tcPr>
            <w:tcW w:w="988" w:type="dxa"/>
            <w:tcBorders>
              <w:bottom w:val="single" w:sz="4" w:space="0" w:color="auto"/>
            </w:tcBorders>
          </w:tcPr>
          <w:p w:rsidR="000E422D" w:rsidRPr="00237C19" w:rsidRDefault="000E422D" w:rsidP="00251518">
            <w:pPr>
              <w:ind w:firstLine="0"/>
              <w:rPr>
                <w:rFonts w:ascii="Tahoma" w:hAnsi="Tahoma" w:cs="Tahoma"/>
                <w:color w:val="000000"/>
                <w:sz w:val="20"/>
              </w:rPr>
            </w:pPr>
          </w:p>
        </w:tc>
        <w:tc>
          <w:tcPr>
            <w:tcW w:w="4536" w:type="dxa"/>
            <w:tcBorders>
              <w:bottom w:val="single" w:sz="4" w:space="0" w:color="auto"/>
            </w:tcBorders>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Borders>
              <w:bottom w:val="single" w:sz="4" w:space="0" w:color="auto"/>
            </w:tcBorders>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Borders>
              <w:bottom w:val="single" w:sz="4" w:space="0" w:color="auto"/>
            </w:tcBorders>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0,047808</w:t>
            </w:r>
          </w:p>
        </w:tc>
        <w:tc>
          <w:tcPr>
            <w:tcW w:w="1847" w:type="dxa"/>
            <w:vMerge/>
            <w:tcBorders>
              <w:bottom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rPr>
          <w:trHeight w:val="182"/>
        </w:trPr>
        <w:tc>
          <w:tcPr>
            <w:tcW w:w="988"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rPr>
                <w:rFonts w:ascii="Tahoma" w:hAnsi="Tahoma" w:cs="Tahoma"/>
                <w:sz w:val="20"/>
              </w:rPr>
            </w:pPr>
          </w:p>
        </w:tc>
        <w:tc>
          <w:tcPr>
            <w:tcW w:w="4536" w:type="dxa"/>
            <w:tcBorders>
              <w:top w:val="single" w:sz="4" w:space="0" w:color="auto"/>
              <w:left w:val="single" w:sz="4" w:space="0" w:color="auto"/>
              <w:bottom w:val="single" w:sz="4" w:space="0" w:color="auto"/>
              <w:right w:val="single" w:sz="4" w:space="0" w:color="auto"/>
            </w:tcBorders>
            <w:shd w:val="pct5" w:color="auto" w:fill="auto"/>
            <w:vAlign w:val="center"/>
          </w:tcPr>
          <w:p w:rsidR="000E422D" w:rsidRPr="00237C19" w:rsidRDefault="000E422D" w:rsidP="00251518">
            <w:pPr>
              <w:ind w:firstLine="0"/>
              <w:jc w:val="center"/>
              <w:rPr>
                <w:rFonts w:ascii="Tahoma" w:hAnsi="Tahoma" w:cs="Tahoma"/>
                <w:b/>
                <w:kern w:val="2"/>
                <w:sz w:val="20"/>
              </w:rPr>
            </w:pPr>
            <w:r w:rsidRPr="00237C19">
              <w:rPr>
                <w:rFonts w:ascii="Tahoma" w:hAnsi="Tahoma" w:cs="Tahoma"/>
                <w:b/>
                <w:kern w:val="2"/>
                <w:sz w:val="20"/>
              </w:rPr>
              <w:t>Конвейерная галерея №2</w:t>
            </w:r>
          </w:p>
        </w:tc>
        <w:tc>
          <w:tcPr>
            <w:tcW w:w="850"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Borders>
              <w:top w:val="single" w:sz="4" w:space="0" w:color="auto"/>
            </w:tcBorders>
          </w:tcPr>
          <w:p w:rsidR="000E422D" w:rsidRPr="00237C19" w:rsidRDefault="000E422D" w:rsidP="00251518">
            <w:pPr>
              <w:ind w:firstLine="0"/>
              <w:rPr>
                <w:rFonts w:ascii="Tahoma" w:hAnsi="Tahoma" w:cs="Tahoma"/>
                <w:b/>
                <w:sz w:val="20"/>
              </w:rPr>
            </w:pPr>
            <w:r w:rsidRPr="00237C19">
              <w:rPr>
                <w:rFonts w:ascii="Tahoma" w:hAnsi="Tahoma" w:cs="Tahoma"/>
                <w:b/>
                <w:sz w:val="20"/>
              </w:rPr>
              <w:t>1</w:t>
            </w:r>
          </w:p>
        </w:tc>
        <w:tc>
          <w:tcPr>
            <w:tcW w:w="4536" w:type="dxa"/>
            <w:tcBorders>
              <w:top w:val="single" w:sz="4" w:space="0" w:color="auto"/>
            </w:tcBorders>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Раздел 1. Полы (-АР4.1 Изм.2 л.1)</w:t>
            </w:r>
          </w:p>
        </w:tc>
        <w:tc>
          <w:tcPr>
            <w:tcW w:w="850"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1.1</w:t>
            </w:r>
          </w:p>
        </w:tc>
        <w:tc>
          <w:tcPr>
            <w:tcW w:w="4536" w:type="dxa"/>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Тип 1 (256,26 м2)</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Шлифовка бетонных покрытий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2,5626</w:t>
            </w:r>
          </w:p>
        </w:tc>
        <w:tc>
          <w:tcPr>
            <w:tcW w:w="1847" w:type="dxa"/>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1. Шлифование верхнего слоя бетона.</w:t>
            </w: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sz w:val="20"/>
              </w:rPr>
              <w:t>1.2</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Тип 2 (41,16м2)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Шлифовка бетонных покрытий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0,4116</w:t>
            </w:r>
          </w:p>
        </w:tc>
        <w:tc>
          <w:tcPr>
            <w:tcW w:w="1847" w:type="dxa"/>
            <w:vMerge w:val="restart"/>
          </w:tcPr>
          <w:p w:rsidR="000E422D" w:rsidRPr="00237C19" w:rsidRDefault="000E422D" w:rsidP="00251518">
            <w:pPr>
              <w:ind w:firstLine="0"/>
              <w:rPr>
                <w:rFonts w:ascii="Tahoma" w:hAnsi="Tahoma" w:cs="Tahoma"/>
                <w:iCs/>
                <w:sz w:val="20"/>
              </w:rPr>
            </w:pPr>
            <w:r w:rsidRPr="00237C19">
              <w:rPr>
                <w:rFonts w:ascii="Tahoma" w:hAnsi="Tahoma" w:cs="Tahoma"/>
                <w:iCs/>
                <w:sz w:val="20"/>
              </w:rPr>
              <w:t xml:space="preserve">1. Покрытие - Гидрофобная пропитка, </w:t>
            </w:r>
            <w:proofErr w:type="spellStart"/>
            <w:r w:rsidRPr="00237C19">
              <w:rPr>
                <w:rFonts w:ascii="Tahoma" w:hAnsi="Tahoma" w:cs="Tahoma"/>
                <w:iCs/>
                <w:sz w:val="20"/>
              </w:rPr>
              <w:t>шлифифка</w:t>
            </w:r>
            <w:proofErr w:type="spellEnd"/>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1.2.2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w:t>
            </w:r>
            <w:r w:rsidRPr="00237C19">
              <w:rPr>
                <w:rFonts w:ascii="Tahoma" w:hAnsi="Tahoma" w:cs="Tahoma"/>
                <w:color w:val="000000"/>
                <w:sz w:val="20"/>
              </w:rPr>
              <w:br/>
              <w:t>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0,4116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rPr>
          <w:trHeight w:val="942"/>
        </w:trPr>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0,049392</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rPr>
          <w:trHeight w:val="242"/>
        </w:trPr>
        <w:tc>
          <w:tcPr>
            <w:tcW w:w="988"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rPr>
                <w:rFonts w:ascii="Tahoma" w:hAnsi="Tahoma" w:cs="Tahoma"/>
                <w:sz w:val="20"/>
              </w:rPr>
            </w:pPr>
          </w:p>
        </w:tc>
        <w:tc>
          <w:tcPr>
            <w:tcW w:w="4536" w:type="dxa"/>
            <w:tcBorders>
              <w:top w:val="single" w:sz="4" w:space="0" w:color="auto"/>
              <w:left w:val="single" w:sz="4" w:space="0" w:color="auto"/>
              <w:bottom w:val="single" w:sz="4" w:space="0" w:color="auto"/>
              <w:right w:val="single" w:sz="4" w:space="0" w:color="auto"/>
            </w:tcBorders>
            <w:shd w:val="pct5" w:color="auto" w:fill="auto"/>
            <w:vAlign w:val="center"/>
          </w:tcPr>
          <w:p w:rsidR="000E422D" w:rsidRPr="00237C19" w:rsidRDefault="000E422D" w:rsidP="00251518">
            <w:pPr>
              <w:ind w:firstLine="0"/>
              <w:jc w:val="center"/>
              <w:rPr>
                <w:rFonts w:ascii="Tahoma" w:hAnsi="Tahoma" w:cs="Tahoma"/>
                <w:b/>
                <w:kern w:val="2"/>
                <w:sz w:val="20"/>
              </w:rPr>
            </w:pPr>
            <w:r w:rsidRPr="00237C19">
              <w:rPr>
                <w:rFonts w:ascii="Tahoma" w:hAnsi="Tahoma" w:cs="Tahoma"/>
                <w:b/>
                <w:kern w:val="2"/>
                <w:sz w:val="20"/>
              </w:rPr>
              <w:t>Конвейерная галерея №3</w:t>
            </w:r>
          </w:p>
        </w:tc>
        <w:tc>
          <w:tcPr>
            <w:tcW w:w="850"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Borders>
              <w:top w:val="single" w:sz="4" w:space="0" w:color="auto"/>
            </w:tcBorders>
          </w:tcPr>
          <w:p w:rsidR="000E422D" w:rsidRPr="00237C19" w:rsidRDefault="000E422D" w:rsidP="00251518">
            <w:pPr>
              <w:ind w:firstLine="0"/>
              <w:rPr>
                <w:rFonts w:ascii="Tahoma" w:hAnsi="Tahoma" w:cs="Tahoma"/>
                <w:b/>
                <w:sz w:val="20"/>
              </w:rPr>
            </w:pPr>
            <w:r w:rsidRPr="00237C19">
              <w:rPr>
                <w:rFonts w:ascii="Tahoma" w:hAnsi="Tahoma" w:cs="Tahoma"/>
                <w:b/>
                <w:sz w:val="20"/>
              </w:rPr>
              <w:t>1</w:t>
            </w:r>
          </w:p>
        </w:tc>
        <w:tc>
          <w:tcPr>
            <w:tcW w:w="4536" w:type="dxa"/>
            <w:tcBorders>
              <w:top w:val="single" w:sz="4" w:space="0" w:color="auto"/>
            </w:tcBorders>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Раздел 1. Полы (-АР5.1 Изм.2 л.1)</w:t>
            </w:r>
          </w:p>
        </w:tc>
        <w:tc>
          <w:tcPr>
            <w:tcW w:w="850"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tcBorders>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1.1</w:t>
            </w:r>
          </w:p>
        </w:tc>
        <w:tc>
          <w:tcPr>
            <w:tcW w:w="4536" w:type="dxa"/>
            <w:vAlign w:val="center"/>
          </w:tcPr>
          <w:p w:rsidR="000E422D" w:rsidRPr="00237C19" w:rsidRDefault="000E422D" w:rsidP="00251518">
            <w:pPr>
              <w:ind w:firstLine="0"/>
              <w:rPr>
                <w:rFonts w:ascii="Tahoma" w:hAnsi="Tahoma" w:cs="Tahoma"/>
                <w:b/>
                <w:kern w:val="2"/>
                <w:sz w:val="20"/>
              </w:rPr>
            </w:pPr>
            <w:r w:rsidRPr="00237C19">
              <w:rPr>
                <w:rFonts w:ascii="Tahoma" w:hAnsi="Tahoma" w:cs="Tahoma"/>
                <w:b/>
                <w:kern w:val="2"/>
                <w:sz w:val="20"/>
              </w:rPr>
              <w:t>Тип 1 (256,15 м2)</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Шлифовка бетонных покрытий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2,5615</w:t>
            </w:r>
          </w:p>
        </w:tc>
        <w:tc>
          <w:tcPr>
            <w:tcW w:w="1847" w:type="dxa"/>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sz w:val="20"/>
              </w:rPr>
              <w:t>1.2</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Тип 2 (41,</w:t>
            </w:r>
            <w:r w:rsidRPr="00237C19">
              <w:rPr>
                <w:rFonts w:ascii="Tahoma" w:hAnsi="Tahoma" w:cs="Tahoma"/>
                <w:b/>
                <w:color w:val="000000"/>
                <w:sz w:val="20"/>
                <w:lang w:val="en-US"/>
              </w:rPr>
              <w:t>16</w:t>
            </w:r>
            <w:r w:rsidRPr="00237C19">
              <w:rPr>
                <w:rFonts w:ascii="Tahoma" w:hAnsi="Tahoma" w:cs="Tahoma"/>
                <w:b/>
                <w:color w:val="000000"/>
                <w:sz w:val="20"/>
              </w:rPr>
              <w:t xml:space="preserve">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vAlign w:val="bottom"/>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1.2.1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w:t>
            </w:r>
            <w:r w:rsidRPr="00237C19">
              <w:rPr>
                <w:rFonts w:ascii="Tahoma" w:hAnsi="Tahoma" w:cs="Tahoma"/>
                <w:color w:val="000000"/>
                <w:sz w:val="20"/>
              </w:rPr>
              <w:br/>
              <w:t>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0,4116</w:t>
            </w:r>
          </w:p>
        </w:tc>
        <w:tc>
          <w:tcPr>
            <w:tcW w:w="1847" w:type="dxa"/>
            <w:vMerge w:val="restart"/>
          </w:tcPr>
          <w:p w:rsidR="000E422D" w:rsidRPr="00237C19" w:rsidRDefault="000E422D" w:rsidP="00251518">
            <w:pPr>
              <w:ind w:firstLine="0"/>
              <w:rPr>
                <w:rFonts w:ascii="Tahoma" w:hAnsi="Tahoma" w:cs="Tahoma"/>
                <w:iCs/>
                <w:sz w:val="20"/>
              </w:rPr>
            </w:pPr>
            <w:r w:rsidRPr="00237C19">
              <w:rPr>
                <w:rFonts w:ascii="Tahoma" w:hAnsi="Tahoma" w:cs="Tahoma"/>
                <w:iCs/>
                <w:sz w:val="20"/>
              </w:rPr>
              <w:t>1. Покрытие - Гидрофобная пропитка</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xml:space="preserve">, эластичный, с </w:t>
            </w:r>
            <w:r w:rsidRPr="00237C19">
              <w:rPr>
                <w:rFonts w:ascii="Tahoma" w:hAnsi="Tahoma" w:cs="Tahoma"/>
                <w:i/>
                <w:color w:val="000000"/>
                <w:sz w:val="20"/>
              </w:rPr>
              <w:lastRenderedPageBreak/>
              <w:t>низкой вязкостью, для заполнения и ремонта швов, ликвидации протечек в бетонных и каменных конструкциях</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lastRenderedPageBreak/>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0,049392</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rPr>
          <w:trHeight w:val="203"/>
        </w:trPr>
        <w:tc>
          <w:tcPr>
            <w:tcW w:w="988"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rPr>
                <w:rFonts w:ascii="Tahoma" w:hAnsi="Tahoma" w:cs="Tahoma"/>
                <w:sz w:val="20"/>
              </w:rPr>
            </w:pPr>
          </w:p>
        </w:tc>
        <w:tc>
          <w:tcPr>
            <w:tcW w:w="4536" w:type="dxa"/>
            <w:tcBorders>
              <w:top w:val="single" w:sz="4" w:space="0" w:color="auto"/>
              <w:left w:val="single" w:sz="4" w:space="0" w:color="auto"/>
              <w:bottom w:val="single" w:sz="4" w:space="0" w:color="auto"/>
              <w:right w:val="single" w:sz="4" w:space="0" w:color="auto"/>
            </w:tcBorders>
            <w:shd w:val="pct5" w:color="auto" w:fill="auto"/>
            <w:vAlign w:val="center"/>
          </w:tcPr>
          <w:p w:rsidR="000E422D" w:rsidRPr="00237C19" w:rsidRDefault="000E422D" w:rsidP="00251518">
            <w:pPr>
              <w:ind w:firstLine="0"/>
              <w:jc w:val="center"/>
              <w:rPr>
                <w:rFonts w:ascii="Tahoma" w:hAnsi="Tahoma" w:cs="Tahoma"/>
                <w:b/>
                <w:kern w:val="2"/>
                <w:sz w:val="20"/>
              </w:rPr>
            </w:pPr>
            <w:r w:rsidRPr="00237C19">
              <w:rPr>
                <w:rFonts w:ascii="Tahoma" w:hAnsi="Tahoma" w:cs="Tahoma"/>
                <w:b/>
                <w:kern w:val="2"/>
                <w:sz w:val="20"/>
              </w:rPr>
              <w:t>Корпус тонкого дробления</w:t>
            </w:r>
          </w:p>
        </w:tc>
        <w:tc>
          <w:tcPr>
            <w:tcW w:w="850"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276"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bCs/>
                <w:iCs/>
                <w:sz w:val="20"/>
              </w:rPr>
            </w:pPr>
          </w:p>
        </w:tc>
        <w:tc>
          <w:tcPr>
            <w:tcW w:w="1847" w:type="dxa"/>
            <w:tcBorders>
              <w:top w:val="single" w:sz="4" w:space="0" w:color="auto"/>
              <w:left w:val="single" w:sz="4" w:space="0" w:color="auto"/>
              <w:bottom w:val="single" w:sz="4" w:space="0" w:color="auto"/>
              <w:right w:val="single" w:sz="4" w:space="0" w:color="auto"/>
            </w:tcBorders>
            <w:shd w:val="pct5" w:color="auto" w:fill="auto"/>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Borders>
              <w:top w:val="single" w:sz="4" w:space="0" w:color="auto"/>
            </w:tcBorders>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w:t>
            </w:r>
          </w:p>
        </w:tc>
        <w:tc>
          <w:tcPr>
            <w:tcW w:w="4536" w:type="dxa"/>
            <w:tcBorders>
              <w:top w:val="single" w:sz="4" w:space="0" w:color="auto"/>
            </w:tcBorders>
            <w:vAlign w:val="center"/>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Раздел 3. Полы (КС.БГОК.ПВВД-001-АР1.1 Изм.4, лист 1.1)</w:t>
            </w:r>
          </w:p>
        </w:tc>
        <w:tc>
          <w:tcPr>
            <w:tcW w:w="850" w:type="dxa"/>
            <w:tcBorders>
              <w:top w:val="single" w:sz="4" w:space="0" w:color="auto"/>
            </w:tcBorders>
          </w:tcPr>
          <w:p w:rsidR="000E422D" w:rsidRPr="00237C19" w:rsidRDefault="000E422D" w:rsidP="00251518">
            <w:pPr>
              <w:ind w:firstLine="0"/>
              <w:jc w:val="center"/>
              <w:rPr>
                <w:rFonts w:ascii="Tahoma" w:hAnsi="Tahoma" w:cs="Tahoma"/>
                <w:color w:val="000000"/>
                <w:sz w:val="20"/>
              </w:rPr>
            </w:pPr>
          </w:p>
        </w:tc>
        <w:tc>
          <w:tcPr>
            <w:tcW w:w="1276" w:type="dxa"/>
            <w:tcBorders>
              <w:top w:val="single" w:sz="4" w:space="0" w:color="auto"/>
            </w:tcBorders>
          </w:tcPr>
          <w:p w:rsidR="000E422D" w:rsidRPr="00237C19" w:rsidRDefault="000E422D" w:rsidP="00251518">
            <w:pPr>
              <w:ind w:firstLine="0"/>
              <w:jc w:val="center"/>
              <w:rPr>
                <w:rFonts w:ascii="Tahoma" w:hAnsi="Tahoma" w:cs="Tahoma"/>
                <w:color w:val="000000"/>
                <w:sz w:val="20"/>
              </w:rPr>
            </w:pPr>
          </w:p>
        </w:tc>
        <w:tc>
          <w:tcPr>
            <w:tcW w:w="1847" w:type="dxa"/>
            <w:tcBorders>
              <w:top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w:t>
            </w:r>
          </w:p>
        </w:tc>
        <w:tc>
          <w:tcPr>
            <w:tcW w:w="4536" w:type="dxa"/>
            <w:vAlign w:val="center"/>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1 (146,5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 (прим)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1,465</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 xml:space="preserve">1. </w:t>
            </w:r>
            <w:proofErr w:type="spellStart"/>
            <w:r w:rsidRPr="00237C19">
              <w:rPr>
                <w:rFonts w:ascii="Tahoma" w:hAnsi="Tahoma" w:cs="Tahoma"/>
                <w:iCs/>
                <w:sz w:val="20"/>
              </w:rPr>
              <w:t>Коррундовый</w:t>
            </w:r>
            <w:proofErr w:type="spellEnd"/>
            <w:r w:rsidRPr="00237C19">
              <w:rPr>
                <w:rFonts w:ascii="Tahoma" w:hAnsi="Tahoma" w:cs="Tahoma"/>
                <w:iCs/>
                <w:sz w:val="20"/>
              </w:rPr>
              <w:t xml:space="preserve"> </w:t>
            </w:r>
            <w:proofErr w:type="spellStart"/>
            <w:r w:rsidRPr="00237C19">
              <w:rPr>
                <w:rFonts w:ascii="Tahoma" w:hAnsi="Tahoma" w:cs="Tahoma"/>
                <w:iCs/>
                <w:sz w:val="20"/>
              </w:rPr>
              <w:t>топпинг</w:t>
            </w:r>
            <w:proofErr w:type="spellEnd"/>
            <w:r w:rsidRPr="00237C19">
              <w:rPr>
                <w:rFonts w:ascii="Tahoma" w:hAnsi="Tahoma" w:cs="Tahoma"/>
                <w:iCs/>
                <w:sz w:val="20"/>
              </w:rPr>
              <w:t xml:space="preserve"> </w:t>
            </w:r>
            <w:proofErr w:type="spellStart"/>
            <w:r w:rsidRPr="00237C19">
              <w:rPr>
                <w:rFonts w:ascii="Tahoma" w:hAnsi="Tahoma" w:cs="Tahoma"/>
                <w:iCs/>
                <w:sz w:val="20"/>
              </w:rPr>
              <w:t>MasterTop</w:t>
            </w:r>
            <w:proofErr w:type="spellEnd"/>
            <w:r w:rsidRPr="00237C19">
              <w:rPr>
                <w:rFonts w:ascii="Tahoma" w:hAnsi="Tahoma" w:cs="Tahoma"/>
                <w:iCs/>
                <w:sz w:val="20"/>
              </w:rPr>
              <w:t xml:space="preserve"> 450 – 4мм.</w:t>
            </w:r>
          </w:p>
          <w:p w:rsidR="000E422D" w:rsidRPr="00237C19" w:rsidRDefault="000E422D" w:rsidP="00251518">
            <w:pPr>
              <w:ind w:firstLine="0"/>
              <w:rPr>
                <w:rFonts w:ascii="Tahoma" w:hAnsi="Tahoma" w:cs="Tahoma"/>
                <w:iCs/>
                <w:sz w:val="20"/>
              </w:rPr>
            </w:pPr>
            <w:r w:rsidRPr="00237C19">
              <w:rPr>
                <w:rFonts w:ascii="Tahoma" w:hAnsi="Tahoma" w:cs="Tahoma"/>
                <w:iCs/>
                <w:sz w:val="20"/>
              </w:rPr>
              <w:t xml:space="preserve">2. Гидрофобная пропитка бетонного пола </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Смесь сухая на основе высокоактивного портландцемента и корундовых заполнителей MASTERTOP 450 для упрочнения поверхности бетонных полов, цвет светло-серый</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754,475</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0,1758</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3.2</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2 (461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w:t>
            </w:r>
            <w:r w:rsidRPr="00237C19">
              <w:rPr>
                <w:rFonts w:ascii="Tahoma" w:hAnsi="Tahoma" w:cs="Tahoma"/>
                <w:color w:val="000000"/>
                <w:sz w:val="20"/>
              </w:rPr>
              <w:br/>
              <w:t>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4,61</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 xml:space="preserve">1. </w:t>
            </w:r>
            <w:proofErr w:type="spellStart"/>
            <w:r w:rsidRPr="00237C19">
              <w:rPr>
                <w:rFonts w:ascii="Tahoma" w:hAnsi="Tahoma" w:cs="Tahoma"/>
                <w:iCs/>
                <w:sz w:val="20"/>
              </w:rPr>
              <w:t>Коррундовый</w:t>
            </w:r>
            <w:proofErr w:type="spellEnd"/>
            <w:r w:rsidRPr="00237C19">
              <w:rPr>
                <w:rFonts w:ascii="Tahoma" w:hAnsi="Tahoma" w:cs="Tahoma"/>
                <w:iCs/>
                <w:sz w:val="20"/>
              </w:rPr>
              <w:t xml:space="preserve"> </w:t>
            </w:r>
            <w:proofErr w:type="spellStart"/>
            <w:r w:rsidRPr="00237C19">
              <w:rPr>
                <w:rFonts w:ascii="Tahoma" w:hAnsi="Tahoma" w:cs="Tahoma"/>
                <w:iCs/>
                <w:sz w:val="20"/>
              </w:rPr>
              <w:t>топпинг</w:t>
            </w:r>
            <w:proofErr w:type="spellEnd"/>
            <w:r w:rsidRPr="00237C19">
              <w:rPr>
                <w:rFonts w:ascii="Tahoma" w:hAnsi="Tahoma" w:cs="Tahoma"/>
                <w:iCs/>
                <w:sz w:val="20"/>
              </w:rPr>
              <w:t xml:space="preserve"> </w:t>
            </w:r>
            <w:proofErr w:type="spellStart"/>
            <w:r w:rsidRPr="00237C19">
              <w:rPr>
                <w:rFonts w:ascii="Tahoma" w:hAnsi="Tahoma" w:cs="Tahoma"/>
                <w:iCs/>
                <w:sz w:val="20"/>
              </w:rPr>
              <w:t>MasterTop</w:t>
            </w:r>
            <w:proofErr w:type="spellEnd"/>
            <w:r w:rsidRPr="00237C19">
              <w:rPr>
                <w:rFonts w:ascii="Tahoma" w:hAnsi="Tahoma" w:cs="Tahoma"/>
                <w:iCs/>
                <w:sz w:val="20"/>
              </w:rPr>
              <w:t xml:space="preserve"> 450 – 4мм.</w:t>
            </w:r>
          </w:p>
          <w:p w:rsidR="000E422D" w:rsidRPr="00237C19" w:rsidRDefault="000E422D" w:rsidP="00251518">
            <w:pPr>
              <w:ind w:firstLine="0"/>
              <w:rPr>
                <w:rFonts w:ascii="Tahoma" w:hAnsi="Tahoma" w:cs="Tahoma"/>
                <w:iCs/>
                <w:sz w:val="20"/>
              </w:rPr>
            </w:pPr>
            <w:r w:rsidRPr="00237C19">
              <w:rPr>
                <w:rFonts w:ascii="Tahoma" w:hAnsi="Tahoma" w:cs="Tahoma"/>
                <w:iCs/>
                <w:sz w:val="20"/>
              </w:rPr>
              <w:t>2. Гидрофобная пропитка бетонного пола</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Смесь сухая на основе высокоактивного портландцемента и корундовых заполнителей MASTERTOP 450 для упрочнения поверхности бетонных полов, цвет светло-серый</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2374,15</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0,5532</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3.3</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3 (307,7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Borders>
              <w:bottom w:val="single" w:sz="4" w:space="0" w:color="auto"/>
            </w:tcBorders>
          </w:tcPr>
          <w:p w:rsidR="000E422D" w:rsidRPr="00237C19" w:rsidRDefault="000E422D" w:rsidP="00251518">
            <w:pPr>
              <w:ind w:firstLine="0"/>
              <w:jc w:val="center"/>
              <w:rPr>
                <w:rFonts w:ascii="Tahoma" w:hAnsi="Tahoma" w:cs="Tahoma"/>
                <w:color w:val="000000"/>
                <w:sz w:val="20"/>
              </w:rPr>
            </w:pPr>
          </w:p>
        </w:tc>
        <w:tc>
          <w:tcPr>
            <w:tcW w:w="1847" w:type="dxa"/>
            <w:tcBorders>
              <w:bottom w:val="single" w:sz="4" w:space="0" w:color="auto"/>
            </w:tcBorders>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3.3.1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упрочненных (</w:t>
            </w:r>
            <w:proofErr w:type="spellStart"/>
            <w:r w:rsidRPr="00237C19">
              <w:rPr>
                <w:rFonts w:ascii="Tahoma" w:hAnsi="Tahoma" w:cs="Tahoma"/>
                <w:color w:val="000000"/>
                <w:sz w:val="20"/>
              </w:rPr>
              <w:t>топпинговых</w:t>
            </w:r>
            <w:proofErr w:type="spellEnd"/>
            <w:r w:rsidRPr="00237C19">
              <w:rPr>
                <w:rFonts w:ascii="Tahoma" w:hAnsi="Tahoma" w:cs="Tahoma"/>
                <w:color w:val="000000"/>
                <w:sz w:val="20"/>
              </w:rPr>
              <w:t>) покрытий бетонных полов (прим)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3,077</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 xml:space="preserve">1. </w:t>
            </w:r>
            <w:proofErr w:type="spellStart"/>
            <w:r w:rsidRPr="00237C19">
              <w:rPr>
                <w:rFonts w:ascii="Tahoma" w:hAnsi="Tahoma" w:cs="Tahoma"/>
                <w:iCs/>
                <w:sz w:val="20"/>
              </w:rPr>
              <w:t>Коррундовый</w:t>
            </w:r>
            <w:proofErr w:type="spellEnd"/>
            <w:r w:rsidRPr="00237C19">
              <w:rPr>
                <w:rFonts w:ascii="Tahoma" w:hAnsi="Tahoma" w:cs="Tahoma"/>
                <w:iCs/>
                <w:sz w:val="20"/>
              </w:rPr>
              <w:t xml:space="preserve"> </w:t>
            </w:r>
            <w:proofErr w:type="spellStart"/>
            <w:r w:rsidRPr="00237C19">
              <w:rPr>
                <w:rFonts w:ascii="Tahoma" w:hAnsi="Tahoma" w:cs="Tahoma"/>
                <w:iCs/>
                <w:sz w:val="20"/>
              </w:rPr>
              <w:t>топпинг</w:t>
            </w:r>
            <w:proofErr w:type="spellEnd"/>
            <w:r w:rsidRPr="00237C19">
              <w:rPr>
                <w:rFonts w:ascii="Tahoma" w:hAnsi="Tahoma" w:cs="Tahoma"/>
                <w:iCs/>
                <w:sz w:val="20"/>
              </w:rPr>
              <w:t xml:space="preserve"> </w:t>
            </w:r>
            <w:proofErr w:type="spellStart"/>
            <w:r w:rsidRPr="00237C19">
              <w:rPr>
                <w:rFonts w:ascii="Tahoma" w:hAnsi="Tahoma" w:cs="Tahoma"/>
                <w:iCs/>
                <w:sz w:val="20"/>
              </w:rPr>
              <w:t>MasterTop</w:t>
            </w:r>
            <w:proofErr w:type="spellEnd"/>
            <w:r w:rsidRPr="00237C19">
              <w:rPr>
                <w:rFonts w:ascii="Tahoma" w:hAnsi="Tahoma" w:cs="Tahoma"/>
                <w:iCs/>
                <w:sz w:val="20"/>
              </w:rPr>
              <w:t xml:space="preserve"> 450 – 4мм.</w:t>
            </w:r>
          </w:p>
          <w:p w:rsidR="000E422D" w:rsidRPr="00237C19" w:rsidRDefault="000E422D" w:rsidP="00251518">
            <w:pPr>
              <w:ind w:firstLine="0"/>
              <w:rPr>
                <w:rFonts w:ascii="Tahoma" w:hAnsi="Tahoma" w:cs="Tahoma"/>
                <w:iCs/>
                <w:sz w:val="20"/>
              </w:rPr>
            </w:pPr>
            <w:r w:rsidRPr="00237C19">
              <w:rPr>
                <w:rFonts w:ascii="Tahoma" w:hAnsi="Tahoma" w:cs="Tahoma"/>
                <w:iCs/>
                <w:sz w:val="20"/>
              </w:rPr>
              <w:t>2. Гидрофобная пропитка бетонного пола</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Смесь сухая на основе высокоактивного портландцемента и корундовых заполнителей MASTERTOP 450 для упрочнения поверхности бетонных полов, цвет светло-серый</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1584,655</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Герметик полиуретановый, однокомпонентный, инъекционный, гидрофобный, </w:t>
            </w:r>
            <w:proofErr w:type="spellStart"/>
            <w:r w:rsidRPr="00237C19">
              <w:rPr>
                <w:rFonts w:ascii="Tahoma" w:hAnsi="Tahoma" w:cs="Tahoma"/>
                <w:i/>
                <w:color w:val="000000"/>
                <w:sz w:val="20"/>
              </w:rPr>
              <w:t>гидроактивный</w:t>
            </w:r>
            <w:proofErr w:type="spellEnd"/>
            <w:r w:rsidRPr="00237C19">
              <w:rPr>
                <w:rFonts w:ascii="Tahoma" w:hAnsi="Tahoma" w:cs="Tahoma"/>
                <w:i/>
                <w:color w:val="000000"/>
                <w:sz w:val="20"/>
              </w:rPr>
              <w:t>, эластичный, с низкой вязкостью, для заполнения и ремонта швов, ликвидации протечек в бетонных и каменных конструкциях</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0,36924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3.5</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5 (79,9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Borders>
              <w:bottom w:val="single" w:sz="4" w:space="0" w:color="auto"/>
            </w:tcBorders>
          </w:tcPr>
          <w:p w:rsidR="000E422D" w:rsidRPr="00237C19" w:rsidRDefault="000E422D" w:rsidP="00251518">
            <w:pPr>
              <w:ind w:firstLine="0"/>
              <w:jc w:val="center"/>
              <w:rPr>
                <w:rFonts w:ascii="Tahoma" w:hAnsi="Tahoma" w:cs="Tahoma"/>
                <w:color w:val="000000"/>
                <w:sz w:val="20"/>
              </w:rPr>
            </w:pPr>
          </w:p>
        </w:tc>
        <w:tc>
          <w:tcPr>
            <w:tcW w:w="1847" w:type="dxa"/>
            <w:tcBorders>
              <w:bottom w:val="single" w:sz="4" w:space="0" w:color="auto"/>
            </w:tcBorders>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3.5.1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покрытий наливных составом на эпоксидной смоле толщиной 3 мм и грунтовкой толщиной 0,5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0,799</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 xml:space="preserve">1. Эпоксидный наливной пол группы горючести Г1, цвет серый матовый - 3-4 мм по </w:t>
            </w:r>
            <w:proofErr w:type="spellStart"/>
            <w:r w:rsidRPr="00237C19">
              <w:rPr>
                <w:rFonts w:ascii="Tahoma" w:hAnsi="Tahoma" w:cs="Tahoma"/>
                <w:iCs/>
                <w:sz w:val="20"/>
              </w:rPr>
              <w:t>огрунтованной</w:t>
            </w:r>
            <w:proofErr w:type="spellEnd"/>
            <w:r w:rsidRPr="00237C19">
              <w:rPr>
                <w:rFonts w:ascii="Tahoma" w:hAnsi="Tahoma" w:cs="Tahoma"/>
                <w:iCs/>
                <w:sz w:val="20"/>
              </w:rPr>
              <w:t>, подготовленной поверхности - 15 мм</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На каждые 0,5 мм изменения толщины основного слоя добавлять или исключать к расценке 11-01-045-02</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0,799</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Состав двухкомпонентный эпоксидный самовыравнивающийся для покрытия пола</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0,91885</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3.6</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6 (316,15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Borders>
              <w:bottom w:val="single" w:sz="4" w:space="0" w:color="auto"/>
            </w:tcBorders>
          </w:tcPr>
          <w:p w:rsidR="000E422D" w:rsidRPr="00237C19" w:rsidRDefault="000E422D" w:rsidP="00251518">
            <w:pPr>
              <w:ind w:firstLine="0"/>
              <w:jc w:val="center"/>
              <w:rPr>
                <w:rFonts w:ascii="Tahoma" w:hAnsi="Tahoma" w:cs="Tahoma"/>
                <w:color w:val="000000"/>
                <w:sz w:val="20"/>
              </w:rPr>
            </w:pPr>
          </w:p>
        </w:tc>
        <w:tc>
          <w:tcPr>
            <w:tcW w:w="1847" w:type="dxa"/>
            <w:tcBorders>
              <w:bottom w:val="single" w:sz="4" w:space="0" w:color="auto"/>
            </w:tcBorders>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3.6.1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покрытий наливных составом на </w:t>
            </w:r>
            <w:r w:rsidRPr="00237C19">
              <w:rPr>
                <w:rFonts w:ascii="Tahoma" w:hAnsi="Tahoma" w:cs="Tahoma"/>
                <w:color w:val="000000"/>
                <w:sz w:val="20"/>
              </w:rPr>
              <w:lastRenderedPageBreak/>
              <w:t>эпоксидной смоле толщиной 3 мм и грунтовкой толщиной 0,5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lastRenderedPageBreak/>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3,1615</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 xml:space="preserve">1. Эпоксидный </w:t>
            </w:r>
            <w:r w:rsidRPr="00237C19">
              <w:rPr>
                <w:rFonts w:ascii="Tahoma" w:hAnsi="Tahoma" w:cs="Tahoma"/>
                <w:iCs/>
                <w:sz w:val="20"/>
              </w:rPr>
              <w:lastRenderedPageBreak/>
              <w:t xml:space="preserve">наливной пол группы горючести Г1, цвет серый матовый - 3-4 мм по </w:t>
            </w:r>
            <w:proofErr w:type="spellStart"/>
            <w:r w:rsidRPr="00237C19">
              <w:rPr>
                <w:rFonts w:ascii="Tahoma" w:hAnsi="Tahoma" w:cs="Tahoma"/>
                <w:iCs/>
                <w:sz w:val="20"/>
              </w:rPr>
              <w:t>огрунтованной</w:t>
            </w:r>
            <w:proofErr w:type="spellEnd"/>
            <w:r w:rsidRPr="00237C19">
              <w:rPr>
                <w:rFonts w:ascii="Tahoma" w:hAnsi="Tahoma" w:cs="Tahoma"/>
                <w:iCs/>
                <w:sz w:val="20"/>
              </w:rPr>
              <w:t>, подготовленной поверхности - 15 мм</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На каждые 0,5 мм изменения толщины основного слоя добавлять или исключать к расценке 11-01-045-02</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3,1615</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Состав двухкомпонентный эпоксидный самовыравнивающийся для покрытия пола</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3,635725</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3.9</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9 (164,8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3.9.1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стяжек: цементных толщиной 20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1,648</w:t>
            </w:r>
          </w:p>
        </w:tc>
        <w:tc>
          <w:tcPr>
            <w:tcW w:w="1847" w:type="dxa"/>
            <w:vMerge w:val="restart"/>
          </w:tcPr>
          <w:p w:rsidR="000E422D" w:rsidRPr="00237C19" w:rsidRDefault="000E422D" w:rsidP="00251518">
            <w:pPr>
              <w:ind w:firstLine="0"/>
              <w:rPr>
                <w:rFonts w:ascii="Tahoma" w:hAnsi="Tahoma" w:cs="Tahoma"/>
                <w:i/>
                <w:iCs/>
                <w:sz w:val="20"/>
              </w:rPr>
            </w:pPr>
            <w:r w:rsidRPr="00237C19">
              <w:rPr>
                <w:rFonts w:ascii="Tahoma" w:hAnsi="Tahoma" w:cs="Tahoma"/>
                <w:i/>
                <w:iCs/>
                <w:sz w:val="20"/>
              </w:rPr>
              <w:t>1.Керамогранит с шероховатой поверхностью ГОСТ</w:t>
            </w:r>
          </w:p>
          <w:p w:rsidR="000E422D" w:rsidRPr="00237C19" w:rsidRDefault="000E422D" w:rsidP="00251518">
            <w:pPr>
              <w:ind w:firstLine="0"/>
              <w:rPr>
                <w:rFonts w:ascii="Tahoma" w:hAnsi="Tahoma" w:cs="Tahoma"/>
                <w:i/>
                <w:iCs/>
                <w:sz w:val="20"/>
              </w:rPr>
            </w:pPr>
            <w:r w:rsidRPr="00237C19">
              <w:rPr>
                <w:rFonts w:ascii="Tahoma" w:hAnsi="Tahoma" w:cs="Tahoma"/>
                <w:i/>
                <w:iCs/>
                <w:sz w:val="20"/>
              </w:rPr>
              <w:t>57141-2016, б=10мм;</w:t>
            </w:r>
          </w:p>
          <w:p w:rsidR="000E422D" w:rsidRPr="00237C19" w:rsidRDefault="000E422D" w:rsidP="00251518">
            <w:pPr>
              <w:ind w:firstLine="0"/>
              <w:rPr>
                <w:rFonts w:ascii="Tahoma" w:hAnsi="Tahoma" w:cs="Tahoma"/>
                <w:iCs/>
                <w:sz w:val="20"/>
              </w:rPr>
            </w:pPr>
            <w:r w:rsidRPr="00237C19">
              <w:rPr>
                <w:rFonts w:ascii="Tahoma" w:hAnsi="Tahoma" w:cs="Tahoma"/>
                <w:iCs/>
                <w:sz w:val="20"/>
              </w:rPr>
              <w:t>2. Прослойка и заполнение швов из плиточного клея SET 302 б=10мм;</w:t>
            </w:r>
          </w:p>
          <w:p w:rsidR="000E422D" w:rsidRPr="00237C19" w:rsidRDefault="000E422D" w:rsidP="00251518">
            <w:pPr>
              <w:ind w:firstLine="0"/>
              <w:rPr>
                <w:rFonts w:ascii="Tahoma" w:hAnsi="Tahoma" w:cs="Tahoma"/>
                <w:iCs/>
                <w:sz w:val="20"/>
              </w:rPr>
            </w:pPr>
            <w:r w:rsidRPr="00237C19">
              <w:rPr>
                <w:rFonts w:ascii="Tahoma" w:hAnsi="Tahoma" w:cs="Tahoma"/>
                <w:iCs/>
                <w:sz w:val="20"/>
              </w:rPr>
              <w:t>3.Стяжка из цементно-</w:t>
            </w:r>
            <w:proofErr w:type="spellStart"/>
            <w:r w:rsidRPr="00237C19">
              <w:rPr>
                <w:rFonts w:ascii="Tahoma" w:hAnsi="Tahoma" w:cs="Tahoma"/>
                <w:iCs/>
                <w:sz w:val="20"/>
              </w:rPr>
              <w:t>песчанного</w:t>
            </w:r>
            <w:proofErr w:type="spellEnd"/>
            <w:r w:rsidRPr="00237C19">
              <w:rPr>
                <w:rFonts w:ascii="Tahoma" w:hAnsi="Tahoma" w:cs="Tahoma"/>
                <w:iCs/>
                <w:sz w:val="20"/>
              </w:rPr>
              <w:t xml:space="preserve"> раствора М150 б=30мм;</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стяжек: на каждые 5 мм изменения толщины стяжки добавлять или исключать к расценке 11-01-011-01</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1,648</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Раствор готовый кладочный, цементный, М150</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5,04288</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3.9.2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покрытий из плит </w:t>
            </w:r>
            <w:proofErr w:type="spellStart"/>
            <w:r w:rsidRPr="00237C19">
              <w:rPr>
                <w:rFonts w:ascii="Tahoma" w:hAnsi="Tahoma" w:cs="Tahoma"/>
                <w:color w:val="000000"/>
                <w:sz w:val="20"/>
              </w:rPr>
              <w:t>керамогранитных</w:t>
            </w:r>
            <w:proofErr w:type="spellEnd"/>
            <w:r w:rsidRPr="00237C19">
              <w:rPr>
                <w:rFonts w:ascii="Tahoma" w:hAnsi="Tahoma" w:cs="Tahoma"/>
                <w:color w:val="000000"/>
                <w:sz w:val="20"/>
              </w:rPr>
              <w:t xml:space="preserve"> размером: 40х40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1,648</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Плитка </w:t>
            </w:r>
            <w:proofErr w:type="spellStart"/>
            <w:r w:rsidRPr="00237C19">
              <w:rPr>
                <w:rFonts w:ascii="Tahoma" w:hAnsi="Tahoma" w:cs="Tahoma"/>
                <w:i/>
                <w:color w:val="000000"/>
                <w:sz w:val="20"/>
              </w:rPr>
              <w:t>керамогранитная</w:t>
            </w:r>
            <w:proofErr w:type="spellEnd"/>
            <w:r w:rsidRPr="00237C19">
              <w:rPr>
                <w:rFonts w:ascii="Tahoma" w:hAnsi="Tahoma" w:cs="Tahoma"/>
                <w:i/>
                <w:color w:val="000000"/>
                <w:sz w:val="20"/>
              </w:rPr>
              <w:t xml:space="preserve"> многоцветная неполированная, размер 300х600х10 мм, 600х600х10 мм  Прим.400х400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168,096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Рейки деревянные, сечение 8х18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0,01648</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Клей монтажный усиленный водостойкий для </w:t>
            </w:r>
            <w:proofErr w:type="spellStart"/>
            <w:r w:rsidRPr="00237C19">
              <w:rPr>
                <w:rFonts w:ascii="Tahoma" w:hAnsi="Tahoma" w:cs="Tahoma"/>
                <w:i/>
                <w:color w:val="000000"/>
                <w:sz w:val="20"/>
              </w:rPr>
              <w:t>керамогранита</w:t>
            </w:r>
            <w:proofErr w:type="spellEnd"/>
            <w:r w:rsidRPr="00237C19">
              <w:rPr>
                <w:rFonts w:ascii="Tahoma" w:hAnsi="Tahoma" w:cs="Tahoma"/>
                <w:i/>
                <w:color w:val="000000"/>
                <w:sz w:val="20"/>
              </w:rPr>
              <w:t xml:space="preserve">, марка "GLIMS </w:t>
            </w:r>
            <w:proofErr w:type="spellStart"/>
            <w:r w:rsidRPr="00237C19">
              <w:rPr>
                <w:rFonts w:ascii="Tahoma" w:hAnsi="Tahoma" w:cs="Tahoma"/>
                <w:i/>
                <w:color w:val="000000"/>
                <w:sz w:val="20"/>
              </w:rPr>
              <w:t>StrongFix</w:t>
            </w:r>
            <w:proofErr w:type="spellEnd"/>
            <w:r w:rsidRPr="00237C19">
              <w:rPr>
                <w:rFonts w:ascii="Tahoma" w:hAnsi="Tahoma" w:cs="Tahoma"/>
                <w:i/>
                <w:color w:val="000000"/>
                <w:sz w:val="20"/>
              </w:rPr>
              <w:t>"</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1977,6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3.10</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Тип пола 10   (22,14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3.10.1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гидроизоляции </w:t>
            </w:r>
            <w:proofErr w:type="spellStart"/>
            <w:r w:rsidRPr="00237C19">
              <w:rPr>
                <w:rFonts w:ascii="Tahoma" w:hAnsi="Tahoma" w:cs="Tahoma"/>
                <w:color w:val="000000"/>
                <w:sz w:val="20"/>
              </w:rPr>
              <w:t>оклеечной</w:t>
            </w:r>
            <w:proofErr w:type="spellEnd"/>
            <w:r w:rsidRPr="00237C19">
              <w:rPr>
                <w:rFonts w:ascii="Tahoma" w:hAnsi="Tahoma" w:cs="Tahoma"/>
                <w:color w:val="000000"/>
                <w:sz w:val="20"/>
              </w:rPr>
              <w:t xml:space="preserve"> рулонными материалами: на </w:t>
            </w:r>
            <w:proofErr w:type="spellStart"/>
            <w:r w:rsidRPr="00237C19">
              <w:rPr>
                <w:rFonts w:ascii="Tahoma" w:hAnsi="Tahoma" w:cs="Tahoma"/>
                <w:color w:val="000000"/>
                <w:sz w:val="20"/>
              </w:rPr>
              <w:t>резино</w:t>
            </w:r>
            <w:proofErr w:type="spellEnd"/>
            <w:r w:rsidRPr="00237C19">
              <w:rPr>
                <w:rFonts w:ascii="Tahoma" w:hAnsi="Tahoma" w:cs="Tahoma"/>
                <w:color w:val="000000"/>
                <w:sz w:val="20"/>
              </w:rPr>
              <w:t>-битумной мастике, первый слой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0,2214</w:t>
            </w:r>
          </w:p>
        </w:tc>
        <w:tc>
          <w:tcPr>
            <w:tcW w:w="1847" w:type="dxa"/>
            <w:vMerge w:val="restart"/>
          </w:tcPr>
          <w:p w:rsidR="000E422D" w:rsidRPr="00237C19" w:rsidRDefault="000E422D" w:rsidP="00251518">
            <w:pPr>
              <w:ind w:firstLine="0"/>
              <w:rPr>
                <w:rFonts w:ascii="Tahoma" w:hAnsi="Tahoma" w:cs="Tahoma"/>
                <w:iCs/>
                <w:sz w:val="20"/>
              </w:rPr>
            </w:pPr>
            <w:r w:rsidRPr="00237C19">
              <w:rPr>
                <w:rFonts w:ascii="Tahoma" w:hAnsi="Tahoma" w:cs="Tahoma"/>
                <w:iCs/>
                <w:sz w:val="20"/>
              </w:rPr>
              <w:t>1.Керамогранит с шероховатой поверхностью ГОСТ</w:t>
            </w:r>
          </w:p>
          <w:p w:rsidR="000E422D" w:rsidRPr="00237C19" w:rsidRDefault="000E422D" w:rsidP="00251518">
            <w:pPr>
              <w:ind w:firstLine="0"/>
              <w:rPr>
                <w:rFonts w:ascii="Tahoma" w:hAnsi="Tahoma" w:cs="Tahoma"/>
                <w:iCs/>
                <w:sz w:val="20"/>
              </w:rPr>
            </w:pPr>
            <w:r w:rsidRPr="00237C19">
              <w:rPr>
                <w:rFonts w:ascii="Tahoma" w:hAnsi="Tahoma" w:cs="Tahoma"/>
                <w:iCs/>
                <w:sz w:val="20"/>
              </w:rPr>
              <w:t>57141-2016, б=10мм;</w:t>
            </w:r>
          </w:p>
          <w:p w:rsidR="000E422D" w:rsidRPr="00237C19" w:rsidRDefault="000E422D" w:rsidP="00251518">
            <w:pPr>
              <w:ind w:firstLine="0"/>
              <w:rPr>
                <w:rFonts w:ascii="Tahoma" w:hAnsi="Tahoma" w:cs="Tahoma"/>
                <w:iCs/>
                <w:sz w:val="20"/>
              </w:rPr>
            </w:pPr>
            <w:r w:rsidRPr="00237C19">
              <w:rPr>
                <w:rFonts w:ascii="Tahoma" w:hAnsi="Tahoma" w:cs="Tahoma"/>
                <w:iCs/>
                <w:sz w:val="20"/>
              </w:rPr>
              <w:t>2. Прослойка и заполнение швов из плиточного клея SET 302 б=10мм;</w:t>
            </w:r>
          </w:p>
          <w:p w:rsidR="000E422D" w:rsidRPr="00237C19" w:rsidRDefault="000E422D" w:rsidP="00251518">
            <w:pPr>
              <w:ind w:firstLine="0"/>
              <w:rPr>
                <w:rFonts w:ascii="Tahoma" w:hAnsi="Tahoma" w:cs="Tahoma"/>
                <w:iCs/>
                <w:sz w:val="20"/>
              </w:rPr>
            </w:pPr>
            <w:r w:rsidRPr="00237C19">
              <w:rPr>
                <w:rFonts w:ascii="Tahoma" w:hAnsi="Tahoma" w:cs="Tahoma"/>
                <w:iCs/>
                <w:sz w:val="20"/>
              </w:rPr>
              <w:t>3.Стяжка из цементно-</w:t>
            </w:r>
            <w:proofErr w:type="spellStart"/>
            <w:r w:rsidRPr="00237C19">
              <w:rPr>
                <w:rFonts w:ascii="Tahoma" w:hAnsi="Tahoma" w:cs="Tahoma"/>
                <w:iCs/>
                <w:sz w:val="20"/>
              </w:rPr>
              <w:t>песчанного</w:t>
            </w:r>
            <w:proofErr w:type="spellEnd"/>
            <w:r w:rsidRPr="00237C19">
              <w:rPr>
                <w:rFonts w:ascii="Tahoma" w:hAnsi="Tahoma" w:cs="Tahoma"/>
                <w:iCs/>
                <w:sz w:val="20"/>
              </w:rPr>
              <w:t xml:space="preserve"> раствора М150 б=40мм;</w:t>
            </w:r>
          </w:p>
          <w:p w:rsidR="000E422D" w:rsidRPr="00237C19" w:rsidRDefault="000E422D" w:rsidP="00251518">
            <w:pPr>
              <w:ind w:firstLine="0"/>
              <w:rPr>
                <w:rFonts w:ascii="Tahoma" w:hAnsi="Tahoma" w:cs="Tahoma"/>
                <w:iCs/>
                <w:sz w:val="20"/>
              </w:rPr>
            </w:pPr>
            <w:r w:rsidRPr="00237C19">
              <w:rPr>
                <w:rFonts w:ascii="Tahoma" w:hAnsi="Tahoma" w:cs="Tahoma"/>
                <w:iCs/>
                <w:sz w:val="20"/>
              </w:rPr>
              <w:t xml:space="preserve">4. </w:t>
            </w:r>
            <w:proofErr w:type="spellStart"/>
            <w:r w:rsidRPr="00237C19">
              <w:rPr>
                <w:rFonts w:ascii="Tahoma" w:hAnsi="Tahoma" w:cs="Tahoma"/>
                <w:iCs/>
                <w:sz w:val="20"/>
              </w:rPr>
              <w:t>Оклеечная</w:t>
            </w:r>
            <w:proofErr w:type="spellEnd"/>
            <w:r w:rsidRPr="00237C19">
              <w:rPr>
                <w:rFonts w:ascii="Tahoma" w:hAnsi="Tahoma" w:cs="Tahoma"/>
                <w:iCs/>
                <w:sz w:val="20"/>
              </w:rPr>
              <w:t xml:space="preserve"> битумно-полимерная гидроизоляция по </w:t>
            </w:r>
            <w:proofErr w:type="spellStart"/>
            <w:r w:rsidRPr="00237C19">
              <w:rPr>
                <w:rFonts w:ascii="Tahoma" w:hAnsi="Tahoma" w:cs="Tahoma"/>
                <w:iCs/>
                <w:sz w:val="20"/>
              </w:rPr>
              <w:t>огрунтованной</w:t>
            </w:r>
            <w:proofErr w:type="spellEnd"/>
            <w:r w:rsidRPr="00237C19">
              <w:rPr>
                <w:rFonts w:ascii="Tahoma" w:hAnsi="Tahoma" w:cs="Tahoma"/>
                <w:iCs/>
                <w:sz w:val="20"/>
              </w:rPr>
              <w:t xml:space="preserve"> полимерным </w:t>
            </w:r>
            <w:proofErr w:type="spellStart"/>
            <w:r w:rsidRPr="00237C19">
              <w:rPr>
                <w:rFonts w:ascii="Tahoma" w:hAnsi="Tahoma" w:cs="Tahoma"/>
                <w:iCs/>
                <w:sz w:val="20"/>
              </w:rPr>
              <w:t>праймером</w:t>
            </w:r>
            <w:proofErr w:type="spellEnd"/>
            <w:r w:rsidRPr="00237C19">
              <w:rPr>
                <w:rFonts w:ascii="Tahoma" w:hAnsi="Tahoma" w:cs="Tahoma"/>
                <w:iCs/>
                <w:sz w:val="20"/>
              </w:rPr>
              <w:t xml:space="preserve"> поверхности - в 2 слоя,</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гидроизоляции </w:t>
            </w:r>
            <w:proofErr w:type="spellStart"/>
            <w:r w:rsidRPr="00237C19">
              <w:rPr>
                <w:rFonts w:ascii="Tahoma" w:hAnsi="Tahoma" w:cs="Tahoma"/>
                <w:color w:val="000000"/>
                <w:sz w:val="20"/>
              </w:rPr>
              <w:t>оклеечной</w:t>
            </w:r>
            <w:proofErr w:type="spellEnd"/>
            <w:r w:rsidRPr="00237C19">
              <w:rPr>
                <w:rFonts w:ascii="Tahoma" w:hAnsi="Tahoma" w:cs="Tahoma"/>
                <w:color w:val="000000"/>
                <w:sz w:val="20"/>
              </w:rPr>
              <w:t xml:space="preserve"> рулонными материалами: на </w:t>
            </w:r>
            <w:proofErr w:type="spellStart"/>
            <w:r w:rsidRPr="00237C19">
              <w:rPr>
                <w:rFonts w:ascii="Tahoma" w:hAnsi="Tahoma" w:cs="Tahoma"/>
                <w:color w:val="000000"/>
                <w:sz w:val="20"/>
              </w:rPr>
              <w:t>резино</w:t>
            </w:r>
            <w:proofErr w:type="spellEnd"/>
            <w:r w:rsidRPr="00237C19">
              <w:rPr>
                <w:rFonts w:ascii="Tahoma" w:hAnsi="Tahoma" w:cs="Tahoma"/>
                <w:color w:val="000000"/>
                <w:sz w:val="20"/>
              </w:rPr>
              <w:t>-битумной мастике, последующий слой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0,2214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Материал рулонный битумно-полимерный кровельный и гидроизоляционный ТПП/ЭПП/ХПП, для нижнего слоя кровли, основа-стеклоткань/полиэстер/стеклохолст,</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49,5936</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3.10.2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стяжек: цементных толщиной 20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0,2214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стяжек: на каждые 5 мм изменения толщины стяжки добавлять или исключать к расценке 11-01-011-01 (до толщины 40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0,2214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Раствор готовый кладочный, цементный, М150</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0,903312</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3.10.3</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покрытий из плит </w:t>
            </w:r>
            <w:proofErr w:type="spellStart"/>
            <w:r w:rsidRPr="00237C19">
              <w:rPr>
                <w:rFonts w:ascii="Tahoma" w:hAnsi="Tahoma" w:cs="Tahoma"/>
                <w:color w:val="000000"/>
                <w:sz w:val="20"/>
              </w:rPr>
              <w:t>керамогранитных</w:t>
            </w:r>
            <w:proofErr w:type="spellEnd"/>
            <w:r w:rsidRPr="00237C19">
              <w:rPr>
                <w:rFonts w:ascii="Tahoma" w:hAnsi="Tahoma" w:cs="Tahoma"/>
                <w:color w:val="000000"/>
                <w:sz w:val="20"/>
              </w:rPr>
              <w:t xml:space="preserve"> размером: 40х40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0,2214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Плитка </w:t>
            </w:r>
            <w:proofErr w:type="spellStart"/>
            <w:r w:rsidRPr="00237C19">
              <w:rPr>
                <w:rFonts w:ascii="Tahoma" w:hAnsi="Tahoma" w:cs="Tahoma"/>
                <w:i/>
                <w:color w:val="000000"/>
                <w:sz w:val="20"/>
              </w:rPr>
              <w:t>керамогранитная</w:t>
            </w:r>
            <w:proofErr w:type="spellEnd"/>
            <w:r w:rsidRPr="00237C19">
              <w:rPr>
                <w:rFonts w:ascii="Tahoma" w:hAnsi="Tahoma" w:cs="Tahoma"/>
                <w:i/>
                <w:color w:val="000000"/>
                <w:sz w:val="20"/>
              </w:rPr>
              <w:t xml:space="preserve"> многоцветная неполированная, размер 300х600х10 мм, 600х600х10 мм  Прим.400х400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22,5828</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Рейки деревянные, сечение 8х18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0,002214</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Клей монтажный усиленный водостойкий для </w:t>
            </w:r>
            <w:proofErr w:type="spellStart"/>
            <w:r w:rsidRPr="00237C19">
              <w:rPr>
                <w:rFonts w:ascii="Tahoma" w:hAnsi="Tahoma" w:cs="Tahoma"/>
                <w:i/>
                <w:color w:val="000000"/>
                <w:sz w:val="20"/>
              </w:rPr>
              <w:t>керамогранита</w:t>
            </w:r>
            <w:proofErr w:type="spellEnd"/>
            <w:r w:rsidRPr="00237C19">
              <w:rPr>
                <w:rFonts w:ascii="Tahoma" w:hAnsi="Tahoma" w:cs="Tahoma"/>
                <w:i/>
                <w:color w:val="000000"/>
                <w:sz w:val="20"/>
              </w:rPr>
              <w:t xml:space="preserve">, марка "GLIMS </w:t>
            </w:r>
            <w:proofErr w:type="spellStart"/>
            <w:r w:rsidRPr="00237C19">
              <w:rPr>
                <w:rFonts w:ascii="Tahoma" w:hAnsi="Tahoma" w:cs="Tahoma"/>
                <w:i/>
                <w:color w:val="000000"/>
                <w:sz w:val="20"/>
              </w:rPr>
              <w:t>StrongFix</w:t>
            </w:r>
            <w:proofErr w:type="spellEnd"/>
            <w:r w:rsidRPr="00237C19">
              <w:rPr>
                <w:rFonts w:ascii="Tahoma" w:hAnsi="Tahoma" w:cs="Tahoma"/>
                <w:i/>
                <w:color w:val="000000"/>
                <w:sz w:val="20"/>
              </w:rPr>
              <w:t>"</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265,68</w:t>
            </w:r>
          </w:p>
        </w:tc>
        <w:tc>
          <w:tcPr>
            <w:tcW w:w="1847" w:type="dxa"/>
            <w:vMerge/>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3.11</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11   (73,16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стяжек: цементных толщиной 20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0,7316</w:t>
            </w:r>
          </w:p>
        </w:tc>
        <w:tc>
          <w:tcPr>
            <w:tcW w:w="1847" w:type="dxa"/>
            <w:vMerge w:val="restart"/>
          </w:tcPr>
          <w:p w:rsidR="000E422D" w:rsidRPr="00237C19" w:rsidRDefault="000E422D" w:rsidP="00251518">
            <w:pPr>
              <w:ind w:firstLine="0"/>
              <w:rPr>
                <w:rFonts w:ascii="Tahoma" w:hAnsi="Tahoma" w:cs="Tahoma"/>
                <w:iCs/>
                <w:sz w:val="20"/>
              </w:rPr>
            </w:pPr>
            <w:r w:rsidRPr="00237C19">
              <w:rPr>
                <w:rFonts w:ascii="Tahoma" w:hAnsi="Tahoma" w:cs="Tahoma"/>
                <w:iCs/>
                <w:sz w:val="20"/>
              </w:rPr>
              <w:t>1. ПВХ-покрытие (коммерческий линолеум), б=5-8мм;</w:t>
            </w:r>
          </w:p>
          <w:p w:rsidR="000E422D" w:rsidRPr="00237C19" w:rsidRDefault="000E422D" w:rsidP="00251518">
            <w:pPr>
              <w:ind w:firstLine="0"/>
              <w:rPr>
                <w:rFonts w:ascii="Tahoma" w:hAnsi="Tahoma" w:cs="Tahoma"/>
                <w:iCs/>
                <w:sz w:val="20"/>
              </w:rPr>
            </w:pPr>
            <w:r w:rsidRPr="00237C19">
              <w:rPr>
                <w:rFonts w:ascii="Tahoma" w:hAnsi="Tahoma" w:cs="Tahoma"/>
                <w:iCs/>
                <w:sz w:val="20"/>
              </w:rPr>
              <w:t xml:space="preserve">2. Наливной выравнивающий </w:t>
            </w:r>
            <w:r w:rsidRPr="00237C19">
              <w:rPr>
                <w:rFonts w:ascii="Tahoma" w:hAnsi="Tahoma" w:cs="Tahoma"/>
                <w:iCs/>
                <w:sz w:val="20"/>
              </w:rPr>
              <w:lastRenderedPageBreak/>
              <w:t>слой, б=5мм,</w:t>
            </w:r>
          </w:p>
          <w:p w:rsidR="000E422D" w:rsidRPr="00237C19" w:rsidRDefault="000E422D" w:rsidP="00251518">
            <w:pPr>
              <w:ind w:firstLine="0"/>
              <w:rPr>
                <w:rFonts w:ascii="Tahoma" w:hAnsi="Tahoma" w:cs="Tahoma"/>
                <w:iCs/>
                <w:sz w:val="20"/>
              </w:rPr>
            </w:pPr>
            <w:r w:rsidRPr="00237C19">
              <w:rPr>
                <w:rFonts w:ascii="Tahoma" w:hAnsi="Tahoma" w:cs="Tahoma"/>
                <w:iCs/>
                <w:sz w:val="20"/>
              </w:rPr>
              <w:t>3.Стяжка из цементно-</w:t>
            </w:r>
            <w:proofErr w:type="spellStart"/>
            <w:r w:rsidRPr="00237C19">
              <w:rPr>
                <w:rFonts w:ascii="Tahoma" w:hAnsi="Tahoma" w:cs="Tahoma"/>
                <w:iCs/>
                <w:sz w:val="20"/>
              </w:rPr>
              <w:t>песчанного</w:t>
            </w:r>
            <w:proofErr w:type="spellEnd"/>
            <w:r w:rsidRPr="00237C19">
              <w:rPr>
                <w:rFonts w:ascii="Tahoma" w:hAnsi="Tahoma" w:cs="Tahoma"/>
                <w:iCs/>
                <w:sz w:val="20"/>
              </w:rPr>
              <w:t xml:space="preserve"> раствора М150 б=30мм;</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стяжек: на каждые 5 мм изменения толщины стяжки добавлять или исключать к расценке 11-01-011-01 (до толщины 10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0,7316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Раствор готовый кладочный, цементный, М150</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2,238696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lastRenderedPageBreak/>
              <w:t>3.11.2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покрытий полимерцементных: однослойных наливных толщиной 4 мм (5 мм)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0,7316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Песок кварцевый</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0,5404695</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3.11.3</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покрытий: из линолеума на клее</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0,7316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Линолеум коммерческий гомогенный: "ТАРКЕТТ </w:t>
            </w:r>
            <w:proofErr w:type="spellStart"/>
            <w:r w:rsidRPr="00237C19">
              <w:rPr>
                <w:rFonts w:ascii="Tahoma" w:hAnsi="Tahoma" w:cs="Tahoma"/>
                <w:i/>
                <w:color w:val="000000"/>
                <w:sz w:val="20"/>
              </w:rPr>
              <w:t>iQ</w:t>
            </w:r>
            <w:proofErr w:type="spellEnd"/>
            <w:r w:rsidRPr="00237C19">
              <w:rPr>
                <w:rFonts w:ascii="Tahoma" w:hAnsi="Tahoma" w:cs="Tahoma"/>
                <w:i/>
                <w:color w:val="000000"/>
                <w:sz w:val="20"/>
              </w:rPr>
              <w:t xml:space="preserve"> GRANIT ACOUSTIC", акустический (толщина 4 мм, класс 34/43, </w:t>
            </w:r>
            <w:proofErr w:type="spellStart"/>
            <w:r w:rsidRPr="00237C19">
              <w:rPr>
                <w:rFonts w:ascii="Tahoma" w:hAnsi="Tahoma" w:cs="Tahoma"/>
                <w:i/>
                <w:color w:val="000000"/>
                <w:sz w:val="20"/>
              </w:rPr>
              <w:t>пож</w:t>
            </w:r>
            <w:proofErr w:type="spellEnd"/>
            <w:r w:rsidRPr="00237C19">
              <w:rPr>
                <w:rFonts w:ascii="Tahoma" w:hAnsi="Tahoma" w:cs="Tahoma"/>
                <w:i/>
                <w:color w:val="000000"/>
                <w:sz w:val="20"/>
              </w:rPr>
              <w:t>. безопасность Г4, В3, РП2, Д2, Т2)</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74,6232</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Клей для укладки ПВХ-покрытий</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36,58</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3.11.4</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плинтусов поливинилхлоридных: на клее КН-2  (л.4,5)</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0,486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Плинтус для полов из ПВХ, размер 19х48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49,086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3.12</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Тип пола 13   (96 м2)</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color w:val="000000"/>
                <w:sz w:val="20"/>
              </w:rPr>
              <w:t>3.12.1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Шлифовка бетонных поверхностей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0,96</w:t>
            </w:r>
          </w:p>
        </w:tc>
        <w:tc>
          <w:tcPr>
            <w:tcW w:w="1847" w:type="dxa"/>
            <w:vMerge w:val="restart"/>
            <w:tcBorders>
              <w:top w:val="single" w:sz="4" w:space="0" w:color="auto"/>
            </w:tcBorders>
          </w:tcPr>
          <w:p w:rsidR="000E422D" w:rsidRPr="00237C19" w:rsidRDefault="000E422D" w:rsidP="00251518">
            <w:pPr>
              <w:ind w:firstLine="0"/>
              <w:rPr>
                <w:rFonts w:ascii="Tahoma" w:hAnsi="Tahoma" w:cs="Tahoma"/>
                <w:iCs/>
                <w:sz w:val="20"/>
              </w:rPr>
            </w:pPr>
            <w:r w:rsidRPr="00237C19">
              <w:rPr>
                <w:rFonts w:ascii="Tahoma" w:hAnsi="Tahoma" w:cs="Tahoma"/>
                <w:iCs/>
                <w:sz w:val="20"/>
              </w:rPr>
              <w:t>1. Покрытие полимерным лаком за 1 раз согласно СП РК 3.02-136-2012 Таблица А.3.</w:t>
            </w:r>
          </w:p>
          <w:p w:rsidR="000E422D" w:rsidRPr="00237C19" w:rsidRDefault="000E422D" w:rsidP="00251518">
            <w:pPr>
              <w:ind w:firstLine="0"/>
              <w:rPr>
                <w:rFonts w:ascii="Tahoma" w:hAnsi="Tahoma" w:cs="Tahoma"/>
                <w:iCs/>
                <w:sz w:val="20"/>
              </w:rPr>
            </w:pPr>
            <w:r w:rsidRPr="00237C19">
              <w:rPr>
                <w:rFonts w:ascii="Tahoma" w:hAnsi="Tahoma" w:cs="Tahoma"/>
                <w:iCs/>
                <w:sz w:val="20"/>
              </w:rPr>
              <w:t xml:space="preserve">2. Шлифованный бетон (В30) </w:t>
            </w: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3.12.2</w:t>
            </w:r>
          </w:p>
        </w:tc>
        <w:tc>
          <w:tcPr>
            <w:tcW w:w="4536" w:type="dxa"/>
          </w:tcPr>
          <w:p w:rsidR="000E422D" w:rsidRPr="00237C19" w:rsidRDefault="000E422D" w:rsidP="00251518">
            <w:pPr>
              <w:ind w:firstLine="0"/>
              <w:rPr>
                <w:rFonts w:ascii="Tahoma" w:hAnsi="Tahoma" w:cs="Tahoma"/>
                <w:color w:val="000000"/>
                <w:sz w:val="20"/>
              </w:rPr>
            </w:pPr>
            <w:proofErr w:type="spellStart"/>
            <w:r w:rsidRPr="00237C19">
              <w:rPr>
                <w:rFonts w:ascii="Tahoma" w:hAnsi="Tahoma" w:cs="Tahoma"/>
                <w:color w:val="000000"/>
                <w:sz w:val="20"/>
              </w:rPr>
              <w:t>Огрунтовка</w:t>
            </w:r>
            <w:proofErr w:type="spellEnd"/>
            <w:r w:rsidRPr="00237C19">
              <w:rPr>
                <w:rFonts w:ascii="Tahoma" w:hAnsi="Tahoma" w:cs="Tahoma"/>
                <w:color w:val="000000"/>
                <w:sz w:val="20"/>
              </w:rPr>
              <w:t xml:space="preserve"> бетонных и оштукатуренных поверхностей: лаком ХВ-784, первый слой</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0,96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3.12.3</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Окраска </w:t>
            </w:r>
            <w:proofErr w:type="spellStart"/>
            <w:r w:rsidRPr="00237C19">
              <w:rPr>
                <w:rFonts w:ascii="Tahoma" w:hAnsi="Tahoma" w:cs="Tahoma"/>
                <w:color w:val="000000"/>
                <w:sz w:val="20"/>
              </w:rPr>
              <w:t>огрунтованных</w:t>
            </w:r>
            <w:proofErr w:type="spellEnd"/>
            <w:r w:rsidRPr="00237C19">
              <w:rPr>
                <w:rFonts w:ascii="Tahoma" w:hAnsi="Tahoma" w:cs="Tahoma"/>
                <w:color w:val="000000"/>
                <w:sz w:val="20"/>
              </w:rPr>
              <w:t xml:space="preserve"> бетонных и оштукатуренных поверхностей: лаком ХП-734</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0,96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5</w:t>
            </w:r>
          </w:p>
        </w:tc>
        <w:tc>
          <w:tcPr>
            <w:tcW w:w="4536" w:type="dxa"/>
          </w:tcPr>
          <w:p w:rsidR="000E422D" w:rsidRPr="00237C19" w:rsidRDefault="000E422D" w:rsidP="00251518">
            <w:pPr>
              <w:ind w:right="-109" w:firstLine="0"/>
              <w:rPr>
                <w:rFonts w:ascii="Tahoma" w:hAnsi="Tahoma" w:cs="Tahoma"/>
                <w:b/>
                <w:bCs/>
                <w:iCs/>
                <w:sz w:val="20"/>
              </w:rPr>
            </w:pPr>
            <w:r w:rsidRPr="00237C19">
              <w:rPr>
                <w:rFonts w:ascii="Tahoma" w:hAnsi="Tahoma" w:cs="Tahoma"/>
                <w:b/>
                <w:bCs/>
                <w:iCs/>
                <w:sz w:val="20"/>
              </w:rPr>
              <w:t>Раздел 5. Внутренние перегородки (Лист 13, п.4)</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5.1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перегородок из гипсокартонных листов (ГКЛ) с одинарным металлическим каркасом и двухслойной обшивкой с обеих сторон: глухих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0,18</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Листы гипсокартонные: влагостойкие, КНАУФ, толщиной 10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37,89</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Листы гипсокартонные: огнестойкие, ГИПРОК, толщиной 15 мм/ </w:t>
            </w:r>
            <w:proofErr w:type="spellStart"/>
            <w:r w:rsidRPr="00237C19">
              <w:rPr>
                <w:rFonts w:ascii="Tahoma" w:hAnsi="Tahoma" w:cs="Tahoma"/>
                <w:i/>
                <w:color w:val="000000"/>
                <w:sz w:val="20"/>
              </w:rPr>
              <w:t>Применитель</w:t>
            </w:r>
            <w:proofErr w:type="spellEnd"/>
            <w:r w:rsidRPr="00237C19">
              <w:rPr>
                <w:rFonts w:ascii="Tahoma" w:hAnsi="Tahoma" w:cs="Tahoma"/>
                <w:i/>
                <w:color w:val="000000"/>
                <w:sz w:val="20"/>
              </w:rPr>
              <w:t xml:space="preserve"> Листы </w:t>
            </w:r>
            <w:proofErr w:type="spellStart"/>
            <w:r w:rsidRPr="00237C19">
              <w:rPr>
                <w:rFonts w:ascii="Tahoma" w:hAnsi="Tahoma" w:cs="Tahoma"/>
                <w:i/>
                <w:color w:val="000000"/>
                <w:sz w:val="20"/>
              </w:rPr>
              <w:t>Кнауф</w:t>
            </w:r>
            <w:proofErr w:type="spellEnd"/>
            <w:r w:rsidRPr="00237C19">
              <w:rPr>
                <w:rFonts w:ascii="Tahoma" w:hAnsi="Tahoma" w:cs="Tahoma"/>
                <w:i/>
                <w:color w:val="000000"/>
                <w:sz w:val="20"/>
              </w:rPr>
              <w:t xml:space="preserve"> ГСП-DF</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37,89</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color w:val="000000"/>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из минеральной ваты </w:t>
            </w:r>
            <w:proofErr w:type="spellStart"/>
            <w:r w:rsidRPr="00237C19">
              <w:rPr>
                <w:rFonts w:ascii="Tahoma" w:hAnsi="Tahoma" w:cs="Tahoma"/>
                <w:i/>
                <w:color w:val="000000"/>
                <w:sz w:val="20"/>
              </w:rPr>
              <w:t>гидрофобизированные</w:t>
            </w:r>
            <w:proofErr w:type="spellEnd"/>
            <w:r w:rsidRPr="00237C19">
              <w:rPr>
                <w:rFonts w:ascii="Tahoma" w:hAnsi="Tahoma" w:cs="Tahoma"/>
                <w:i/>
                <w:color w:val="000000"/>
                <w:sz w:val="20"/>
              </w:rPr>
              <w:t xml:space="preserve"> негорючие на основе каменных пород, плотность 50 кг/м3 / Применительно </w:t>
            </w:r>
            <w:proofErr w:type="spellStart"/>
            <w:r w:rsidRPr="00237C19">
              <w:rPr>
                <w:rFonts w:ascii="Tahoma" w:hAnsi="Tahoma" w:cs="Tahoma"/>
                <w:i/>
                <w:color w:val="000000"/>
                <w:sz w:val="20"/>
              </w:rPr>
              <w:t>Минераловатная</w:t>
            </w:r>
            <w:proofErr w:type="spellEnd"/>
            <w:r w:rsidRPr="00237C19">
              <w:rPr>
                <w:rFonts w:ascii="Tahoma" w:hAnsi="Tahoma" w:cs="Tahoma"/>
                <w:i/>
                <w:color w:val="000000"/>
                <w:sz w:val="20"/>
              </w:rPr>
              <w:t xml:space="preserve"> негорючая изоляция типа "</w:t>
            </w:r>
            <w:proofErr w:type="spellStart"/>
            <w:r w:rsidRPr="00237C19">
              <w:rPr>
                <w:rFonts w:ascii="Tahoma" w:hAnsi="Tahoma" w:cs="Tahoma"/>
                <w:i/>
                <w:color w:val="000000"/>
                <w:sz w:val="20"/>
              </w:rPr>
              <w:t>АкустиКНАУФ</w:t>
            </w:r>
            <w:proofErr w:type="spellEnd"/>
            <w:r w:rsidRPr="00237C19">
              <w:rPr>
                <w:rFonts w:ascii="Tahoma" w:hAnsi="Tahoma" w:cs="Tahoma"/>
                <w:i/>
                <w:color w:val="000000"/>
                <w:sz w:val="20"/>
              </w:rPr>
              <w:t>", 100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1,854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Раздел 6. Стены, потолки (л.1.1)</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6.1</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 xml:space="preserve">на </w:t>
            </w:r>
            <w:proofErr w:type="spellStart"/>
            <w:r w:rsidRPr="00237C19">
              <w:rPr>
                <w:rFonts w:ascii="Tahoma" w:hAnsi="Tahoma" w:cs="Tahoma"/>
                <w:b/>
                <w:color w:val="000000"/>
                <w:sz w:val="20"/>
              </w:rPr>
              <w:t>отм</w:t>
            </w:r>
            <w:proofErr w:type="spellEnd"/>
            <w:r w:rsidRPr="00237C19">
              <w:rPr>
                <w:rFonts w:ascii="Tahoma" w:hAnsi="Tahoma" w:cs="Tahoma"/>
                <w:b/>
                <w:color w:val="000000"/>
                <w:sz w:val="20"/>
              </w:rPr>
              <w:t>. 0,000</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Силикатная окраска водными составами внутри помещений: по штукатурке и кирпичу за 2 раза</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1,157</w:t>
            </w:r>
          </w:p>
        </w:tc>
        <w:tc>
          <w:tcPr>
            <w:tcW w:w="1847" w:type="dxa"/>
            <w:vMerge w:val="restart"/>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Краска силикатная двухкомпонентная на основе жидкого калиевого стекла с сухими цинковыми белилами, марка А, белая</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0,03471</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Грунтовка адгезионная для обработки плотных, гладких, слабо- и не впитывающих влагу оснований (</w:t>
            </w:r>
            <w:proofErr w:type="spellStart"/>
            <w:r w:rsidRPr="00237C19">
              <w:rPr>
                <w:rFonts w:ascii="Tahoma" w:hAnsi="Tahoma" w:cs="Tahoma"/>
                <w:i/>
                <w:color w:val="000000"/>
                <w:sz w:val="20"/>
              </w:rPr>
              <w:t>Бетаконтакт</w:t>
            </w:r>
            <w:proofErr w:type="spellEnd"/>
            <w:r w:rsidRPr="00237C19">
              <w:rPr>
                <w:rFonts w:ascii="Tahoma" w:hAnsi="Tahoma" w:cs="Tahoma"/>
                <w:i/>
                <w:color w:val="000000"/>
                <w:sz w:val="20"/>
              </w:rPr>
              <w:t>)</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46,28</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6.2</w:t>
            </w:r>
          </w:p>
        </w:tc>
        <w:tc>
          <w:tcPr>
            <w:tcW w:w="4536" w:type="dxa"/>
          </w:tcPr>
          <w:p w:rsidR="000E422D" w:rsidRPr="00237C19" w:rsidRDefault="000E422D" w:rsidP="00251518">
            <w:pPr>
              <w:ind w:right="-109" w:firstLine="0"/>
              <w:rPr>
                <w:rFonts w:ascii="Tahoma" w:hAnsi="Tahoma" w:cs="Tahoma"/>
                <w:b/>
                <w:bCs/>
                <w:iCs/>
                <w:sz w:val="20"/>
              </w:rPr>
            </w:pPr>
            <w:r w:rsidRPr="00237C19">
              <w:rPr>
                <w:rFonts w:ascii="Tahoma" w:hAnsi="Tahoma" w:cs="Tahoma"/>
                <w:b/>
                <w:bCs/>
                <w:iCs/>
                <w:sz w:val="20"/>
              </w:rPr>
              <w:t xml:space="preserve">на </w:t>
            </w:r>
            <w:proofErr w:type="spellStart"/>
            <w:r w:rsidRPr="00237C19">
              <w:rPr>
                <w:rFonts w:ascii="Tahoma" w:hAnsi="Tahoma" w:cs="Tahoma"/>
                <w:b/>
                <w:bCs/>
                <w:iCs/>
                <w:sz w:val="20"/>
              </w:rPr>
              <w:t>отм</w:t>
            </w:r>
            <w:proofErr w:type="spellEnd"/>
            <w:r w:rsidRPr="00237C19">
              <w:rPr>
                <w:rFonts w:ascii="Tahoma" w:hAnsi="Tahoma" w:cs="Tahoma"/>
                <w:b/>
                <w:bCs/>
                <w:iCs/>
                <w:sz w:val="20"/>
              </w:rPr>
              <w:t>. +11,650, +13,400, +13,850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6.2.1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перегородок из </w:t>
            </w:r>
            <w:proofErr w:type="spellStart"/>
            <w:r w:rsidRPr="00237C19">
              <w:rPr>
                <w:rFonts w:ascii="Tahoma" w:hAnsi="Tahoma" w:cs="Tahoma"/>
                <w:color w:val="000000"/>
                <w:sz w:val="20"/>
              </w:rPr>
              <w:t>гипсоволокнистых</w:t>
            </w:r>
            <w:proofErr w:type="spellEnd"/>
            <w:r w:rsidRPr="00237C19">
              <w:rPr>
                <w:rFonts w:ascii="Tahoma" w:hAnsi="Tahoma" w:cs="Tahoma"/>
                <w:color w:val="000000"/>
                <w:sz w:val="20"/>
              </w:rPr>
              <w:t xml:space="preserve"> листов (ГВЛ) с одинарным металлическим каркасом и двухслойной обшивкой с обеих сторон: глухих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1,3702</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из минеральной ваты </w:t>
            </w:r>
            <w:proofErr w:type="spellStart"/>
            <w:r w:rsidRPr="00237C19">
              <w:rPr>
                <w:rFonts w:ascii="Tahoma" w:hAnsi="Tahoma" w:cs="Tahoma"/>
                <w:i/>
                <w:color w:val="000000"/>
                <w:sz w:val="20"/>
              </w:rPr>
              <w:t>гидрофобизированные</w:t>
            </w:r>
            <w:proofErr w:type="spellEnd"/>
            <w:r w:rsidRPr="00237C19">
              <w:rPr>
                <w:rFonts w:ascii="Tahoma" w:hAnsi="Tahoma" w:cs="Tahoma"/>
                <w:i/>
                <w:color w:val="000000"/>
                <w:sz w:val="20"/>
              </w:rPr>
              <w:t xml:space="preserve"> негорючие на основе каменных пород, плотность 50 кг/м3 / Применительно </w:t>
            </w:r>
            <w:proofErr w:type="spellStart"/>
            <w:r w:rsidRPr="00237C19">
              <w:rPr>
                <w:rFonts w:ascii="Tahoma" w:hAnsi="Tahoma" w:cs="Tahoma"/>
                <w:i/>
                <w:color w:val="000000"/>
                <w:sz w:val="20"/>
              </w:rPr>
              <w:t>Минераловатная</w:t>
            </w:r>
            <w:proofErr w:type="spellEnd"/>
            <w:r w:rsidRPr="00237C19">
              <w:rPr>
                <w:rFonts w:ascii="Tahoma" w:hAnsi="Tahoma" w:cs="Tahoma"/>
                <w:i/>
                <w:color w:val="000000"/>
                <w:sz w:val="20"/>
              </w:rPr>
              <w:t xml:space="preserve"> негорючая изоляция типа "</w:t>
            </w:r>
            <w:proofErr w:type="spellStart"/>
            <w:r w:rsidRPr="00237C19">
              <w:rPr>
                <w:rFonts w:ascii="Tahoma" w:hAnsi="Tahoma" w:cs="Tahoma"/>
                <w:i/>
                <w:color w:val="000000"/>
                <w:sz w:val="20"/>
              </w:rPr>
              <w:t>АкустиКНАУФ</w:t>
            </w:r>
            <w:proofErr w:type="spellEnd"/>
            <w:r w:rsidRPr="00237C19">
              <w:rPr>
                <w:rFonts w:ascii="Tahoma" w:hAnsi="Tahoma" w:cs="Tahoma"/>
                <w:i/>
                <w:color w:val="000000"/>
                <w:sz w:val="20"/>
              </w:rPr>
              <w:t>", 100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14,11306</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6.2.2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Окраска водными составами внутри помещений клеевая: улучшенная</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1,3702</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Краска водно-дисперсионная поливинилацетатная ВД-ВА-24 ЭКОНОМ, интерьерная (ВД-ВА-224 по ГОСТ 28196-89)</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0,0023293</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6.3</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 xml:space="preserve">на </w:t>
            </w:r>
            <w:proofErr w:type="spellStart"/>
            <w:r w:rsidRPr="00237C19">
              <w:rPr>
                <w:rFonts w:ascii="Tahoma" w:hAnsi="Tahoma" w:cs="Tahoma"/>
                <w:b/>
                <w:bCs/>
                <w:color w:val="000000"/>
                <w:sz w:val="20"/>
              </w:rPr>
              <w:t>отм</w:t>
            </w:r>
            <w:proofErr w:type="spellEnd"/>
            <w:r w:rsidRPr="00237C19">
              <w:rPr>
                <w:rFonts w:ascii="Tahoma" w:hAnsi="Tahoma" w:cs="Tahoma"/>
                <w:b/>
                <w:bCs/>
                <w:color w:val="000000"/>
                <w:sz w:val="20"/>
              </w:rPr>
              <w:t>. +11,650, +13,400, +13,850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6.3.1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перегородок из </w:t>
            </w:r>
            <w:proofErr w:type="spellStart"/>
            <w:r w:rsidRPr="00237C19">
              <w:rPr>
                <w:rFonts w:ascii="Tahoma" w:hAnsi="Tahoma" w:cs="Tahoma"/>
                <w:color w:val="000000"/>
                <w:sz w:val="20"/>
              </w:rPr>
              <w:t>гипсоволокнистых</w:t>
            </w:r>
            <w:proofErr w:type="spellEnd"/>
            <w:r w:rsidRPr="00237C19">
              <w:rPr>
                <w:rFonts w:ascii="Tahoma" w:hAnsi="Tahoma" w:cs="Tahoma"/>
                <w:color w:val="000000"/>
                <w:sz w:val="20"/>
              </w:rPr>
              <w:t xml:space="preserve"> листов (ГВЛ) с одинарным металлическим каркасом и двухслойной обшивкой с обеих сторон: глухих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0,9222</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из минеральной ваты </w:t>
            </w:r>
            <w:proofErr w:type="spellStart"/>
            <w:r w:rsidRPr="00237C19">
              <w:rPr>
                <w:rFonts w:ascii="Tahoma" w:hAnsi="Tahoma" w:cs="Tahoma"/>
                <w:i/>
                <w:color w:val="000000"/>
                <w:sz w:val="20"/>
              </w:rPr>
              <w:t>гидрофобизированные</w:t>
            </w:r>
            <w:proofErr w:type="spellEnd"/>
            <w:r w:rsidRPr="00237C19">
              <w:rPr>
                <w:rFonts w:ascii="Tahoma" w:hAnsi="Tahoma" w:cs="Tahoma"/>
                <w:i/>
                <w:color w:val="000000"/>
                <w:sz w:val="20"/>
              </w:rPr>
              <w:t xml:space="preserve"> негорючие на основе каменных пород, плотность 50 кг/м3 / Применительно </w:t>
            </w:r>
            <w:proofErr w:type="spellStart"/>
            <w:r w:rsidRPr="00237C19">
              <w:rPr>
                <w:rFonts w:ascii="Tahoma" w:hAnsi="Tahoma" w:cs="Tahoma"/>
                <w:i/>
                <w:color w:val="000000"/>
                <w:sz w:val="20"/>
              </w:rPr>
              <w:t>Минераловатная</w:t>
            </w:r>
            <w:proofErr w:type="spellEnd"/>
            <w:r w:rsidRPr="00237C19">
              <w:rPr>
                <w:rFonts w:ascii="Tahoma" w:hAnsi="Tahoma" w:cs="Tahoma"/>
                <w:i/>
                <w:color w:val="000000"/>
                <w:sz w:val="20"/>
              </w:rPr>
              <w:t xml:space="preserve"> негорючая изоляция типа "</w:t>
            </w:r>
            <w:proofErr w:type="spellStart"/>
            <w:r w:rsidRPr="00237C19">
              <w:rPr>
                <w:rFonts w:ascii="Tahoma" w:hAnsi="Tahoma" w:cs="Tahoma"/>
                <w:i/>
                <w:color w:val="000000"/>
                <w:sz w:val="20"/>
              </w:rPr>
              <w:t>АкустиКНАУФ</w:t>
            </w:r>
            <w:proofErr w:type="spellEnd"/>
            <w:r w:rsidRPr="00237C19">
              <w:rPr>
                <w:rFonts w:ascii="Tahoma" w:hAnsi="Tahoma" w:cs="Tahoma"/>
                <w:i/>
                <w:color w:val="000000"/>
                <w:sz w:val="20"/>
              </w:rPr>
              <w:t>", 100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9,49866</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6.3.2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л1.1. прим.14. 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0,4611</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Затирка «</w:t>
            </w:r>
            <w:proofErr w:type="spellStart"/>
            <w:r w:rsidRPr="00237C19">
              <w:rPr>
                <w:rFonts w:ascii="Tahoma" w:hAnsi="Tahoma" w:cs="Tahoma"/>
                <w:i/>
                <w:color w:val="000000"/>
                <w:sz w:val="20"/>
              </w:rPr>
              <w:t>Боларс</w:t>
            </w:r>
            <w:proofErr w:type="spellEnd"/>
            <w:r w:rsidRPr="00237C19">
              <w:rPr>
                <w:rFonts w:ascii="Tahoma" w:hAnsi="Tahoma" w:cs="Tahoma"/>
                <w:i/>
                <w:color w:val="000000"/>
                <w:sz w:val="20"/>
              </w:rPr>
              <w:t>» (разной цветности)</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0,023055</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Плитка керамическая глазурованная для внутренней облицовки стен, гладкая, декорированная методом </w:t>
            </w:r>
            <w:proofErr w:type="spellStart"/>
            <w:r w:rsidRPr="00237C19">
              <w:rPr>
                <w:rFonts w:ascii="Tahoma" w:hAnsi="Tahoma" w:cs="Tahoma"/>
                <w:i/>
                <w:color w:val="000000"/>
                <w:sz w:val="20"/>
              </w:rPr>
              <w:t>сериографии</w:t>
            </w:r>
            <w:proofErr w:type="spellEnd"/>
            <w:r w:rsidRPr="00237C19">
              <w:rPr>
                <w:rFonts w:ascii="Tahoma" w:hAnsi="Tahoma" w:cs="Tahoma"/>
                <w:i/>
                <w:color w:val="000000"/>
                <w:sz w:val="20"/>
              </w:rPr>
              <w:t>, кобальтовая с завалом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0,4611</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Клей для плитки "Атлас" (сухая смесь)</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0,1729125</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6.3.3</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Окраска водными составами внутри помещений клеевая: улучшенная</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0,4611</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Краска водно-дисперсионная поливинилацетатная ВД-ВА-24 ЭКОНОМ, интерьерная (ВД-ВА-224 по ГОСТ 28196-89)</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0,0007839</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6.4</w:t>
            </w:r>
          </w:p>
        </w:tc>
        <w:tc>
          <w:tcPr>
            <w:tcW w:w="4536" w:type="dxa"/>
          </w:tcPr>
          <w:p w:rsidR="000E422D" w:rsidRPr="00237C19" w:rsidRDefault="000E422D" w:rsidP="00251518">
            <w:pPr>
              <w:ind w:right="-109" w:firstLine="0"/>
              <w:rPr>
                <w:rFonts w:ascii="Tahoma" w:hAnsi="Tahoma" w:cs="Tahoma"/>
                <w:b/>
                <w:bCs/>
                <w:iCs/>
                <w:sz w:val="20"/>
              </w:rPr>
            </w:pPr>
            <w:r w:rsidRPr="00237C19">
              <w:rPr>
                <w:rFonts w:ascii="Tahoma" w:hAnsi="Tahoma" w:cs="Tahoma"/>
                <w:b/>
                <w:bCs/>
                <w:iCs/>
                <w:sz w:val="20"/>
              </w:rPr>
              <w:t xml:space="preserve">на </w:t>
            </w:r>
            <w:proofErr w:type="spellStart"/>
            <w:r w:rsidRPr="00237C19">
              <w:rPr>
                <w:rFonts w:ascii="Tahoma" w:hAnsi="Tahoma" w:cs="Tahoma"/>
                <w:b/>
                <w:bCs/>
                <w:iCs/>
                <w:sz w:val="20"/>
              </w:rPr>
              <w:t>отм</w:t>
            </w:r>
            <w:proofErr w:type="spellEnd"/>
            <w:r w:rsidRPr="00237C19">
              <w:rPr>
                <w:rFonts w:ascii="Tahoma" w:hAnsi="Tahoma" w:cs="Tahoma"/>
                <w:b/>
                <w:bCs/>
                <w:iCs/>
                <w:sz w:val="20"/>
              </w:rPr>
              <w:t>. +11,650, +13,400, +13,850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6.4.1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перегородок из </w:t>
            </w:r>
            <w:proofErr w:type="spellStart"/>
            <w:r w:rsidRPr="00237C19">
              <w:rPr>
                <w:rFonts w:ascii="Tahoma" w:hAnsi="Tahoma" w:cs="Tahoma"/>
                <w:color w:val="000000"/>
                <w:sz w:val="20"/>
              </w:rPr>
              <w:t>гипсоволокнистых</w:t>
            </w:r>
            <w:proofErr w:type="spellEnd"/>
            <w:r w:rsidRPr="00237C19">
              <w:rPr>
                <w:rFonts w:ascii="Tahoma" w:hAnsi="Tahoma" w:cs="Tahoma"/>
                <w:color w:val="000000"/>
                <w:sz w:val="20"/>
              </w:rPr>
              <w:t xml:space="preserve"> листов (ГВЛ) с одинарным металлическим каркасом и двухслойной обшивкой с обеих сторон: глухих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0,1884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из минеральной ваты </w:t>
            </w:r>
            <w:proofErr w:type="spellStart"/>
            <w:r w:rsidRPr="00237C19">
              <w:rPr>
                <w:rFonts w:ascii="Tahoma" w:hAnsi="Tahoma" w:cs="Tahoma"/>
                <w:i/>
                <w:color w:val="000000"/>
                <w:sz w:val="20"/>
              </w:rPr>
              <w:t>гидрофобизированные</w:t>
            </w:r>
            <w:proofErr w:type="spellEnd"/>
            <w:r w:rsidRPr="00237C19">
              <w:rPr>
                <w:rFonts w:ascii="Tahoma" w:hAnsi="Tahoma" w:cs="Tahoma"/>
                <w:i/>
                <w:color w:val="000000"/>
                <w:sz w:val="20"/>
              </w:rPr>
              <w:t xml:space="preserve"> негорючие на основе каменных пород, плотность 50 кг/м3 / Применительно </w:t>
            </w:r>
            <w:proofErr w:type="spellStart"/>
            <w:r w:rsidRPr="00237C19">
              <w:rPr>
                <w:rFonts w:ascii="Tahoma" w:hAnsi="Tahoma" w:cs="Tahoma"/>
                <w:i/>
                <w:color w:val="000000"/>
                <w:sz w:val="20"/>
              </w:rPr>
              <w:t>Минераловатная</w:t>
            </w:r>
            <w:proofErr w:type="spellEnd"/>
            <w:r w:rsidRPr="00237C19">
              <w:rPr>
                <w:rFonts w:ascii="Tahoma" w:hAnsi="Tahoma" w:cs="Tahoma"/>
                <w:i/>
                <w:color w:val="000000"/>
                <w:sz w:val="20"/>
              </w:rPr>
              <w:t xml:space="preserve"> негорючая изоляция типа "</w:t>
            </w:r>
            <w:proofErr w:type="spellStart"/>
            <w:r w:rsidRPr="00237C19">
              <w:rPr>
                <w:rFonts w:ascii="Tahoma" w:hAnsi="Tahoma" w:cs="Tahoma"/>
                <w:i/>
                <w:color w:val="000000"/>
                <w:sz w:val="20"/>
              </w:rPr>
              <w:t>АкустиКНАУФ</w:t>
            </w:r>
            <w:proofErr w:type="spellEnd"/>
            <w:r w:rsidRPr="00237C19">
              <w:rPr>
                <w:rFonts w:ascii="Tahoma" w:hAnsi="Tahoma" w:cs="Tahoma"/>
                <w:i/>
                <w:color w:val="000000"/>
                <w:sz w:val="20"/>
              </w:rPr>
              <w:t>", 100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1,94052</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6.4.2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Силикатная окраска водными составами внутри помещений: по штукатурке и кирпичу</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0,6576</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Краска силикатная двухкомпонентная на основе жидкого калиевого стекла с сухими цинковыми белилами, марка А, белая</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0,019728</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Грунтовка адгезионная для обработки плотных, гладких, слабо- и не впитывающих влагу оснований (</w:t>
            </w:r>
            <w:proofErr w:type="spellStart"/>
            <w:r w:rsidRPr="00237C19">
              <w:rPr>
                <w:rFonts w:ascii="Tahoma" w:hAnsi="Tahoma" w:cs="Tahoma"/>
                <w:i/>
                <w:color w:val="000000"/>
                <w:sz w:val="20"/>
              </w:rPr>
              <w:t>Бетаконтакт</w:t>
            </w:r>
            <w:proofErr w:type="spellEnd"/>
            <w:r w:rsidRPr="00237C19">
              <w:rPr>
                <w:rFonts w:ascii="Tahoma" w:hAnsi="Tahoma" w:cs="Tahoma"/>
                <w:i/>
                <w:color w:val="000000"/>
                <w:sz w:val="20"/>
              </w:rPr>
              <w:t>)</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26,304</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6.5</w:t>
            </w:r>
          </w:p>
        </w:tc>
        <w:tc>
          <w:tcPr>
            <w:tcW w:w="4536" w:type="dxa"/>
          </w:tcPr>
          <w:p w:rsidR="000E422D" w:rsidRPr="00237C19" w:rsidRDefault="000E422D" w:rsidP="00251518">
            <w:pPr>
              <w:ind w:firstLine="0"/>
              <w:rPr>
                <w:rFonts w:ascii="Tahoma" w:hAnsi="Tahoma" w:cs="Tahoma"/>
                <w:b/>
                <w:color w:val="000000"/>
                <w:sz w:val="20"/>
              </w:rPr>
            </w:pPr>
            <w:r w:rsidRPr="00237C19">
              <w:rPr>
                <w:rFonts w:ascii="Tahoma" w:hAnsi="Tahoma" w:cs="Tahoma"/>
                <w:b/>
                <w:color w:val="000000"/>
                <w:sz w:val="20"/>
              </w:rPr>
              <w:t xml:space="preserve">на </w:t>
            </w:r>
            <w:proofErr w:type="spellStart"/>
            <w:r w:rsidRPr="00237C19">
              <w:rPr>
                <w:rFonts w:ascii="Tahoma" w:hAnsi="Tahoma" w:cs="Tahoma"/>
                <w:b/>
                <w:color w:val="000000"/>
                <w:sz w:val="20"/>
              </w:rPr>
              <w:t>отм</w:t>
            </w:r>
            <w:proofErr w:type="spellEnd"/>
            <w:r w:rsidRPr="00237C19">
              <w:rPr>
                <w:rFonts w:ascii="Tahoma" w:hAnsi="Tahoma" w:cs="Tahoma"/>
                <w:b/>
                <w:color w:val="000000"/>
                <w:sz w:val="20"/>
              </w:rPr>
              <w:t>. +18,200</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6.5.1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Устройство перегородок из </w:t>
            </w:r>
            <w:proofErr w:type="spellStart"/>
            <w:r w:rsidRPr="00237C19">
              <w:rPr>
                <w:rFonts w:ascii="Tahoma" w:hAnsi="Tahoma" w:cs="Tahoma"/>
                <w:color w:val="000000"/>
                <w:sz w:val="20"/>
              </w:rPr>
              <w:t>гипсоволокнистых</w:t>
            </w:r>
            <w:proofErr w:type="spellEnd"/>
            <w:r w:rsidRPr="00237C19">
              <w:rPr>
                <w:rFonts w:ascii="Tahoma" w:hAnsi="Tahoma" w:cs="Tahoma"/>
                <w:color w:val="000000"/>
                <w:sz w:val="20"/>
              </w:rPr>
              <w:t xml:space="preserve"> листов (ГВЛ) с одинарным металлическим каркасом и двухслойной обшивкой с обеих сторон: глухих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1,9383</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из минеральной ваты </w:t>
            </w:r>
            <w:proofErr w:type="spellStart"/>
            <w:r w:rsidRPr="00237C19">
              <w:rPr>
                <w:rFonts w:ascii="Tahoma" w:hAnsi="Tahoma" w:cs="Tahoma"/>
                <w:i/>
                <w:color w:val="000000"/>
                <w:sz w:val="20"/>
              </w:rPr>
              <w:t>гидрофобизированные</w:t>
            </w:r>
            <w:proofErr w:type="spellEnd"/>
            <w:r w:rsidRPr="00237C19">
              <w:rPr>
                <w:rFonts w:ascii="Tahoma" w:hAnsi="Tahoma" w:cs="Tahoma"/>
                <w:i/>
                <w:color w:val="000000"/>
                <w:sz w:val="20"/>
              </w:rPr>
              <w:t xml:space="preserve"> негорючие на основе каменных пород, плотность 50 кг/м3 / Применительно </w:t>
            </w:r>
            <w:proofErr w:type="spellStart"/>
            <w:r w:rsidRPr="00237C19">
              <w:rPr>
                <w:rFonts w:ascii="Tahoma" w:hAnsi="Tahoma" w:cs="Tahoma"/>
                <w:i/>
                <w:color w:val="000000"/>
                <w:sz w:val="20"/>
              </w:rPr>
              <w:t>Минераловатная</w:t>
            </w:r>
            <w:proofErr w:type="spellEnd"/>
            <w:r w:rsidRPr="00237C19">
              <w:rPr>
                <w:rFonts w:ascii="Tahoma" w:hAnsi="Tahoma" w:cs="Tahoma"/>
                <w:i/>
                <w:color w:val="000000"/>
                <w:sz w:val="20"/>
              </w:rPr>
              <w:t xml:space="preserve"> негорючая изоляция типа "</w:t>
            </w:r>
            <w:proofErr w:type="spellStart"/>
            <w:r w:rsidRPr="00237C19">
              <w:rPr>
                <w:rFonts w:ascii="Tahoma" w:hAnsi="Tahoma" w:cs="Tahoma"/>
                <w:i/>
                <w:color w:val="000000"/>
                <w:sz w:val="20"/>
              </w:rPr>
              <w:t>АкустиКНАУФ</w:t>
            </w:r>
            <w:proofErr w:type="spellEnd"/>
            <w:r w:rsidRPr="00237C19">
              <w:rPr>
                <w:rFonts w:ascii="Tahoma" w:hAnsi="Tahoma" w:cs="Tahoma"/>
                <w:i/>
                <w:color w:val="000000"/>
                <w:sz w:val="20"/>
              </w:rPr>
              <w:t>", 100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19,96449</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6.5.1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Силикатная окраска водными составами внутри помещений: по штукатурке и кирпичу</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1,9383</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Краска силикатная двухкомпонентная на </w:t>
            </w:r>
            <w:r w:rsidRPr="00237C19">
              <w:rPr>
                <w:rFonts w:ascii="Tahoma" w:hAnsi="Tahoma" w:cs="Tahoma"/>
                <w:i/>
                <w:color w:val="000000"/>
                <w:sz w:val="20"/>
              </w:rPr>
              <w:lastRenderedPageBreak/>
              <w:t>основе жидкого калиевого стекла с сухими цинковыми белилами, марка А, белая</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lastRenderedPageBreak/>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0,058149</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6.5.1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л.1.1 прим.18. Устройство перегородок из гипсокартонных листов (ГКЛ) с одинарным металлическим каркасом и двухслойной обшивкой с обеих сторон: глухих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0,346</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Листы гипсокартонные: влагостойкие, КНАУФ, толщиной 10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72,833</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Листы гипсокартонные: огнестойкие, ГИПРОК, толщиной 15 мм/ </w:t>
            </w:r>
            <w:proofErr w:type="spellStart"/>
            <w:r w:rsidRPr="00237C19">
              <w:rPr>
                <w:rFonts w:ascii="Tahoma" w:hAnsi="Tahoma" w:cs="Tahoma"/>
                <w:i/>
                <w:color w:val="000000"/>
                <w:sz w:val="20"/>
              </w:rPr>
              <w:t>Применитель</w:t>
            </w:r>
            <w:proofErr w:type="spellEnd"/>
            <w:r w:rsidRPr="00237C19">
              <w:rPr>
                <w:rFonts w:ascii="Tahoma" w:hAnsi="Tahoma" w:cs="Tahoma"/>
                <w:i/>
                <w:color w:val="000000"/>
                <w:sz w:val="20"/>
              </w:rPr>
              <w:t xml:space="preserve"> Листы </w:t>
            </w:r>
            <w:proofErr w:type="spellStart"/>
            <w:r w:rsidRPr="00237C19">
              <w:rPr>
                <w:rFonts w:ascii="Tahoma" w:hAnsi="Tahoma" w:cs="Tahoma"/>
                <w:i/>
                <w:color w:val="000000"/>
                <w:sz w:val="20"/>
              </w:rPr>
              <w:t>Кнауф</w:t>
            </w:r>
            <w:proofErr w:type="spellEnd"/>
            <w:r w:rsidRPr="00237C19">
              <w:rPr>
                <w:rFonts w:ascii="Tahoma" w:hAnsi="Tahoma" w:cs="Tahoma"/>
                <w:i/>
                <w:color w:val="000000"/>
                <w:sz w:val="20"/>
              </w:rPr>
              <w:t xml:space="preserve"> ГСП-DF</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72,833</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из минеральной ваты </w:t>
            </w:r>
            <w:proofErr w:type="spellStart"/>
            <w:r w:rsidRPr="00237C19">
              <w:rPr>
                <w:rFonts w:ascii="Tahoma" w:hAnsi="Tahoma" w:cs="Tahoma"/>
                <w:i/>
                <w:color w:val="000000"/>
                <w:sz w:val="20"/>
              </w:rPr>
              <w:t>гидрофобизированные</w:t>
            </w:r>
            <w:proofErr w:type="spellEnd"/>
            <w:r w:rsidRPr="00237C19">
              <w:rPr>
                <w:rFonts w:ascii="Tahoma" w:hAnsi="Tahoma" w:cs="Tahoma"/>
                <w:i/>
                <w:color w:val="000000"/>
                <w:sz w:val="20"/>
              </w:rPr>
              <w:t xml:space="preserve"> негорючие на основе каменных пород, плотность 50 кг/м3 / Применительно </w:t>
            </w:r>
            <w:proofErr w:type="spellStart"/>
            <w:r w:rsidRPr="00237C19">
              <w:rPr>
                <w:rFonts w:ascii="Tahoma" w:hAnsi="Tahoma" w:cs="Tahoma"/>
                <w:i/>
                <w:color w:val="000000"/>
                <w:sz w:val="20"/>
              </w:rPr>
              <w:t>Минераловатная</w:t>
            </w:r>
            <w:proofErr w:type="spellEnd"/>
            <w:r w:rsidRPr="00237C19">
              <w:rPr>
                <w:rFonts w:ascii="Tahoma" w:hAnsi="Tahoma" w:cs="Tahoma"/>
                <w:i/>
                <w:color w:val="000000"/>
                <w:sz w:val="20"/>
              </w:rPr>
              <w:t xml:space="preserve"> негорючая изоляция типа "</w:t>
            </w:r>
            <w:proofErr w:type="spellStart"/>
            <w:r w:rsidRPr="00237C19">
              <w:rPr>
                <w:rFonts w:ascii="Tahoma" w:hAnsi="Tahoma" w:cs="Tahoma"/>
                <w:i/>
                <w:color w:val="000000"/>
                <w:sz w:val="20"/>
              </w:rPr>
              <w:t>АкустиКНАУФ</w:t>
            </w:r>
            <w:proofErr w:type="spellEnd"/>
            <w:r w:rsidRPr="00237C19">
              <w:rPr>
                <w:rFonts w:ascii="Tahoma" w:hAnsi="Tahoma" w:cs="Tahoma"/>
                <w:i/>
                <w:color w:val="000000"/>
                <w:sz w:val="20"/>
              </w:rPr>
              <w:t>", 100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3,5638</w:t>
            </w: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498" w:type="dxa"/>
            <w:gridSpan w:val="5"/>
          </w:tcPr>
          <w:p w:rsidR="000E422D" w:rsidRPr="00237C19" w:rsidRDefault="000E422D" w:rsidP="00251518">
            <w:pPr>
              <w:ind w:firstLine="0"/>
              <w:jc w:val="center"/>
              <w:rPr>
                <w:rFonts w:ascii="Tahoma" w:hAnsi="Tahoma" w:cs="Tahoma"/>
                <w:b/>
                <w:iCs/>
                <w:sz w:val="20"/>
              </w:rPr>
            </w:pPr>
            <w:r w:rsidRPr="00237C19">
              <w:rPr>
                <w:rFonts w:ascii="Tahoma" w:hAnsi="Tahoma" w:cs="Tahoma"/>
                <w:b/>
                <w:iCs/>
                <w:sz w:val="20"/>
              </w:rPr>
              <w:t>потолки</w:t>
            </w: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6.6</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 xml:space="preserve">На </w:t>
            </w:r>
            <w:proofErr w:type="spellStart"/>
            <w:r w:rsidRPr="00237C19">
              <w:rPr>
                <w:rFonts w:ascii="Tahoma" w:hAnsi="Tahoma" w:cs="Tahoma"/>
                <w:b/>
                <w:bCs/>
                <w:color w:val="000000"/>
                <w:sz w:val="20"/>
              </w:rPr>
              <w:t>отм</w:t>
            </w:r>
            <w:proofErr w:type="spellEnd"/>
            <w:r w:rsidRPr="00237C19">
              <w:rPr>
                <w:rFonts w:ascii="Tahoma" w:hAnsi="Tahoma" w:cs="Tahoma"/>
                <w:b/>
                <w:bCs/>
                <w:color w:val="000000"/>
                <w:sz w:val="20"/>
              </w:rPr>
              <w:t>. 0,000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6.6.1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подвесных звукопоглощающих потолков в полускрытой подвесной системе: с относом до 15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0,146</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типа "Армстронг" на </w:t>
            </w:r>
            <w:proofErr w:type="spellStart"/>
            <w:r w:rsidRPr="00237C19">
              <w:rPr>
                <w:rFonts w:ascii="Tahoma" w:hAnsi="Tahoma" w:cs="Tahoma"/>
                <w:iCs/>
                <w:sz w:val="20"/>
              </w:rPr>
              <w:t>отм</w:t>
            </w:r>
            <w:proofErr w:type="spellEnd"/>
            <w:r w:rsidRPr="00237C19">
              <w:rPr>
                <w:rFonts w:ascii="Tahoma" w:hAnsi="Tahoma" w:cs="Tahoma"/>
                <w:iCs/>
                <w:sz w:val="20"/>
              </w:rPr>
              <w:t xml:space="preserve">. 4,200 от "чистого пола" (см.п.п.11,  л.11, шифр КС.БГОК.ПВВД-001-АР1.1) </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Панели потолочные с комплектующими: ARMSTRONG BAIKAL</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14,6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6.7</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 xml:space="preserve">На </w:t>
            </w:r>
            <w:proofErr w:type="spellStart"/>
            <w:r w:rsidRPr="00237C19">
              <w:rPr>
                <w:rFonts w:ascii="Tahoma" w:hAnsi="Tahoma" w:cs="Tahoma"/>
                <w:b/>
                <w:bCs/>
                <w:color w:val="000000"/>
                <w:sz w:val="20"/>
              </w:rPr>
              <w:t>отм</w:t>
            </w:r>
            <w:proofErr w:type="spellEnd"/>
            <w:r w:rsidRPr="00237C19">
              <w:rPr>
                <w:rFonts w:ascii="Tahoma" w:hAnsi="Tahoma" w:cs="Tahoma"/>
                <w:b/>
                <w:bCs/>
                <w:color w:val="000000"/>
                <w:sz w:val="20"/>
              </w:rPr>
              <w:t>. +5,850, +8,000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rPr>
          <w:trHeight w:val="370"/>
        </w:trPr>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6.7.1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подвесных звукопоглощающих потолков в полускрытой подвесной системе: с относом до 15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0,117</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типа "Армстронг" на </w:t>
            </w:r>
            <w:proofErr w:type="spellStart"/>
            <w:r w:rsidRPr="00237C19">
              <w:rPr>
                <w:rFonts w:ascii="Tahoma" w:hAnsi="Tahoma" w:cs="Tahoma"/>
                <w:iCs/>
                <w:sz w:val="20"/>
              </w:rPr>
              <w:t>отм</w:t>
            </w:r>
            <w:proofErr w:type="spellEnd"/>
            <w:r w:rsidRPr="00237C19">
              <w:rPr>
                <w:rFonts w:ascii="Tahoma" w:hAnsi="Tahoma" w:cs="Tahoma"/>
                <w:iCs/>
                <w:sz w:val="20"/>
              </w:rPr>
              <w:t>. 4,200 от "чистого пола" (см.п.п.11, л.11, шифр КС.БГОК.ПВВД-001-АР1.1)</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Панели потолочные с комплектующими: ARMSTRONG BAIKAL</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11,7</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6.8</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 xml:space="preserve">На </w:t>
            </w:r>
            <w:proofErr w:type="spellStart"/>
            <w:r w:rsidRPr="00237C19">
              <w:rPr>
                <w:rFonts w:ascii="Tahoma" w:hAnsi="Tahoma" w:cs="Tahoma"/>
                <w:b/>
                <w:bCs/>
                <w:color w:val="000000"/>
                <w:sz w:val="20"/>
              </w:rPr>
              <w:t>отм</w:t>
            </w:r>
            <w:proofErr w:type="spellEnd"/>
            <w:r w:rsidRPr="00237C19">
              <w:rPr>
                <w:rFonts w:ascii="Tahoma" w:hAnsi="Tahoma" w:cs="Tahoma"/>
                <w:b/>
                <w:bCs/>
                <w:color w:val="000000"/>
                <w:sz w:val="20"/>
              </w:rPr>
              <w:t>. +11,650, +13,400, +13,850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6.8.1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подвесных звукопоглощающих потолков в полускрытой подвесной системе: с относом до 15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1,665</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типа "Армстронг" на </w:t>
            </w:r>
            <w:proofErr w:type="spellStart"/>
            <w:r w:rsidRPr="00237C19">
              <w:rPr>
                <w:rFonts w:ascii="Tahoma" w:hAnsi="Tahoma" w:cs="Tahoma"/>
                <w:iCs/>
                <w:sz w:val="20"/>
              </w:rPr>
              <w:t>отм</w:t>
            </w:r>
            <w:proofErr w:type="spellEnd"/>
            <w:r w:rsidRPr="00237C19">
              <w:rPr>
                <w:rFonts w:ascii="Tahoma" w:hAnsi="Tahoma" w:cs="Tahoma"/>
                <w:iCs/>
                <w:sz w:val="20"/>
              </w:rPr>
              <w:t>. 3,200 от "чистого пола" (см.п.п.11, л.11, шифр КС.БГОК.ПВВД-001-АР1.1)</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Панели потолочные с комплектующими: ARMSTRONG BAIKAL</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166,5</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6.8.2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л.1.1 прим.7.  Устройство подвесных потолков из </w:t>
            </w:r>
            <w:proofErr w:type="spellStart"/>
            <w:r w:rsidRPr="00237C19">
              <w:rPr>
                <w:rFonts w:ascii="Tahoma" w:hAnsi="Tahoma" w:cs="Tahoma"/>
                <w:color w:val="000000"/>
                <w:sz w:val="20"/>
              </w:rPr>
              <w:t>гипсоволокнистых</w:t>
            </w:r>
            <w:proofErr w:type="spellEnd"/>
            <w:r w:rsidRPr="00237C19">
              <w:rPr>
                <w:rFonts w:ascii="Tahoma" w:hAnsi="Tahoma" w:cs="Tahoma"/>
                <w:color w:val="000000"/>
                <w:sz w:val="20"/>
              </w:rPr>
              <w:t xml:space="preserve"> листов (ГВЛВ в 2 слоя): одноуровневых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0,193</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на оцинкованном каркасе на </w:t>
            </w:r>
            <w:proofErr w:type="spellStart"/>
            <w:r w:rsidRPr="00237C19">
              <w:rPr>
                <w:rFonts w:ascii="Tahoma" w:hAnsi="Tahoma" w:cs="Tahoma"/>
                <w:iCs/>
                <w:sz w:val="20"/>
              </w:rPr>
              <w:t>отм</w:t>
            </w:r>
            <w:proofErr w:type="spellEnd"/>
            <w:r w:rsidRPr="00237C19">
              <w:rPr>
                <w:rFonts w:ascii="Tahoma" w:hAnsi="Tahoma" w:cs="Tahoma"/>
                <w:iCs/>
                <w:sz w:val="20"/>
              </w:rPr>
              <w:t>. 4,200 от "чистого пола" (см.п.п.7,9, л.11, шифр КС.БГОК.ПВВД-001-АР1.1)</w:t>
            </w:r>
          </w:p>
          <w:p w:rsidR="000E422D" w:rsidRPr="00237C19" w:rsidRDefault="000E422D" w:rsidP="00251518">
            <w:pPr>
              <w:ind w:firstLine="0"/>
              <w:jc w:val="center"/>
              <w:rPr>
                <w:rFonts w:ascii="Tahoma" w:hAnsi="Tahoma" w:cs="Tahoma"/>
                <w:iCs/>
                <w:sz w:val="20"/>
              </w:rPr>
            </w:pPr>
          </w:p>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Обеспыливание поверхности, грунтование  </w:t>
            </w:r>
            <w:r w:rsidRPr="00237C19">
              <w:rPr>
                <w:rFonts w:ascii="Tahoma" w:hAnsi="Tahoma" w:cs="Tahoma"/>
                <w:iCs/>
                <w:sz w:val="20"/>
              </w:rPr>
              <w:lastRenderedPageBreak/>
              <w:t>составом типа "</w:t>
            </w:r>
            <w:proofErr w:type="spellStart"/>
            <w:r w:rsidRPr="00237C19">
              <w:rPr>
                <w:rFonts w:ascii="Tahoma" w:hAnsi="Tahoma" w:cs="Tahoma"/>
                <w:iCs/>
                <w:sz w:val="20"/>
              </w:rPr>
              <w:t>Бетонконтакт</w:t>
            </w:r>
            <w:proofErr w:type="spellEnd"/>
            <w:r w:rsidRPr="00237C19">
              <w:rPr>
                <w:rFonts w:ascii="Tahoma" w:hAnsi="Tahoma" w:cs="Tahoma"/>
                <w:iCs/>
                <w:sz w:val="20"/>
              </w:rPr>
              <w:t xml:space="preserve">", окраска </w:t>
            </w:r>
            <w:proofErr w:type="spellStart"/>
            <w:r w:rsidRPr="00237C19">
              <w:rPr>
                <w:rFonts w:ascii="Tahoma" w:hAnsi="Tahoma" w:cs="Tahoma"/>
                <w:iCs/>
                <w:sz w:val="20"/>
              </w:rPr>
              <w:t>неколерованной</w:t>
            </w:r>
            <w:proofErr w:type="spellEnd"/>
            <w:r w:rsidRPr="00237C19">
              <w:rPr>
                <w:rFonts w:ascii="Tahoma" w:hAnsi="Tahoma" w:cs="Tahoma"/>
                <w:iCs/>
                <w:sz w:val="20"/>
              </w:rPr>
              <w:t xml:space="preserve"> силикатной краской</w:t>
            </w:r>
            <w:r w:rsidRPr="00237C19">
              <w:rPr>
                <w:rFonts w:ascii="Tahoma" w:hAnsi="Tahoma" w:cs="Tahoma"/>
                <w:sz w:val="20"/>
              </w:rPr>
              <w:t xml:space="preserve"> </w:t>
            </w:r>
            <w:r w:rsidRPr="00237C19">
              <w:rPr>
                <w:rFonts w:ascii="Tahoma" w:hAnsi="Tahoma" w:cs="Tahoma"/>
                <w:iCs/>
                <w:sz w:val="20"/>
              </w:rPr>
              <w:t>для путей эвакуации группы НГ, класса КМ0, за 2 раза</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Лист </w:t>
            </w:r>
            <w:proofErr w:type="spellStart"/>
            <w:r w:rsidRPr="00237C19">
              <w:rPr>
                <w:rFonts w:ascii="Tahoma" w:hAnsi="Tahoma" w:cs="Tahoma"/>
                <w:i/>
                <w:color w:val="000000"/>
                <w:sz w:val="20"/>
              </w:rPr>
              <w:t>гипсоволокнистый</w:t>
            </w:r>
            <w:proofErr w:type="spellEnd"/>
            <w:r w:rsidRPr="00237C19">
              <w:rPr>
                <w:rFonts w:ascii="Tahoma" w:hAnsi="Tahoma" w:cs="Tahoma"/>
                <w:i/>
                <w:color w:val="000000"/>
                <w:sz w:val="20"/>
              </w:rPr>
              <w:t xml:space="preserve"> влагостойкий ГВЛВ, толщина 10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42,846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6.8.3</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Силикатная окраска водными составами внутри помещений: по штукатурке и кирпичу</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0,401</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Краска водно-дисперсионная поливинилацетатная ВД-ВА-24 ЭКОНОМ, интерьерная (КМО)</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0,00579</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Краска силикатная двухкомпонентная на основе жидкого калиевого стекла с сухими цинковыми белилами, марка А, белая</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0,00624</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Грунтовка адгезионная для обработки плотных, гладких, слабо- и не впитывающих влагу оснований (</w:t>
            </w:r>
            <w:proofErr w:type="spellStart"/>
            <w:r w:rsidRPr="00237C19">
              <w:rPr>
                <w:rFonts w:ascii="Tahoma" w:hAnsi="Tahoma" w:cs="Tahoma"/>
                <w:i/>
                <w:color w:val="000000"/>
                <w:sz w:val="20"/>
              </w:rPr>
              <w:t>Бетаконтакт</w:t>
            </w:r>
            <w:proofErr w:type="spellEnd"/>
            <w:r w:rsidRPr="00237C19">
              <w:rPr>
                <w:rFonts w:ascii="Tahoma" w:hAnsi="Tahoma" w:cs="Tahoma"/>
                <w:i/>
                <w:color w:val="000000"/>
                <w:sz w:val="20"/>
              </w:rPr>
              <w:t>)</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16,04</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6.9</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 xml:space="preserve">На </w:t>
            </w:r>
            <w:proofErr w:type="spellStart"/>
            <w:r w:rsidRPr="00237C19">
              <w:rPr>
                <w:rFonts w:ascii="Tahoma" w:hAnsi="Tahoma" w:cs="Tahoma"/>
                <w:b/>
                <w:bCs/>
                <w:color w:val="000000"/>
                <w:sz w:val="20"/>
              </w:rPr>
              <w:t>отм</w:t>
            </w:r>
            <w:proofErr w:type="spellEnd"/>
            <w:r w:rsidRPr="00237C19">
              <w:rPr>
                <w:rFonts w:ascii="Tahoma" w:hAnsi="Tahoma" w:cs="Tahoma"/>
                <w:b/>
                <w:bCs/>
                <w:color w:val="000000"/>
                <w:sz w:val="20"/>
              </w:rPr>
              <w:t>. +18,200</w:t>
            </w:r>
          </w:p>
        </w:tc>
        <w:tc>
          <w:tcPr>
            <w:tcW w:w="850" w:type="dxa"/>
          </w:tcPr>
          <w:p w:rsidR="000E422D" w:rsidRPr="00237C19" w:rsidRDefault="000E422D" w:rsidP="00251518">
            <w:pPr>
              <w:ind w:firstLine="0"/>
              <w:jc w:val="center"/>
              <w:rPr>
                <w:rFonts w:ascii="Tahoma" w:hAnsi="Tahoma" w:cs="Tahoma"/>
                <w:color w:val="000000"/>
                <w:sz w:val="20"/>
              </w:rPr>
            </w:pPr>
          </w:p>
        </w:tc>
        <w:tc>
          <w:tcPr>
            <w:tcW w:w="1276" w:type="dxa"/>
          </w:tcPr>
          <w:p w:rsidR="000E422D" w:rsidRPr="00237C19" w:rsidRDefault="000E422D" w:rsidP="00251518">
            <w:pPr>
              <w:ind w:firstLine="0"/>
              <w:jc w:val="center"/>
              <w:rPr>
                <w:rFonts w:ascii="Tahoma" w:hAnsi="Tahoma" w:cs="Tahoma"/>
                <w:color w:val="000000"/>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6.9.1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подвесных звукопоглощающих потолков в полускрытой подвесной системе: с относом до 15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0,683</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типа "Армстронг" на </w:t>
            </w:r>
            <w:proofErr w:type="spellStart"/>
            <w:r w:rsidRPr="00237C19">
              <w:rPr>
                <w:rFonts w:ascii="Tahoma" w:hAnsi="Tahoma" w:cs="Tahoma"/>
                <w:iCs/>
                <w:sz w:val="20"/>
              </w:rPr>
              <w:t>отм</w:t>
            </w:r>
            <w:proofErr w:type="spellEnd"/>
            <w:r w:rsidRPr="00237C19">
              <w:rPr>
                <w:rFonts w:ascii="Tahoma" w:hAnsi="Tahoma" w:cs="Tahoma"/>
                <w:iCs/>
                <w:sz w:val="20"/>
              </w:rPr>
              <w:t>. 3,200 от "чистого пола" (см.п.п.11, л.11, шифр КС.БГОК.ПВВД-001-АР1.1)</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Панели потолочные с комплектующими: ARMSTRONG BAIKAL</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68,3</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6.9.2</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 xml:space="preserve">л.1.1 прим.8,10.  Устройство подвесных потолков из </w:t>
            </w:r>
            <w:proofErr w:type="spellStart"/>
            <w:r w:rsidRPr="00237C19">
              <w:rPr>
                <w:rFonts w:ascii="Tahoma" w:hAnsi="Tahoma" w:cs="Tahoma"/>
                <w:color w:val="000000"/>
                <w:sz w:val="20"/>
              </w:rPr>
              <w:t>гипсоволокнистых</w:t>
            </w:r>
            <w:proofErr w:type="spellEnd"/>
            <w:r w:rsidRPr="00237C19">
              <w:rPr>
                <w:rFonts w:ascii="Tahoma" w:hAnsi="Tahoma" w:cs="Tahoma"/>
                <w:color w:val="000000"/>
                <w:sz w:val="20"/>
              </w:rPr>
              <w:t xml:space="preserve"> листов (ГВЛВ в 2 слоя): одноуровневых</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0,693</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на оцинкованном каркасе на </w:t>
            </w:r>
            <w:proofErr w:type="spellStart"/>
            <w:r w:rsidRPr="00237C19">
              <w:rPr>
                <w:rFonts w:ascii="Tahoma" w:hAnsi="Tahoma" w:cs="Tahoma"/>
                <w:iCs/>
                <w:sz w:val="20"/>
              </w:rPr>
              <w:t>отм</w:t>
            </w:r>
            <w:proofErr w:type="spellEnd"/>
            <w:r w:rsidRPr="00237C19">
              <w:rPr>
                <w:rFonts w:ascii="Tahoma" w:hAnsi="Tahoma" w:cs="Tahoma"/>
                <w:iCs/>
                <w:sz w:val="20"/>
              </w:rPr>
              <w:t>. 4,200 от "чистого пола" (см.п.п.8,10, л.11, шифр КС.БГОК.ПВВД-001-АР1.1)</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Лист </w:t>
            </w:r>
            <w:proofErr w:type="spellStart"/>
            <w:r w:rsidRPr="00237C19">
              <w:rPr>
                <w:rFonts w:ascii="Tahoma" w:hAnsi="Tahoma" w:cs="Tahoma"/>
                <w:i/>
                <w:color w:val="000000"/>
                <w:sz w:val="20"/>
              </w:rPr>
              <w:t>гипсоволокнистый</w:t>
            </w:r>
            <w:proofErr w:type="spellEnd"/>
            <w:r w:rsidRPr="00237C19">
              <w:rPr>
                <w:rFonts w:ascii="Tahoma" w:hAnsi="Tahoma" w:cs="Tahoma"/>
                <w:i/>
                <w:color w:val="000000"/>
                <w:sz w:val="20"/>
              </w:rPr>
              <w:t xml:space="preserve"> влагостойкий ГВЛВ, толщина 10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153,846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6.9.3</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л.1.1 прим.8.  Изоляция покрытий и перекрытий изделиями из волокнистых и зернистых материалов насухо</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м3</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6,93</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 xml:space="preserve">Плиты из минеральной ваты </w:t>
            </w:r>
            <w:proofErr w:type="spellStart"/>
            <w:r w:rsidRPr="00237C19">
              <w:rPr>
                <w:rFonts w:ascii="Tahoma" w:hAnsi="Tahoma" w:cs="Tahoma"/>
                <w:i/>
                <w:color w:val="000000"/>
                <w:sz w:val="20"/>
              </w:rPr>
              <w:t>гидрофобизированные</w:t>
            </w:r>
            <w:proofErr w:type="spellEnd"/>
            <w:r w:rsidRPr="00237C19">
              <w:rPr>
                <w:rFonts w:ascii="Tahoma" w:hAnsi="Tahoma" w:cs="Tahoma"/>
                <w:i/>
                <w:color w:val="000000"/>
                <w:sz w:val="20"/>
              </w:rPr>
              <w:t xml:space="preserve"> негорючие на основе каменных пород, плотность 50 кг/м3 / Применительно </w:t>
            </w:r>
            <w:proofErr w:type="spellStart"/>
            <w:r w:rsidRPr="00237C19">
              <w:rPr>
                <w:rFonts w:ascii="Tahoma" w:hAnsi="Tahoma" w:cs="Tahoma"/>
                <w:i/>
                <w:color w:val="000000"/>
                <w:sz w:val="20"/>
              </w:rPr>
              <w:t>Минераловатная</w:t>
            </w:r>
            <w:proofErr w:type="spellEnd"/>
            <w:r w:rsidRPr="00237C19">
              <w:rPr>
                <w:rFonts w:ascii="Tahoma" w:hAnsi="Tahoma" w:cs="Tahoma"/>
                <w:i/>
                <w:color w:val="000000"/>
                <w:sz w:val="20"/>
              </w:rPr>
              <w:t xml:space="preserve"> негорючая изоляция типа "</w:t>
            </w:r>
            <w:proofErr w:type="spellStart"/>
            <w:r w:rsidRPr="00237C19">
              <w:rPr>
                <w:rFonts w:ascii="Tahoma" w:hAnsi="Tahoma" w:cs="Tahoma"/>
                <w:i/>
                <w:color w:val="000000"/>
                <w:sz w:val="20"/>
              </w:rPr>
              <w:t>АкустиКНАУФ</w:t>
            </w:r>
            <w:proofErr w:type="spellEnd"/>
            <w:r w:rsidRPr="00237C19">
              <w:rPr>
                <w:rFonts w:ascii="Tahoma" w:hAnsi="Tahoma" w:cs="Tahoma"/>
                <w:i/>
                <w:color w:val="000000"/>
                <w:sz w:val="20"/>
              </w:rPr>
              <w:t>", 100 мм</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м3</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7,0686</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6.9.4</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Силикатная окраска водными составами внутри помещений: по штукатурке и кирпичу</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0,693</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Краска водно-дисперсионная поливинилацетатная ВД-ВА-24 ЭКОНОМ, интерьерная (КМО)</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т</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0,02079</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Грунтовка адгезионная для обработки плотных, гладких, слабо- и не впитывающих влагу оснований (</w:t>
            </w:r>
            <w:proofErr w:type="spellStart"/>
            <w:r w:rsidRPr="00237C19">
              <w:rPr>
                <w:rFonts w:ascii="Tahoma" w:hAnsi="Tahoma" w:cs="Tahoma"/>
                <w:i/>
                <w:color w:val="000000"/>
                <w:sz w:val="20"/>
              </w:rPr>
              <w:t>Бетаконтакт</w:t>
            </w:r>
            <w:proofErr w:type="spellEnd"/>
            <w:r w:rsidRPr="00237C19">
              <w:rPr>
                <w:rFonts w:ascii="Tahoma" w:hAnsi="Tahoma" w:cs="Tahoma"/>
                <w:i/>
                <w:color w:val="000000"/>
                <w:sz w:val="20"/>
              </w:rPr>
              <w:t>)</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кг</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27,72</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6.10</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 xml:space="preserve">На </w:t>
            </w:r>
            <w:proofErr w:type="spellStart"/>
            <w:r w:rsidRPr="00237C19">
              <w:rPr>
                <w:rFonts w:ascii="Tahoma" w:hAnsi="Tahoma" w:cs="Tahoma"/>
                <w:b/>
                <w:bCs/>
                <w:color w:val="000000"/>
                <w:sz w:val="20"/>
              </w:rPr>
              <w:t>отм</w:t>
            </w:r>
            <w:proofErr w:type="spellEnd"/>
            <w:r w:rsidRPr="00237C19">
              <w:rPr>
                <w:rFonts w:ascii="Tahoma" w:hAnsi="Tahoma" w:cs="Tahoma"/>
                <w:b/>
                <w:bCs/>
                <w:color w:val="000000"/>
                <w:sz w:val="20"/>
              </w:rPr>
              <w:t>. +25,400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6.10.1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подвесных звукопоглощающих потолков в полускрытой подвесной системе: с относом до 15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0,783</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типа "Армстронг" на </w:t>
            </w:r>
            <w:proofErr w:type="spellStart"/>
            <w:r w:rsidRPr="00237C19">
              <w:rPr>
                <w:rFonts w:ascii="Tahoma" w:hAnsi="Tahoma" w:cs="Tahoma"/>
                <w:iCs/>
                <w:sz w:val="20"/>
              </w:rPr>
              <w:t>отм</w:t>
            </w:r>
            <w:proofErr w:type="spellEnd"/>
            <w:r w:rsidRPr="00237C19">
              <w:rPr>
                <w:rFonts w:ascii="Tahoma" w:hAnsi="Tahoma" w:cs="Tahoma"/>
                <w:iCs/>
                <w:sz w:val="20"/>
              </w:rPr>
              <w:t>. 4,200 от "чистого пола" (см.п.п.11, л.11, шифр КС.БГОК.ПВВД-001-АР1.1)</w:t>
            </w:r>
          </w:p>
        </w:tc>
      </w:tr>
      <w:tr w:rsidR="000E422D" w:rsidRPr="00237C19" w:rsidTr="00251518">
        <w:tc>
          <w:tcPr>
            <w:tcW w:w="988" w:type="dxa"/>
          </w:tcPr>
          <w:p w:rsidR="000E422D" w:rsidRPr="00237C19" w:rsidRDefault="000E422D" w:rsidP="00251518">
            <w:pPr>
              <w:ind w:firstLine="0"/>
              <w:rPr>
                <w:rFonts w:ascii="Tahoma" w:hAnsi="Tahoma" w:cs="Tahoma"/>
                <w:sz w:val="20"/>
              </w:rPr>
            </w:pPr>
          </w:p>
        </w:tc>
        <w:tc>
          <w:tcPr>
            <w:tcW w:w="4536" w:type="dxa"/>
          </w:tcPr>
          <w:p w:rsidR="000E422D" w:rsidRPr="00237C19" w:rsidRDefault="000E422D" w:rsidP="00251518">
            <w:pPr>
              <w:ind w:firstLine="0"/>
              <w:rPr>
                <w:rFonts w:ascii="Tahoma" w:hAnsi="Tahoma" w:cs="Tahoma"/>
                <w:i/>
                <w:color w:val="000000"/>
                <w:sz w:val="20"/>
              </w:rPr>
            </w:pPr>
            <w:r w:rsidRPr="00237C19">
              <w:rPr>
                <w:rFonts w:ascii="Tahoma" w:hAnsi="Tahoma" w:cs="Tahoma"/>
                <w:i/>
                <w:color w:val="000000"/>
                <w:sz w:val="20"/>
              </w:rPr>
              <w:t>Панели потолочные с комплектующими: ARMSTRONG BAIKAL</w:t>
            </w:r>
          </w:p>
        </w:tc>
        <w:tc>
          <w:tcPr>
            <w:tcW w:w="850"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78,3</w:t>
            </w:r>
          </w:p>
        </w:tc>
        <w:tc>
          <w:tcPr>
            <w:tcW w:w="1847" w:type="dxa"/>
            <w:vMerge/>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b/>
                <w:sz w:val="20"/>
              </w:rPr>
            </w:pPr>
            <w:r w:rsidRPr="00237C19">
              <w:rPr>
                <w:rFonts w:ascii="Tahoma" w:hAnsi="Tahoma" w:cs="Tahoma"/>
                <w:b/>
                <w:sz w:val="20"/>
              </w:rPr>
              <w:t>6.11</w:t>
            </w:r>
          </w:p>
        </w:tc>
        <w:tc>
          <w:tcPr>
            <w:tcW w:w="4536" w:type="dxa"/>
          </w:tcPr>
          <w:p w:rsidR="000E422D" w:rsidRPr="00237C19" w:rsidRDefault="000E422D" w:rsidP="00251518">
            <w:pPr>
              <w:ind w:firstLine="0"/>
              <w:rPr>
                <w:rFonts w:ascii="Tahoma" w:hAnsi="Tahoma" w:cs="Tahoma"/>
                <w:b/>
                <w:bCs/>
                <w:color w:val="000000"/>
                <w:sz w:val="20"/>
              </w:rPr>
            </w:pPr>
            <w:r w:rsidRPr="00237C19">
              <w:rPr>
                <w:rFonts w:ascii="Tahoma" w:hAnsi="Tahoma" w:cs="Tahoma"/>
                <w:b/>
                <w:bCs/>
                <w:color w:val="000000"/>
                <w:sz w:val="20"/>
              </w:rPr>
              <w:t xml:space="preserve">На </w:t>
            </w:r>
            <w:proofErr w:type="spellStart"/>
            <w:r w:rsidRPr="00237C19">
              <w:rPr>
                <w:rFonts w:ascii="Tahoma" w:hAnsi="Tahoma" w:cs="Tahoma"/>
                <w:b/>
                <w:bCs/>
                <w:color w:val="000000"/>
                <w:sz w:val="20"/>
              </w:rPr>
              <w:t>отм</w:t>
            </w:r>
            <w:proofErr w:type="spellEnd"/>
            <w:r w:rsidRPr="00237C19">
              <w:rPr>
                <w:rFonts w:ascii="Tahoma" w:hAnsi="Tahoma" w:cs="Tahoma"/>
                <w:b/>
                <w:bCs/>
                <w:color w:val="000000"/>
                <w:sz w:val="20"/>
              </w:rPr>
              <w:t>. +35,200</w:t>
            </w:r>
          </w:p>
        </w:tc>
        <w:tc>
          <w:tcPr>
            <w:tcW w:w="850" w:type="dxa"/>
          </w:tcPr>
          <w:p w:rsidR="000E422D" w:rsidRPr="00237C19" w:rsidRDefault="000E422D" w:rsidP="00251518">
            <w:pPr>
              <w:ind w:firstLine="0"/>
              <w:jc w:val="center"/>
              <w:rPr>
                <w:rFonts w:ascii="Tahoma" w:hAnsi="Tahoma" w:cs="Tahoma"/>
                <w:bCs/>
                <w:iCs/>
                <w:sz w:val="20"/>
              </w:rPr>
            </w:pPr>
          </w:p>
        </w:tc>
        <w:tc>
          <w:tcPr>
            <w:tcW w:w="1276" w:type="dxa"/>
          </w:tcPr>
          <w:p w:rsidR="000E422D" w:rsidRPr="00237C19" w:rsidRDefault="000E422D" w:rsidP="00251518">
            <w:pPr>
              <w:ind w:firstLine="0"/>
              <w:jc w:val="center"/>
              <w:rPr>
                <w:rFonts w:ascii="Tahoma" w:hAnsi="Tahoma" w:cs="Tahoma"/>
                <w:bCs/>
                <w:iCs/>
                <w:sz w:val="20"/>
              </w:rPr>
            </w:pPr>
          </w:p>
        </w:tc>
        <w:tc>
          <w:tcPr>
            <w:tcW w:w="1847" w:type="dxa"/>
          </w:tcPr>
          <w:p w:rsidR="000E422D" w:rsidRPr="00237C19" w:rsidRDefault="000E422D" w:rsidP="00251518">
            <w:pPr>
              <w:ind w:firstLine="0"/>
              <w:jc w:val="center"/>
              <w:rPr>
                <w:rFonts w:ascii="Tahoma" w:hAnsi="Tahoma" w:cs="Tahoma"/>
                <w:iCs/>
                <w:sz w:val="20"/>
              </w:rPr>
            </w:pPr>
          </w:p>
        </w:tc>
      </w:tr>
      <w:tr w:rsidR="000E422D" w:rsidRPr="00237C19" w:rsidTr="00251518">
        <w:tc>
          <w:tcPr>
            <w:tcW w:w="988" w:type="dxa"/>
          </w:tcPr>
          <w:p w:rsidR="000E422D" w:rsidRPr="00237C19" w:rsidRDefault="000E422D" w:rsidP="00251518">
            <w:pPr>
              <w:ind w:firstLine="0"/>
              <w:rPr>
                <w:rFonts w:ascii="Tahoma" w:hAnsi="Tahoma" w:cs="Tahoma"/>
                <w:sz w:val="20"/>
              </w:rPr>
            </w:pPr>
            <w:r w:rsidRPr="00237C19">
              <w:rPr>
                <w:rFonts w:ascii="Tahoma" w:hAnsi="Tahoma" w:cs="Tahoma"/>
                <w:sz w:val="20"/>
              </w:rPr>
              <w:t>6.11.1</w:t>
            </w:r>
          </w:p>
        </w:tc>
        <w:tc>
          <w:tcPr>
            <w:tcW w:w="4536" w:type="dxa"/>
          </w:tcPr>
          <w:p w:rsidR="000E422D" w:rsidRPr="00237C19" w:rsidRDefault="000E422D" w:rsidP="00251518">
            <w:pPr>
              <w:ind w:firstLine="0"/>
              <w:rPr>
                <w:rFonts w:ascii="Tahoma" w:hAnsi="Tahoma" w:cs="Tahoma"/>
                <w:color w:val="000000"/>
                <w:sz w:val="20"/>
              </w:rPr>
            </w:pPr>
            <w:r w:rsidRPr="00237C19">
              <w:rPr>
                <w:rFonts w:ascii="Tahoma" w:hAnsi="Tahoma" w:cs="Tahoma"/>
                <w:color w:val="000000"/>
                <w:sz w:val="20"/>
              </w:rPr>
              <w:t>Устройство подвесных звукопоглощающих потолков в полускрытой подвесной системе: с относом до 15 см</w:t>
            </w:r>
          </w:p>
        </w:tc>
        <w:tc>
          <w:tcPr>
            <w:tcW w:w="850"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100 м2</w:t>
            </w:r>
          </w:p>
        </w:tc>
        <w:tc>
          <w:tcPr>
            <w:tcW w:w="1276" w:type="dxa"/>
          </w:tcPr>
          <w:p w:rsidR="000E422D" w:rsidRPr="00237C19" w:rsidRDefault="000E422D" w:rsidP="00251518">
            <w:pPr>
              <w:ind w:firstLine="0"/>
              <w:jc w:val="center"/>
              <w:rPr>
                <w:rFonts w:ascii="Tahoma" w:hAnsi="Tahoma" w:cs="Tahoma"/>
                <w:color w:val="000000"/>
                <w:sz w:val="20"/>
              </w:rPr>
            </w:pPr>
            <w:r w:rsidRPr="00237C19">
              <w:rPr>
                <w:rFonts w:ascii="Tahoma" w:hAnsi="Tahoma" w:cs="Tahoma"/>
                <w:color w:val="000000"/>
                <w:sz w:val="20"/>
              </w:rPr>
              <w:t>0,117</w:t>
            </w:r>
          </w:p>
        </w:tc>
        <w:tc>
          <w:tcPr>
            <w:tcW w:w="1847" w:type="dxa"/>
            <w:vMerge w:val="restart"/>
          </w:tcPr>
          <w:p w:rsidR="000E422D" w:rsidRPr="00237C19" w:rsidRDefault="000E422D" w:rsidP="00251518">
            <w:pPr>
              <w:ind w:firstLine="0"/>
              <w:jc w:val="center"/>
              <w:rPr>
                <w:rFonts w:ascii="Tahoma" w:hAnsi="Tahoma" w:cs="Tahoma"/>
                <w:iCs/>
                <w:sz w:val="20"/>
              </w:rPr>
            </w:pPr>
            <w:r w:rsidRPr="00237C19">
              <w:rPr>
                <w:rFonts w:ascii="Tahoma" w:hAnsi="Tahoma" w:cs="Tahoma"/>
                <w:iCs/>
                <w:sz w:val="20"/>
              </w:rPr>
              <w:t xml:space="preserve">подвесной потолок типа "Армстронг" на </w:t>
            </w:r>
            <w:proofErr w:type="spellStart"/>
            <w:r w:rsidRPr="00237C19">
              <w:rPr>
                <w:rFonts w:ascii="Tahoma" w:hAnsi="Tahoma" w:cs="Tahoma"/>
                <w:iCs/>
                <w:sz w:val="20"/>
              </w:rPr>
              <w:t>отм</w:t>
            </w:r>
            <w:proofErr w:type="spellEnd"/>
            <w:r w:rsidRPr="00237C19">
              <w:rPr>
                <w:rFonts w:ascii="Tahoma" w:hAnsi="Tahoma" w:cs="Tahoma"/>
                <w:iCs/>
                <w:sz w:val="20"/>
              </w:rPr>
              <w:t>. 4,200 от "чистого пола" (см.п.п.11, л.11, шифр КС.БГОК.ПВВД-</w:t>
            </w:r>
            <w:r w:rsidRPr="00237C19">
              <w:rPr>
                <w:rFonts w:ascii="Tahoma" w:hAnsi="Tahoma" w:cs="Tahoma"/>
                <w:iCs/>
                <w:sz w:val="20"/>
              </w:rPr>
              <w:lastRenderedPageBreak/>
              <w:t>001-АР1.1)</w:t>
            </w:r>
          </w:p>
        </w:tc>
      </w:tr>
      <w:tr w:rsidR="000E422D" w:rsidRPr="00237C19" w:rsidTr="00251518">
        <w:tc>
          <w:tcPr>
            <w:tcW w:w="988" w:type="dxa"/>
          </w:tcPr>
          <w:p w:rsidR="000E422D" w:rsidRPr="00237C19" w:rsidRDefault="000E422D" w:rsidP="000E422D">
            <w:pPr>
              <w:rPr>
                <w:rFonts w:ascii="Tahoma" w:hAnsi="Tahoma" w:cs="Tahoma"/>
                <w:sz w:val="20"/>
              </w:rPr>
            </w:pPr>
          </w:p>
        </w:tc>
        <w:tc>
          <w:tcPr>
            <w:tcW w:w="4536" w:type="dxa"/>
          </w:tcPr>
          <w:p w:rsidR="000E422D" w:rsidRPr="00237C19" w:rsidRDefault="000E422D" w:rsidP="000E422D">
            <w:pPr>
              <w:rPr>
                <w:rFonts w:ascii="Tahoma" w:hAnsi="Tahoma" w:cs="Tahoma"/>
                <w:i/>
                <w:color w:val="000000"/>
                <w:sz w:val="20"/>
              </w:rPr>
            </w:pPr>
            <w:r w:rsidRPr="00237C19">
              <w:rPr>
                <w:rFonts w:ascii="Tahoma" w:hAnsi="Tahoma" w:cs="Tahoma"/>
                <w:i/>
                <w:color w:val="000000"/>
                <w:sz w:val="20"/>
              </w:rPr>
              <w:t>Панели потолочные с комплектующими: ARMSTRONG BAIKAL</w:t>
            </w:r>
          </w:p>
        </w:tc>
        <w:tc>
          <w:tcPr>
            <w:tcW w:w="850" w:type="dxa"/>
          </w:tcPr>
          <w:p w:rsidR="000E422D" w:rsidRPr="00237C19" w:rsidRDefault="000E422D" w:rsidP="000E422D">
            <w:pPr>
              <w:jc w:val="center"/>
              <w:rPr>
                <w:rFonts w:ascii="Tahoma" w:hAnsi="Tahoma" w:cs="Tahoma"/>
                <w:i/>
                <w:color w:val="000000"/>
                <w:sz w:val="20"/>
              </w:rPr>
            </w:pPr>
            <w:r w:rsidRPr="00237C19">
              <w:rPr>
                <w:rFonts w:ascii="Tahoma" w:hAnsi="Tahoma" w:cs="Tahoma"/>
                <w:i/>
                <w:color w:val="000000"/>
                <w:sz w:val="20"/>
              </w:rPr>
              <w:t>м2</w:t>
            </w:r>
          </w:p>
        </w:tc>
        <w:tc>
          <w:tcPr>
            <w:tcW w:w="1276" w:type="dxa"/>
          </w:tcPr>
          <w:p w:rsidR="000E422D" w:rsidRPr="00237C19" w:rsidRDefault="000E422D" w:rsidP="00251518">
            <w:pPr>
              <w:ind w:firstLine="0"/>
              <w:jc w:val="center"/>
              <w:rPr>
                <w:rFonts w:ascii="Tahoma" w:hAnsi="Tahoma" w:cs="Tahoma"/>
                <w:i/>
                <w:color w:val="000000"/>
                <w:sz w:val="20"/>
              </w:rPr>
            </w:pPr>
            <w:r w:rsidRPr="00237C19">
              <w:rPr>
                <w:rFonts w:ascii="Tahoma" w:hAnsi="Tahoma" w:cs="Tahoma"/>
                <w:i/>
                <w:color w:val="000000"/>
                <w:sz w:val="20"/>
              </w:rPr>
              <w:t>11,7</w:t>
            </w:r>
          </w:p>
        </w:tc>
        <w:tc>
          <w:tcPr>
            <w:tcW w:w="1847" w:type="dxa"/>
            <w:vMerge/>
          </w:tcPr>
          <w:p w:rsidR="000E422D" w:rsidRPr="00237C19" w:rsidRDefault="000E422D" w:rsidP="000E422D">
            <w:pPr>
              <w:jc w:val="center"/>
              <w:rPr>
                <w:rFonts w:ascii="Tahoma" w:hAnsi="Tahoma" w:cs="Tahoma"/>
                <w:iCs/>
                <w:sz w:val="20"/>
              </w:rPr>
            </w:pPr>
          </w:p>
        </w:tc>
      </w:tr>
    </w:tbl>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37C19" w:rsidRDefault="000E422D" w:rsidP="000E422D">
      <w:pPr>
        <w:rPr>
          <w:rFonts w:ascii="Tahoma" w:hAnsi="Tahoma" w:cs="Tahoma"/>
        </w:rPr>
      </w:pPr>
    </w:p>
    <w:p w:rsidR="000E422D" w:rsidRPr="00251518" w:rsidRDefault="000E422D" w:rsidP="000E422D">
      <w:pPr>
        <w:keepNext/>
        <w:pageBreakBefore/>
        <w:jc w:val="right"/>
        <w:outlineLvl w:val="0"/>
        <w:rPr>
          <w:rFonts w:ascii="Tahoma" w:hAnsi="Tahoma" w:cs="Tahoma"/>
          <w:sz w:val="22"/>
          <w:szCs w:val="22"/>
        </w:rPr>
      </w:pPr>
      <w:r w:rsidRPr="00251518">
        <w:rPr>
          <w:rFonts w:ascii="Tahoma" w:hAnsi="Tahoma" w:cs="Tahoma"/>
          <w:sz w:val="22"/>
          <w:szCs w:val="22"/>
        </w:rPr>
        <w:lastRenderedPageBreak/>
        <w:t>Приложение №3 к Техническому заданию</w:t>
      </w:r>
    </w:p>
    <w:p w:rsidR="00251518" w:rsidRDefault="00251518" w:rsidP="00251518">
      <w:pPr>
        <w:keepNext/>
        <w:keepLines/>
        <w:ind w:firstLine="0"/>
        <w:jc w:val="center"/>
        <w:outlineLvl w:val="0"/>
        <w:rPr>
          <w:rFonts w:ascii="Tahoma" w:hAnsi="Tahoma" w:cs="Tahoma"/>
          <w:b/>
          <w:sz w:val="22"/>
          <w:szCs w:val="22"/>
        </w:rPr>
      </w:pPr>
      <w:bookmarkStart w:id="412" w:name="_Toc192084958"/>
    </w:p>
    <w:p w:rsidR="00251518" w:rsidRDefault="000E422D" w:rsidP="00251518">
      <w:pPr>
        <w:keepNext/>
        <w:keepLines/>
        <w:ind w:firstLine="0"/>
        <w:jc w:val="center"/>
        <w:outlineLvl w:val="0"/>
        <w:rPr>
          <w:rFonts w:ascii="Tahoma" w:hAnsi="Tahoma" w:cs="Tahoma"/>
          <w:b/>
          <w:sz w:val="22"/>
          <w:szCs w:val="22"/>
        </w:rPr>
      </w:pPr>
      <w:r w:rsidRPr="00237C19">
        <w:rPr>
          <w:rFonts w:ascii="Tahoma" w:hAnsi="Tahoma" w:cs="Tahoma"/>
          <w:b/>
          <w:sz w:val="22"/>
          <w:szCs w:val="22"/>
        </w:rPr>
        <w:t>Ведомость</w:t>
      </w:r>
      <w:r w:rsidR="00251518">
        <w:rPr>
          <w:rFonts w:ascii="Tahoma" w:hAnsi="Tahoma" w:cs="Tahoma"/>
          <w:b/>
          <w:sz w:val="22"/>
          <w:szCs w:val="22"/>
        </w:rPr>
        <w:t xml:space="preserve"> </w:t>
      </w:r>
      <w:r w:rsidRPr="00237C19">
        <w:rPr>
          <w:rFonts w:ascii="Tahoma" w:hAnsi="Tahoma" w:cs="Tahoma"/>
          <w:b/>
          <w:sz w:val="22"/>
          <w:szCs w:val="22"/>
        </w:rPr>
        <w:t xml:space="preserve">потребности в людских ресурсах и в основных </w:t>
      </w:r>
    </w:p>
    <w:p w:rsidR="000E422D" w:rsidRPr="00237C19" w:rsidRDefault="000E422D" w:rsidP="00251518">
      <w:pPr>
        <w:keepNext/>
        <w:keepLines/>
        <w:ind w:firstLine="0"/>
        <w:jc w:val="center"/>
        <w:outlineLvl w:val="0"/>
        <w:rPr>
          <w:rFonts w:ascii="Tahoma" w:hAnsi="Tahoma" w:cs="Tahoma"/>
          <w:b/>
          <w:sz w:val="22"/>
          <w:szCs w:val="22"/>
        </w:rPr>
      </w:pPr>
      <w:r w:rsidRPr="00237C19">
        <w:rPr>
          <w:rFonts w:ascii="Tahoma" w:hAnsi="Tahoma" w:cs="Tahoma"/>
          <w:b/>
          <w:sz w:val="22"/>
          <w:szCs w:val="22"/>
        </w:rPr>
        <w:t>строительных машинах, механизмах, транспортных средствах</w:t>
      </w:r>
      <w:bookmarkEnd w:id="412"/>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Выполнение отделочных работ зданий: Узел пересыпа №1,</w:t>
      </w:r>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 xml:space="preserve">Конвейерная галерея №1, </w:t>
      </w:r>
      <w:r w:rsidRPr="00237C19">
        <w:rPr>
          <w:rFonts w:ascii="Tahoma" w:hAnsi="Tahoma" w:cs="Tahoma"/>
          <w:szCs w:val="22"/>
        </w:rPr>
        <w:t xml:space="preserve">№2, №3 </w:t>
      </w:r>
      <w:r w:rsidRPr="00237C19">
        <w:rPr>
          <w:rFonts w:ascii="Tahoma" w:hAnsi="Tahoma" w:cs="Tahoma"/>
          <w:sz w:val="22"/>
          <w:szCs w:val="22"/>
        </w:rPr>
        <w:t>Корпус тонкого дробления</w:t>
      </w:r>
    </w:p>
    <w:p w:rsidR="000E422D" w:rsidRPr="00237C19" w:rsidRDefault="000E422D" w:rsidP="00251518">
      <w:pPr>
        <w:ind w:firstLine="0"/>
        <w:jc w:val="center"/>
        <w:rPr>
          <w:rFonts w:ascii="Tahoma" w:hAnsi="Tahoma" w:cs="Tahoma"/>
          <w:sz w:val="22"/>
          <w:szCs w:val="22"/>
        </w:rPr>
      </w:pPr>
      <w:r w:rsidRPr="00237C19">
        <w:rPr>
          <w:rFonts w:ascii="Tahoma" w:hAnsi="Tahoma" w:cs="Tahoma"/>
          <w:sz w:val="22"/>
          <w:szCs w:val="22"/>
        </w:rPr>
        <w:t>в рамках проекта: «Модернизация участка измельчения ОФ (установка измельчительных валков высокого давления)»</w:t>
      </w:r>
    </w:p>
    <w:p w:rsidR="000E422D" w:rsidRPr="00237C19" w:rsidRDefault="000E422D" w:rsidP="00251518">
      <w:pPr>
        <w:pStyle w:val="3c"/>
        <w:spacing w:line="240" w:lineRule="auto"/>
        <w:ind w:firstLine="0"/>
        <w:jc w:val="center"/>
        <w:rPr>
          <w:rFonts w:ascii="Tahoma" w:hAnsi="Tahoma" w:cs="Tahoma"/>
          <w:b w:val="0"/>
          <w:i/>
          <w:sz w:val="22"/>
          <w:szCs w:val="22"/>
        </w:rPr>
      </w:pPr>
      <w:r w:rsidRPr="00237C19">
        <w:rPr>
          <w:rStyle w:val="3b"/>
          <w:rFonts w:ascii="Tahoma" w:hAnsi="Tahoma" w:cs="Tahoma"/>
          <w:i/>
          <w:sz w:val="22"/>
          <w:szCs w:val="22"/>
        </w:rPr>
        <w:t>Шифр</w:t>
      </w:r>
      <w:r w:rsidRPr="00237C19">
        <w:rPr>
          <w:rFonts w:ascii="Tahoma" w:hAnsi="Tahoma" w:cs="Tahoma"/>
          <w:b w:val="0"/>
          <w:i/>
          <w:sz w:val="22"/>
          <w:szCs w:val="22"/>
        </w:rPr>
        <w:t>: КС.БГОК.ПВВД-001</w:t>
      </w:r>
    </w:p>
    <w:p w:rsidR="000E422D" w:rsidRPr="00237C19" w:rsidRDefault="000E422D" w:rsidP="00251518">
      <w:pPr>
        <w:ind w:firstLine="0"/>
        <w:jc w:val="center"/>
        <w:rPr>
          <w:rFonts w:ascii="Tahoma" w:hAnsi="Tahoma" w:cs="Tahoma"/>
          <w:iCs/>
          <w:sz w:val="22"/>
          <w:szCs w:val="22"/>
        </w:rPr>
      </w:pPr>
      <w:r w:rsidRPr="00237C19">
        <w:rPr>
          <w:rFonts w:ascii="Tahoma" w:hAnsi="Tahoma" w:cs="Tahoma"/>
          <w:iCs/>
          <w:sz w:val="22"/>
          <w:szCs w:val="22"/>
        </w:rPr>
        <w:t>Минимальная потребность в людских ресурсах:</w:t>
      </w:r>
    </w:p>
    <w:p w:rsidR="000E422D" w:rsidRPr="00237C19" w:rsidRDefault="000E422D" w:rsidP="00251518">
      <w:pPr>
        <w:kinsoku w:val="0"/>
        <w:overflowPunct w:val="0"/>
        <w:spacing w:before="9"/>
        <w:ind w:firstLine="0"/>
        <w:jc w:val="center"/>
        <w:rPr>
          <w:rFonts w:ascii="Tahoma" w:hAnsi="Tahoma" w:cs="Tahoma"/>
          <w:sz w:val="22"/>
          <w:szCs w:val="22"/>
        </w:rPr>
      </w:pPr>
    </w:p>
    <w:tbl>
      <w:tblPr>
        <w:tblW w:w="9497" w:type="dxa"/>
        <w:tblInd w:w="132" w:type="dxa"/>
        <w:tblCellMar>
          <w:left w:w="0" w:type="dxa"/>
          <w:right w:w="0" w:type="dxa"/>
        </w:tblCellMar>
        <w:tblLook w:val="04A0" w:firstRow="1" w:lastRow="0" w:firstColumn="1" w:lastColumn="0" w:noHBand="0" w:noVBand="1"/>
      </w:tblPr>
      <w:tblGrid>
        <w:gridCol w:w="8363"/>
        <w:gridCol w:w="1134"/>
      </w:tblGrid>
      <w:tr w:rsidR="000E422D" w:rsidRPr="00237C19" w:rsidTr="00251518">
        <w:tc>
          <w:tcPr>
            <w:tcW w:w="8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b/>
                <w:bCs/>
                <w:sz w:val="22"/>
                <w:szCs w:val="22"/>
                <w:lang w:eastAsia="en-US"/>
              </w:rPr>
            </w:pPr>
            <w:r w:rsidRPr="00237C19">
              <w:rPr>
                <w:rFonts w:ascii="Tahoma" w:hAnsi="Tahoma" w:cs="Tahoma"/>
                <w:b/>
                <w:bCs/>
                <w:sz w:val="22"/>
                <w:szCs w:val="22"/>
                <w:lang w:eastAsia="en-US"/>
              </w:rPr>
              <w:t>Трудовые ресурсы</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b/>
                <w:bCs/>
                <w:sz w:val="22"/>
                <w:szCs w:val="22"/>
                <w:lang w:eastAsia="en-US"/>
              </w:rPr>
            </w:pPr>
            <w:r w:rsidRPr="00237C19">
              <w:rPr>
                <w:rFonts w:ascii="Tahoma" w:hAnsi="Tahoma" w:cs="Tahoma"/>
                <w:b/>
                <w:bCs/>
                <w:sz w:val="22"/>
                <w:szCs w:val="22"/>
                <w:lang w:eastAsia="en-US"/>
              </w:rPr>
              <w:t>Кол-во, чел.</w:t>
            </w:r>
          </w:p>
        </w:tc>
      </w:tr>
      <w:tr w:rsidR="000E422D" w:rsidRPr="00237C19" w:rsidTr="00251518">
        <w:tc>
          <w:tcPr>
            <w:tcW w:w="8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i/>
                <w:sz w:val="22"/>
                <w:szCs w:val="22"/>
                <w:lang w:eastAsia="en-US"/>
              </w:rPr>
            </w:pPr>
            <w:r w:rsidRPr="00237C19">
              <w:rPr>
                <w:rFonts w:ascii="Tahoma" w:hAnsi="Tahoma" w:cs="Tahoma"/>
                <w:i/>
                <w:sz w:val="22"/>
                <w:szCs w:val="22"/>
                <w:u w:val="single"/>
                <w:lang w:eastAsia="en-US"/>
              </w:rPr>
              <w:t>ИТР:</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lang w:eastAsia="en-US"/>
              </w:rPr>
            </w:pPr>
          </w:p>
        </w:tc>
      </w:tr>
      <w:tr w:rsidR="000E422D" w:rsidRPr="00237C19" w:rsidTr="00251518">
        <w:tc>
          <w:tcPr>
            <w:tcW w:w="8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sz w:val="22"/>
                <w:szCs w:val="22"/>
                <w:u w:val="single"/>
                <w:lang w:eastAsia="en-US"/>
              </w:rPr>
            </w:pPr>
            <w:r w:rsidRPr="00237C19">
              <w:rPr>
                <w:rFonts w:ascii="Tahoma" w:hAnsi="Tahoma" w:cs="Tahoma"/>
                <w:sz w:val="22"/>
                <w:szCs w:val="22"/>
                <w:lang w:eastAsia="en-US"/>
              </w:rPr>
              <w:t>Прораб (бригадир)</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1</w:t>
            </w:r>
          </w:p>
        </w:tc>
      </w:tr>
      <w:tr w:rsidR="000E422D" w:rsidRPr="00237C19" w:rsidTr="00251518">
        <w:tc>
          <w:tcPr>
            <w:tcW w:w="8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i/>
                <w:sz w:val="22"/>
                <w:szCs w:val="22"/>
                <w:u w:val="single"/>
                <w:lang w:eastAsia="en-US"/>
              </w:rPr>
            </w:pPr>
            <w:r w:rsidRPr="00237C19">
              <w:rPr>
                <w:rFonts w:ascii="Tahoma" w:hAnsi="Tahoma" w:cs="Tahoma"/>
                <w:i/>
                <w:sz w:val="22"/>
                <w:szCs w:val="22"/>
                <w:u w:val="single"/>
                <w:lang w:eastAsia="en-US"/>
              </w:rPr>
              <w:t>Рабочие:</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lang w:eastAsia="en-US"/>
              </w:rPr>
            </w:pPr>
          </w:p>
        </w:tc>
      </w:tr>
      <w:tr w:rsidR="000E422D" w:rsidRPr="00237C19" w:rsidTr="00251518">
        <w:tc>
          <w:tcPr>
            <w:tcW w:w="8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Отделочник</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 xml:space="preserve">(Рабочий по комплексной отделке зданий </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и сооружений), либо</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 облицовщик-плиточник</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 штукатур-маляр</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 монтажник</w:t>
            </w:r>
          </w:p>
          <w:p w:rsidR="000E422D" w:rsidRPr="00237C19" w:rsidRDefault="000E422D" w:rsidP="00251518">
            <w:pPr>
              <w:ind w:firstLine="0"/>
              <w:jc w:val="center"/>
              <w:rPr>
                <w:rFonts w:ascii="Tahoma" w:hAnsi="Tahoma" w:cs="Tahoma"/>
                <w:sz w:val="22"/>
                <w:szCs w:val="22"/>
                <w:u w:val="single"/>
                <w:lang w:eastAsia="en-US"/>
              </w:rPr>
            </w:pPr>
            <w:r w:rsidRPr="00237C19">
              <w:rPr>
                <w:rFonts w:ascii="Tahoma" w:hAnsi="Tahoma" w:cs="Tahoma"/>
                <w:sz w:val="22"/>
                <w:szCs w:val="22"/>
                <w:lang w:eastAsia="en-US"/>
              </w:rPr>
              <w:t>- бетонщик</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4</w:t>
            </w:r>
          </w:p>
          <w:p w:rsidR="000E422D" w:rsidRPr="00237C19" w:rsidRDefault="000E422D" w:rsidP="00251518">
            <w:pPr>
              <w:ind w:firstLine="0"/>
              <w:jc w:val="center"/>
              <w:rPr>
                <w:rFonts w:ascii="Tahoma" w:hAnsi="Tahoma" w:cs="Tahoma"/>
                <w:sz w:val="22"/>
                <w:szCs w:val="22"/>
                <w:lang w:eastAsia="en-US"/>
              </w:rPr>
            </w:pPr>
          </w:p>
          <w:p w:rsidR="000E422D" w:rsidRPr="00237C19" w:rsidRDefault="000E422D" w:rsidP="00251518">
            <w:pPr>
              <w:ind w:firstLine="0"/>
              <w:jc w:val="center"/>
              <w:rPr>
                <w:rFonts w:ascii="Tahoma" w:hAnsi="Tahoma" w:cs="Tahoma"/>
                <w:sz w:val="22"/>
                <w:szCs w:val="22"/>
                <w:lang w:eastAsia="en-US"/>
              </w:rPr>
            </w:pP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2</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2</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2</w:t>
            </w:r>
          </w:p>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1</w:t>
            </w:r>
          </w:p>
        </w:tc>
      </w:tr>
      <w:tr w:rsidR="000E422D" w:rsidRPr="00237C19" w:rsidTr="00251518">
        <w:tc>
          <w:tcPr>
            <w:tcW w:w="8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Разнорабочий</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3</w:t>
            </w:r>
          </w:p>
        </w:tc>
      </w:tr>
      <w:tr w:rsidR="000E422D" w:rsidRPr="00237C19" w:rsidTr="00251518">
        <w:trPr>
          <w:trHeight w:val="225"/>
        </w:trPr>
        <w:tc>
          <w:tcPr>
            <w:tcW w:w="8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Каменщик</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E422D" w:rsidRPr="00237C19" w:rsidRDefault="000E422D" w:rsidP="00251518">
            <w:pPr>
              <w:ind w:firstLine="0"/>
              <w:jc w:val="center"/>
              <w:rPr>
                <w:rFonts w:ascii="Tahoma" w:hAnsi="Tahoma" w:cs="Tahoma"/>
                <w:sz w:val="22"/>
                <w:szCs w:val="22"/>
                <w:lang w:eastAsia="en-US"/>
              </w:rPr>
            </w:pPr>
            <w:r w:rsidRPr="00237C19">
              <w:rPr>
                <w:rFonts w:ascii="Tahoma" w:hAnsi="Tahoma" w:cs="Tahoma"/>
                <w:sz w:val="22"/>
                <w:szCs w:val="22"/>
                <w:lang w:eastAsia="en-US"/>
              </w:rPr>
              <w:t>1</w:t>
            </w:r>
          </w:p>
        </w:tc>
      </w:tr>
    </w:tbl>
    <w:p w:rsidR="000E422D" w:rsidRPr="00237C19" w:rsidRDefault="000E422D" w:rsidP="000E422D">
      <w:pPr>
        <w:jc w:val="center"/>
        <w:rPr>
          <w:rFonts w:ascii="Tahoma" w:hAnsi="Tahoma" w:cs="Tahoma"/>
          <w:iCs/>
          <w:sz w:val="22"/>
          <w:szCs w:val="22"/>
        </w:rPr>
      </w:pPr>
    </w:p>
    <w:p w:rsidR="000E422D" w:rsidRPr="00237C19" w:rsidRDefault="000E422D" w:rsidP="000E422D">
      <w:pPr>
        <w:jc w:val="center"/>
        <w:rPr>
          <w:rFonts w:ascii="Tahoma" w:hAnsi="Tahoma" w:cs="Tahoma"/>
          <w:iCs/>
          <w:sz w:val="22"/>
          <w:szCs w:val="22"/>
        </w:rPr>
      </w:pPr>
    </w:p>
    <w:p w:rsidR="000E422D" w:rsidRPr="00237C19" w:rsidRDefault="000E422D" w:rsidP="000E422D">
      <w:pPr>
        <w:rPr>
          <w:rFonts w:ascii="Tahoma" w:hAnsi="Tahoma" w:cs="Tahoma"/>
          <w:color w:val="000000"/>
          <w:sz w:val="22"/>
          <w:szCs w:val="22"/>
        </w:rPr>
      </w:pPr>
      <w:r w:rsidRPr="00237C19">
        <w:rPr>
          <w:rFonts w:ascii="Tahoma" w:hAnsi="Tahoma" w:cs="Tahoma"/>
          <w:color w:val="000000"/>
          <w:sz w:val="22"/>
          <w:szCs w:val="22"/>
        </w:rPr>
        <w:t xml:space="preserve"> Примечание: </w:t>
      </w:r>
    </w:p>
    <w:p w:rsidR="000E422D" w:rsidRPr="002600E1" w:rsidRDefault="000E422D" w:rsidP="000E422D">
      <w:pPr>
        <w:rPr>
          <w:rFonts w:ascii="Tahoma" w:hAnsi="Tahoma" w:cs="Tahoma"/>
          <w:color w:val="000000"/>
          <w:sz w:val="22"/>
          <w:szCs w:val="22"/>
        </w:rPr>
      </w:pPr>
      <w:r w:rsidRPr="00237C19">
        <w:rPr>
          <w:rFonts w:ascii="Tahoma" w:hAnsi="Tahoma" w:cs="Tahoma"/>
          <w:color w:val="000000"/>
          <w:sz w:val="22"/>
          <w:szCs w:val="22"/>
        </w:rPr>
        <w:t>1. Ведомость содержит минимальную потребность в людских ресурсах для выполнения работ.</w:t>
      </w:r>
    </w:p>
    <w:p w:rsidR="000E422D" w:rsidRPr="002600E1" w:rsidRDefault="000E422D" w:rsidP="000E422D">
      <w:pPr>
        <w:jc w:val="center"/>
        <w:rPr>
          <w:rFonts w:ascii="Tahoma" w:hAnsi="Tahoma" w:cs="Tahoma"/>
          <w:b/>
          <w:kern w:val="2"/>
          <w:sz w:val="22"/>
          <w:szCs w:val="22"/>
        </w:rPr>
      </w:pPr>
    </w:p>
    <w:p w:rsidR="000E422D" w:rsidRDefault="000E422D" w:rsidP="000E422D">
      <w:pPr>
        <w:rPr>
          <w:rFonts w:ascii="Tahoma" w:hAnsi="Tahoma" w:cs="Tahoma"/>
        </w:rPr>
      </w:pPr>
    </w:p>
    <w:p w:rsidR="000E422D" w:rsidRPr="000E422D" w:rsidRDefault="000E422D" w:rsidP="000E422D">
      <w:pPr>
        <w:tabs>
          <w:tab w:val="left" w:pos="0"/>
        </w:tabs>
        <w:ind w:firstLine="0"/>
        <w:jc w:val="center"/>
        <w:rPr>
          <w:rFonts w:ascii="Tahoma" w:hAnsi="Tahoma" w:cs="Tahoma"/>
          <w:b/>
          <w:sz w:val="22"/>
          <w:szCs w:val="22"/>
        </w:rPr>
      </w:pPr>
    </w:p>
    <w:p w:rsidR="00CD7DB4" w:rsidRDefault="00CD7DB4">
      <w:pPr>
        <w:widowControl/>
        <w:autoSpaceDE/>
        <w:autoSpaceDN/>
        <w:adjustRightInd/>
        <w:ind w:firstLine="0"/>
        <w:jc w:val="left"/>
        <w:rPr>
          <w:rFonts w:ascii="Tahoma" w:hAnsi="Tahoma" w:cs="Tahoma"/>
          <w:sz w:val="22"/>
          <w:szCs w:val="22"/>
        </w:rPr>
      </w:pPr>
      <w:r>
        <w:rPr>
          <w:rFonts w:ascii="Tahoma" w:hAnsi="Tahoma" w:cs="Tahoma"/>
          <w:sz w:val="22"/>
          <w:szCs w:val="22"/>
        </w:rPr>
        <w:br w:type="page"/>
      </w:r>
    </w:p>
    <w:p w:rsidR="0099014F" w:rsidRDefault="0099014F" w:rsidP="0099014F">
      <w:pPr>
        <w:tabs>
          <w:tab w:val="left" w:pos="284"/>
        </w:tabs>
        <w:spacing w:after="240"/>
        <w:ind w:left="142" w:firstLine="0"/>
        <w:jc w:val="right"/>
        <w:rPr>
          <w:rFonts w:ascii="Tahoma" w:hAnsi="Tahoma" w:cs="Tahoma"/>
          <w:sz w:val="22"/>
          <w:szCs w:val="22"/>
        </w:rPr>
        <w:sectPr w:rsidR="0099014F" w:rsidSect="0041338A">
          <w:pgSz w:w="11906" w:h="16838" w:code="9"/>
          <w:pgMar w:top="851" w:right="567" w:bottom="1134" w:left="1701" w:header="0" w:footer="40" w:gutter="0"/>
          <w:pgNumType w:start="1"/>
          <w:cols w:space="708"/>
          <w:titlePg/>
          <w:docGrid w:linePitch="360"/>
        </w:sectPr>
      </w:pPr>
    </w:p>
    <w:p w:rsidR="0099014F" w:rsidRDefault="0099014F" w:rsidP="0099014F">
      <w:pPr>
        <w:tabs>
          <w:tab w:val="left" w:pos="284"/>
        </w:tabs>
        <w:spacing w:after="240"/>
        <w:ind w:left="142" w:firstLine="0"/>
        <w:jc w:val="right"/>
        <w:rPr>
          <w:rFonts w:ascii="Tahoma" w:hAnsi="Tahoma" w:cs="Tahoma"/>
          <w:sz w:val="22"/>
          <w:szCs w:val="22"/>
        </w:rPr>
      </w:pPr>
      <w:r>
        <w:rPr>
          <w:rFonts w:ascii="Tahoma" w:hAnsi="Tahoma" w:cs="Tahoma"/>
          <w:sz w:val="22"/>
          <w:szCs w:val="22"/>
        </w:rPr>
        <w:lastRenderedPageBreak/>
        <w:t>Приложение 2</w:t>
      </w:r>
    </w:p>
    <w:p w:rsidR="0099014F" w:rsidRPr="005C59DA" w:rsidRDefault="0099014F" w:rsidP="0099014F">
      <w:pPr>
        <w:tabs>
          <w:tab w:val="left" w:pos="284"/>
        </w:tabs>
        <w:spacing w:after="240"/>
        <w:ind w:left="142" w:firstLine="0"/>
        <w:jc w:val="center"/>
        <w:rPr>
          <w:rFonts w:ascii="Tahoma" w:hAnsi="Tahoma" w:cs="Tahoma"/>
          <w:b/>
          <w:sz w:val="22"/>
          <w:szCs w:val="22"/>
        </w:rPr>
      </w:pPr>
      <w:r w:rsidRPr="005C59DA">
        <w:rPr>
          <w:rFonts w:ascii="Tahoma" w:hAnsi="Tahoma" w:cs="Tahoma"/>
          <w:b/>
          <w:sz w:val="22"/>
          <w:szCs w:val="22"/>
        </w:rPr>
        <w:t>Календарный план</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473"/>
        <w:gridCol w:w="1609"/>
        <w:gridCol w:w="1489"/>
        <w:gridCol w:w="1332"/>
        <w:gridCol w:w="1611"/>
        <w:gridCol w:w="1604"/>
        <w:gridCol w:w="1072"/>
        <w:gridCol w:w="1074"/>
        <w:gridCol w:w="1098"/>
        <w:gridCol w:w="774"/>
        <w:gridCol w:w="986"/>
        <w:gridCol w:w="524"/>
      </w:tblGrid>
      <w:tr w:rsidR="0099014F" w:rsidRPr="005C59DA" w:rsidTr="0099014F">
        <w:tc>
          <w:tcPr>
            <w:tcW w:w="0" w:type="auto"/>
            <w:shd w:val="clear" w:color="000000" w:fill="DDEBF7"/>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п/п</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xml:space="preserve">Проект </w:t>
            </w:r>
            <w:r w:rsidRPr="005C59DA">
              <w:rPr>
                <w:rFonts w:ascii="Tahoma" w:eastAsia="Times New Roman" w:hAnsi="Tahoma" w:cs="Tahoma"/>
                <w:i/>
                <w:iCs/>
                <w:color w:val="000000"/>
                <w:sz w:val="14"/>
                <w:szCs w:val="14"/>
              </w:rPr>
              <w:t xml:space="preserve">(указывается шифр проекта, в рамках которого выполняются работы. При отсутствии сведений в закупочной документации (ТЗ и </w:t>
            </w:r>
            <w:proofErr w:type="spellStart"/>
            <w:r w:rsidRPr="005C59DA">
              <w:rPr>
                <w:rFonts w:ascii="Tahoma" w:eastAsia="Times New Roman" w:hAnsi="Tahoma" w:cs="Tahoma"/>
                <w:i/>
                <w:iCs/>
                <w:color w:val="000000"/>
                <w:sz w:val="14"/>
                <w:szCs w:val="14"/>
              </w:rPr>
              <w:t>т.п</w:t>
            </w:r>
            <w:proofErr w:type="spellEnd"/>
            <w:r w:rsidRPr="005C59DA">
              <w:rPr>
                <w:rFonts w:ascii="Tahoma" w:eastAsia="Times New Roman" w:hAnsi="Tahoma" w:cs="Tahoma"/>
                <w:i/>
                <w:iCs/>
                <w:color w:val="000000"/>
                <w:sz w:val="14"/>
                <w:szCs w:val="14"/>
              </w:rPr>
              <w:t>), информация для заполнения предоставляется Заказчиком при формировании проекта договора после завершения закупки)</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xml:space="preserve">Объект </w:t>
            </w:r>
            <w:r w:rsidRPr="005C59DA">
              <w:rPr>
                <w:rFonts w:ascii="Tahoma" w:eastAsia="Times New Roman" w:hAnsi="Tahoma" w:cs="Tahoma"/>
                <w:i/>
                <w:iCs/>
                <w:color w:val="000000"/>
                <w:sz w:val="14"/>
                <w:szCs w:val="14"/>
              </w:rPr>
              <w:t>(указывается объект, который создается и/или на котором выполняются работы. При наличии этапов/пусковых комплексов, вводимых отдельно, такие этапы/пусковые комплексы указываются в качестве объектов. В случае выполнения работ на существующем объекте, наименование объекта должно соответствовать данным бухгалтерского учета Заказчика, а также содержать инвентарный номер. На этапе закупки наименование объекта указывается в соответствии со сведениями, указанными в закупочной документации (ТЗ и т.п.), при формировании проекта договора после завершения закупки наименование объекта уточняется по сведениям, полученным от Заказчика)</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xml:space="preserve">Дисциплина </w:t>
            </w:r>
            <w:r w:rsidRPr="005C59DA">
              <w:rPr>
                <w:rFonts w:ascii="Tahoma" w:eastAsia="Times New Roman" w:hAnsi="Tahoma" w:cs="Tahoma"/>
                <w:i/>
                <w:iCs/>
                <w:color w:val="000000"/>
                <w:sz w:val="14"/>
                <w:szCs w:val="14"/>
              </w:rPr>
              <w:t>(указываются проектные дисциплины такие как: проектно-изыскательские работы, строительно-монтажные работы, пусконаладочные работы, материально-техническое обеспечение, прочие затраты)</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xml:space="preserve">Титул </w:t>
            </w:r>
            <w:r w:rsidRPr="005C59DA">
              <w:rPr>
                <w:rFonts w:ascii="Tahoma" w:eastAsia="Times New Roman" w:hAnsi="Tahoma" w:cs="Tahoma"/>
                <w:i/>
                <w:iCs/>
                <w:color w:val="000000"/>
                <w:sz w:val="14"/>
                <w:szCs w:val="14"/>
              </w:rPr>
              <w:t>(указывается наименование (номер) Титула (при наличии))</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Вид работ</w:t>
            </w:r>
            <w:r w:rsidRPr="005C59DA">
              <w:rPr>
                <w:rFonts w:ascii="Tahoma" w:eastAsia="Times New Roman" w:hAnsi="Tahoma" w:cs="Tahoma"/>
                <w:i/>
                <w:iCs/>
                <w:color w:val="000000"/>
                <w:sz w:val="14"/>
                <w:szCs w:val="14"/>
              </w:rPr>
              <w:t xml:space="preserve"> (указывается вид работ и единица измерения. Вид работ содержит комплекс однотипных операций или ряд более, или менее сложных строительных процессов с однотипным результатом. Например, в зависимости от уровня детализации графика, используются следующие виды работ: земляные работы, свайные работы, бетонные и/или железобетонные работы, кровельные и/или отделочные работы, различные виды специальных работ. Наименование вида работ может быть уточнено Заказчиком в соответствии с применяемыми справочниками)</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xml:space="preserve">Описание работ </w:t>
            </w:r>
            <w:r w:rsidRPr="005C59DA">
              <w:rPr>
                <w:rFonts w:ascii="Tahoma" w:eastAsia="Times New Roman" w:hAnsi="Tahoma" w:cs="Tahoma"/>
                <w:i/>
                <w:iCs/>
                <w:color w:val="000000"/>
                <w:sz w:val="14"/>
                <w:szCs w:val="14"/>
              </w:rPr>
              <w:t>(конкретизация вида работ в соответствии со сметой, описанием УЕР)</w:t>
            </w:r>
          </w:p>
        </w:tc>
        <w:tc>
          <w:tcPr>
            <w:tcW w:w="0" w:type="auto"/>
            <w:shd w:val="clear" w:color="000000" w:fill="DDEBF7"/>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Дата начала</w:t>
            </w:r>
          </w:p>
        </w:tc>
        <w:tc>
          <w:tcPr>
            <w:tcW w:w="0" w:type="auto"/>
            <w:shd w:val="clear" w:color="000000" w:fill="DDEBF7"/>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Дата окончания</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xml:space="preserve">Номер сметы </w:t>
            </w:r>
            <w:r w:rsidRPr="005C59DA">
              <w:rPr>
                <w:rFonts w:ascii="Tahoma" w:eastAsia="Times New Roman" w:hAnsi="Tahoma" w:cs="Tahoma"/>
                <w:i/>
                <w:iCs/>
                <w:color w:val="000000"/>
                <w:sz w:val="14"/>
                <w:szCs w:val="14"/>
              </w:rPr>
              <w:t>(указывается номер сметы (при наличии))</w:t>
            </w:r>
          </w:p>
        </w:tc>
        <w:tc>
          <w:tcPr>
            <w:tcW w:w="0" w:type="auto"/>
            <w:shd w:val="clear" w:color="000000" w:fill="DDEBF7"/>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Валюта</w:t>
            </w:r>
          </w:p>
        </w:tc>
        <w:tc>
          <w:tcPr>
            <w:tcW w:w="0" w:type="auto"/>
            <w:shd w:val="clear" w:color="000000" w:fill="DDEBF7"/>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Стоимость без НДС</w:t>
            </w:r>
          </w:p>
        </w:tc>
        <w:tc>
          <w:tcPr>
            <w:tcW w:w="0" w:type="auto"/>
            <w:shd w:val="clear" w:color="000000" w:fill="DDEBF7"/>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НДС</w:t>
            </w: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НН-НН</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Главный корпус</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Бункерный пролет</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Строительно-монтажные работы</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lastRenderedPageBreak/>
              <w:t>1.1.1.1.1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Монолитные работы, м3</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Устройство монолитных перекрытий </w:t>
            </w:r>
            <w:r w:rsidRPr="005C59DA">
              <w:rPr>
                <w:rFonts w:ascii="Tahoma" w:eastAsia="Times New Roman" w:hAnsi="Tahoma" w:cs="Tahoma"/>
                <w:color w:val="70AD47"/>
                <w:sz w:val="14"/>
                <w:szCs w:val="14"/>
              </w:rPr>
              <w:t>(период 1)</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1.1.1.1.2</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Устройство монолитных перекрытий </w:t>
            </w:r>
            <w:r w:rsidRPr="005C59DA">
              <w:rPr>
                <w:rFonts w:ascii="Tahoma" w:eastAsia="Times New Roman" w:hAnsi="Tahoma" w:cs="Tahoma"/>
                <w:color w:val="70AD47"/>
                <w:sz w:val="14"/>
                <w:szCs w:val="14"/>
              </w:rPr>
              <w:t>(период 2)</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1.1.1.1.3</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Устройство фундаментов </w:t>
            </w:r>
            <w:r w:rsidRPr="005C59DA">
              <w:rPr>
                <w:rFonts w:ascii="Tahoma" w:eastAsia="Times New Roman" w:hAnsi="Tahoma" w:cs="Tahoma"/>
                <w:color w:val="70AD47"/>
                <w:sz w:val="14"/>
                <w:szCs w:val="14"/>
              </w:rPr>
              <w:t>(период 1)</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1.1.1.1.4</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Устройство фундаментов</w:t>
            </w:r>
            <w:r w:rsidRPr="005C59DA">
              <w:rPr>
                <w:rFonts w:ascii="Tahoma" w:eastAsia="Times New Roman" w:hAnsi="Tahoma" w:cs="Tahoma"/>
                <w:color w:val="FF0000"/>
                <w:sz w:val="14"/>
                <w:szCs w:val="14"/>
              </w:rPr>
              <w:t xml:space="preserve"> </w:t>
            </w:r>
            <w:r w:rsidRPr="005C59DA">
              <w:rPr>
                <w:rFonts w:ascii="Tahoma" w:eastAsia="Times New Roman" w:hAnsi="Tahoma" w:cs="Tahoma"/>
                <w:color w:val="70AD47"/>
                <w:sz w:val="14"/>
                <w:szCs w:val="14"/>
              </w:rPr>
              <w:t>(период 2)</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1.1.1.1.5</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Устройство фундаментов</w:t>
            </w:r>
            <w:r w:rsidRPr="005C59DA">
              <w:rPr>
                <w:rFonts w:ascii="Tahoma" w:eastAsia="Times New Roman" w:hAnsi="Tahoma" w:cs="Tahoma"/>
                <w:color w:val="70AD47"/>
                <w:sz w:val="14"/>
                <w:szCs w:val="14"/>
              </w:rPr>
              <w:t xml:space="preserve"> (период 3)</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1.1.1.1.6</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Устройство фундаментов (перевозка)</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1.1.2</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Бункерный пролет</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1.1.2.1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Прочие затраты</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1.1.2.1.1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Усиление монолитными железобетонными обоймами: колонн</w:t>
            </w:r>
            <w:r w:rsidRPr="005C59DA">
              <w:rPr>
                <w:rFonts w:ascii="Tahoma" w:eastAsia="Times New Roman" w:hAnsi="Tahoma" w:cs="Tahoma"/>
                <w:color w:val="70AD47"/>
                <w:sz w:val="14"/>
                <w:szCs w:val="14"/>
              </w:rPr>
              <w:t xml:space="preserve"> (период 1)</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1.1.2.1.2</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Усиление монолитными железобетонными обоймами: колонн</w:t>
            </w:r>
            <w:r w:rsidRPr="005C59DA">
              <w:rPr>
                <w:rFonts w:ascii="Tahoma" w:eastAsia="Times New Roman" w:hAnsi="Tahoma" w:cs="Tahoma"/>
                <w:color w:val="70AD47"/>
                <w:sz w:val="14"/>
                <w:szCs w:val="14"/>
              </w:rPr>
              <w:t xml:space="preserve"> (период 2)</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1.1.2.1.3</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Усиление монолитными железобетонными обоймами: колонн</w:t>
            </w:r>
            <w:r w:rsidRPr="005C59DA">
              <w:rPr>
                <w:rFonts w:ascii="Tahoma" w:eastAsia="Times New Roman" w:hAnsi="Tahoma" w:cs="Tahoma"/>
                <w:color w:val="70AD47"/>
                <w:sz w:val="14"/>
                <w:szCs w:val="14"/>
              </w:rPr>
              <w:t xml:space="preserve"> (период 3)</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1.1.2.1.4</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Усиление монолитными железобетонными обоймами: колонн</w:t>
            </w:r>
            <w:r w:rsidRPr="005C59DA">
              <w:rPr>
                <w:rFonts w:ascii="Tahoma" w:eastAsia="Times New Roman" w:hAnsi="Tahoma" w:cs="Tahoma"/>
                <w:color w:val="70AD47"/>
                <w:sz w:val="14"/>
                <w:szCs w:val="14"/>
              </w:rPr>
              <w:t xml:space="preserve"> (период 4)</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1.1.2.1.5</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Усиление монолитными железобетонными обоймами: колонн</w:t>
            </w:r>
            <w:r w:rsidRPr="005C59DA">
              <w:rPr>
                <w:rFonts w:ascii="Tahoma" w:eastAsia="Times New Roman" w:hAnsi="Tahoma" w:cs="Tahoma"/>
                <w:color w:val="70AD47"/>
                <w:sz w:val="14"/>
                <w:szCs w:val="14"/>
              </w:rPr>
              <w:t xml:space="preserve"> (период 5)</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1.1.2.1.6</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Усиление монолитными железобетонными обоймами: колонн</w:t>
            </w:r>
            <w:r w:rsidRPr="005C59DA">
              <w:rPr>
                <w:rFonts w:ascii="Tahoma" w:eastAsia="Times New Roman" w:hAnsi="Tahoma" w:cs="Tahoma"/>
                <w:color w:val="70AD47"/>
                <w:sz w:val="14"/>
                <w:szCs w:val="14"/>
              </w:rPr>
              <w:t xml:space="preserve"> (период 6)</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1.1.2.1.7</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Работы по </w:t>
            </w:r>
            <w:proofErr w:type="spellStart"/>
            <w:r w:rsidRPr="005C59DA">
              <w:rPr>
                <w:rFonts w:ascii="Tahoma" w:eastAsia="Times New Roman" w:hAnsi="Tahoma" w:cs="Tahoma"/>
                <w:color w:val="000000"/>
                <w:sz w:val="14"/>
                <w:szCs w:val="14"/>
              </w:rPr>
              <w:t>обетонированию</w:t>
            </w:r>
            <w:proofErr w:type="spellEnd"/>
            <w:r w:rsidRPr="005C59DA">
              <w:rPr>
                <w:rFonts w:ascii="Tahoma" w:eastAsia="Times New Roman" w:hAnsi="Tahoma" w:cs="Tahoma"/>
                <w:color w:val="000000"/>
                <w:sz w:val="14"/>
                <w:szCs w:val="14"/>
              </w:rPr>
              <w:t xml:space="preserve"> колонн (перевозка)</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lastRenderedPageBreak/>
              <w:t>1.1.3</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Наименование Титула / Пускового комплекса / Этапа</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1.1.3.1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Демонтажные работы / Строительно-монтажные работы / ПНР и др.</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1.1.3.1.1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Демонтажные работы</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Демонтаж </w:t>
            </w:r>
            <w:proofErr w:type="spellStart"/>
            <w:r w:rsidRPr="005C59DA">
              <w:rPr>
                <w:rFonts w:ascii="Tahoma" w:eastAsia="Times New Roman" w:hAnsi="Tahoma" w:cs="Tahoma"/>
                <w:color w:val="000000"/>
                <w:sz w:val="14"/>
                <w:szCs w:val="14"/>
              </w:rPr>
              <w:t>обетонировки</w:t>
            </w:r>
            <w:proofErr w:type="spellEnd"/>
            <w:r w:rsidRPr="005C59DA">
              <w:rPr>
                <w:rFonts w:ascii="Tahoma" w:eastAsia="Times New Roman" w:hAnsi="Tahoma" w:cs="Tahoma"/>
                <w:color w:val="000000"/>
                <w:sz w:val="14"/>
                <w:szCs w:val="14"/>
              </w:rPr>
              <w:t xml:space="preserve"> колонн</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1.1.3.1.2</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Демонтаж </w:t>
            </w:r>
            <w:proofErr w:type="spellStart"/>
            <w:r w:rsidRPr="005C59DA">
              <w:rPr>
                <w:rFonts w:ascii="Tahoma" w:eastAsia="Times New Roman" w:hAnsi="Tahoma" w:cs="Tahoma"/>
                <w:color w:val="000000"/>
                <w:sz w:val="14"/>
                <w:szCs w:val="14"/>
              </w:rPr>
              <w:t>обетонировки</w:t>
            </w:r>
            <w:proofErr w:type="spellEnd"/>
            <w:r w:rsidRPr="005C59DA">
              <w:rPr>
                <w:rFonts w:ascii="Tahoma" w:eastAsia="Times New Roman" w:hAnsi="Tahoma" w:cs="Tahoma"/>
                <w:color w:val="000000"/>
                <w:sz w:val="14"/>
                <w:szCs w:val="14"/>
              </w:rPr>
              <w:t xml:space="preserve"> колонн (перевозка)</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1.1.4</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Наименование Титула / Пускового комплекса / Этапа</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1.1.4.1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Демонтажные работы / Строительно-монтажные работы / ПНР и др.</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1.1.4.1.1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Демонтаж перекрытий</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1.1.4.1.2</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Демонтаж перекрытий (перевозка)</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1.1.5</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Наименование Титула / Пускового комплекса / Этапа</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1.1.5.1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i/>
                <w:iCs/>
                <w:color w:val="000000"/>
                <w:sz w:val="14"/>
                <w:szCs w:val="14"/>
              </w:rPr>
            </w:pPr>
            <w:r w:rsidRPr="005C59DA">
              <w:rPr>
                <w:rFonts w:ascii="Tahoma" w:eastAsia="Times New Roman" w:hAnsi="Tahoma" w:cs="Tahoma"/>
                <w:b/>
                <w:bCs/>
                <w:i/>
                <w:iCs/>
                <w:color w:val="000000"/>
                <w:sz w:val="14"/>
                <w:szCs w:val="14"/>
              </w:rPr>
              <w:t>Демонтажные работы / Строительно-монтажные работы / ПНР и др.</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center"/>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b/>
                <w:bCs/>
                <w:color w:val="000000"/>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1.1.5.1.1</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Монтаж подкрановых металлоконструкций </w:t>
            </w:r>
            <w:r w:rsidRPr="005C59DA">
              <w:rPr>
                <w:rFonts w:ascii="Tahoma" w:eastAsia="Times New Roman" w:hAnsi="Tahoma" w:cs="Tahoma"/>
                <w:color w:val="70AD47"/>
                <w:sz w:val="14"/>
                <w:szCs w:val="14"/>
              </w:rPr>
              <w:t>(период 1)</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1.1.5.1.2</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Монтаж подкрановых металлоконструкций </w:t>
            </w:r>
            <w:r w:rsidRPr="005C59DA">
              <w:rPr>
                <w:rFonts w:ascii="Tahoma" w:eastAsia="Times New Roman" w:hAnsi="Tahoma" w:cs="Tahoma"/>
                <w:color w:val="70AD47"/>
                <w:sz w:val="14"/>
                <w:szCs w:val="14"/>
              </w:rPr>
              <w:t>(период 2)</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1.1.5.1.3</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Монтаж подкрановых металлоконструкций </w:t>
            </w:r>
            <w:r w:rsidRPr="005C59DA">
              <w:rPr>
                <w:rFonts w:ascii="Tahoma" w:eastAsia="Times New Roman" w:hAnsi="Tahoma" w:cs="Tahoma"/>
                <w:color w:val="70AD47"/>
                <w:sz w:val="14"/>
                <w:szCs w:val="14"/>
              </w:rPr>
              <w:t>(период 3)</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lastRenderedPageBreak/>
              <w:t>1.1.5.1.4</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xml:space="preserve">Монтаж подкрановых металлоконструкций </w:t>
            </w:r>
            <w:r w:rsidRPr="005C59DA">
              <w:rPr>
                <w:rFonts w:ascii="Tahoma" w:eastAsia="Times New Roman" w:hAnsi="Tahoma" w:cs="Tahoma"/>
                <w:color w:val="70AD47"/>
                <w:sz w:val="14"/>
                <w:szCs w:val="14"/>
              </w:rPr>
              <w:t>(период 4)</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548235"/>
                <w:sz w:val="14"/>
                <w:szCs w:val="14"/>
              </w:rPr>
            </w:pPr>
            <w:r w:rsidRPr="005C59DA">
              <w:rPr>
                <w:rFonts w:ascii="Tahoma" w:eastAsia="Times New Roman" w:hAnsi="Tahoma" w:cs="Tahoma"/>
                <w:color w:val="548235"/>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r w:rsidRPr="005C59DA">
              <w:rPr>
                <w:rFonts w:ascii="Tahoma" w:eastAsia="Times New Roman" w:hAnsi="Tahoma" w:cs="Tahoma"/>
                <w:color w:val="70AD47"/>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70AD47"/>
                <w:sz w:val="14"/>
                <w:szCs w:val="14"/>
              </w:rPr>
            </w:pPr>
          </w:p>
        </w:tc>
      </w:tr>
      <w:tr w:rsidR="0099014F" w:rsidRPr="005C59DA" w:rsidTr="0099014F">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1.1.5.1.5</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Монтаж подкрановых путей по металлическим подкрановым балкам</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noWrap/>
            <w:hideMark/>
          </w:tcPr>
          <w:p w:rsidR="0099014F" w:rsidRPr="005C59DA" w:rsidRDefault="0099014F" w:rsidP="0099014F">
            <w:pPr>
              <w:widowControl/>
              <w:autoSpaceDE/>
              <w:autoSpaceDN/>
              <w:adjustRightInd/>
              <w:ind w:firstLine="0"/>
              <w:jc w:val="center"/>
              <w:rPr>
                <w:rFonts w:ascii="Tahoma" w:eastAsia="Times New Roman" w:hAnsi="Tahoma" w:cs="Tahoma"/>
                <w:color w:val="000000"/>
                <w:sz w:val="14"/>
                <w:szCs w:val="14"/>
              </w:rPr>
            </w:pPr>
            <w:r w:rsidRPr="005C59DA">
              <w:rPr>
                <w:rFonts w:ascii="Tahoma" w:eastAsia="Times New Roman" w:hAnsi="Tahoma" w:cs="Tahoma"/>
                <w:color w:val="000000"/>
                <w:sz w:val="14"/>
                <w:szCs w:val="14"/>
              </w:rPr>
              <w:t>ХХ.ХХ.ХХХХ</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hideMark/>
          </w:tcPr>
          <w:p w:rsidR="0099014F" w:rsidRPr="005C59DA" w:rsidRDefault="0099014F" w:rsidP="0099014F">
            <w:pPr>
              <w:widowControl/>
              <w:autoSpaceDE/>
              <w:autoSpaceDN/>
              <w:adjustRightInd/>
              <w:ind w:firstLine="0"/>
              <w:jc w:val="left"/>
              <w:rPr>
                <w:rFonts w:ascii="Tahoma" w:eastAsia="Times New Roman" w:hAnsi="Tahoma" w:cs="Tahoma"/>
                <w:b/>
                <w:bCs/>
                <w:color w:val="000000"/>
                <w:sz w:val="14"/>
                <w:szCs w:val="14"/>
              </w:rPr>
            </w:pPr>
            <w:r w:rsidRPr="005C59DA">
              <w:rPr>
                <w:rFonts w:ascii="Tahoma" w:eastAsia="Times New Roman" w:hAnsi="Tahoma" w:cs="Tahoma"/>
                <w:b/>
                <w:bCs/>
                <w:color w:val="000000"/>
                <w:sz w:val="14"/>
                <w:szCs w:val="14"/>
              </w:rPr>
              <w:t>RUB</w:t>
            </w:r>
          </w:p>
        </w:tc>
        <w:tc>
          <w:tcPr>
            <w:tcW w:w="0" w:type="auto"/>
            <w:shd w:val="clear" w:color="auto" w:fill="auto"/>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r w:rsidRPr="005C59DA">
              <w:rPr>
                <w:rFonts w:ascii="Tahoma" w:eastAsia="Times New Roman" w:hAnsi="Tahoma" w:cs="Tahoma"/>
                <w:color w:val="000000"/>
                <w:sz w:val="14"/>
                <w:szCs w:val="14"/>
              </w:rPr>
              <w:t> </w:t>
            </w:r>
          </w:p>
        </w:tc>
        <w:tc>
          <w:tcPr>
            <w:tcW w:w="0" w:type="auto"/>
            <w:shd w:val="clear" w:color="auto" w:fill="auto"/>
            <w:noWrap/>
            <w:hideMark/>
          </w:tcPr>
          <w:p w:rsidR="0099014F" w:rsidRPr="005C59DA" w:rsidRDefault="0099014F" w:rsidP="0099014F">
            <w:pPr>
              <w:widowControl/>
              <w:autoSpaceDE/>
              <w:autoSpaceDN/>
              <w:adjustRightInd/>
              <w:ind w:firstLine="0"/>
              <w:jc w:val="right"/>
              <w:rPr>
                <w:rFonts w:ascii="Tahoma" w:eastAsia="Times New Roman" w:hAnsi="Tahoma" w:cs="Tahoma"/>
                <w:color w:val="000000"/>
                <w:sz w:val="14"/>
                <w:szCs w:val="14"/>
              </w:rPr>
            </w:pPr>
          </w:p>
        </w:tc>
      </w:tr>
    </w:tbl>
    <w:p w:rsidR="0099014F" w:rsidRDefault="0099014F" w:rsidP="00CD7DB4">
      <w:pPr>
        <w:tabs>
          <w:tab w:val="left" w:pos="284"/>
        </w:tabs>
        <w:spacing w:before="120" w:after="240"/>
        <w:ind w:left="142" w:firstLine="0"/>
        <w:jc w:val="right"/>
        <w:rPr>
          <w:rFonts w:ascii="Tahoma" w:hAnsi="Tahoma" w:cs="Tahoma"/>
          <w:sz w:val="22"/>
          <w:szCs w:val="22"/>
        </w:rPr>
        <w:sectPr w:rsidR="0099014F" w:rsidSect="0099014F">
          <w:pgSz w:w="16838" w:h="11906" w:orient="landscape" w:code="9"/>
          <w:pgMar w:top="851" w:right="567" w:bottom="1134" w:left="851" w:header="0" w:footer="40" w:gutter="0"/>
          <w:pgNumType w:start="1"/>
          <w:cols w:space="708"/>
          <w:titlePg/>
          <w:docGrid w:linePitch="360"/>
        </w:sectPr>
      </w:pPr>
    </w:p>
    <w:p w:rsidR="00CD7DB4" w:rsidRDefault="0099014F" w:rsidP="00CD7DB4">
      <w:pPr>
        <w:tabs>
          <w:tab w:val="left" w:pos="284"/>
        </w:tabs>
        <w:spacing w:before="120" w:after="240"/>
        <w:ind w:left="142" w:firstLine="0"/>
        <w:jc w:val="right"/>
        <w:rPr>
          <w:rFonts w:ascii="Tahoma" w:hAnsi="Tahoma" w:cs="Tahoma"/>
          <w:sz w:val="22"/>
          <w:szCs w:val="22"/>
        </w:rPr>
      </w:pPr>
      <w:r>
        <w:rPr>
          <w:rFonts w:ascii="Tahoma" w:hAnsi="Tahoma" w:cs="Tahoma"/>
          <w:sz w:val="22"/>
          <w:szCs w:val="22"/>
        </w:rPr>
        <w:lastRenderedPageBreak/>
        <w:t>Приложение 3</w:t>
      </w:r>
    </w:p>
    <w:p w:rsidR="0099014F" w:rsidRDefault="0099014F" w:rsidP="0099014F">
      <w:pPr>
        <w:tabs>
          <w:tab w:val="left" w:pos="284"/>
        </w:tabs>
        <w:spacing w:before="120" w:after="240"/>
        <w:ind w:left="142" w:firstLine="0"/>
        <w:jc w:val="center"/>
        <w:rPr>
          <w:rFonts w:ascii="Tahoma" w:hAnsi="Tahoma" w:cs="Tahoma"/>
          <w:sz w:val="22"/>
          <w:szCs w:val="22"/>
        </w:rPr>
      </w:pPr>
      <w:r>
        <w:rPr>
          <w:rFonts w:ascii="Tahoma" w:hAnsi="Tahoma" w:cs="Tahoma"/>
          <w:sz w:val="22"/>
          <w:szCs w:val="22"/>
        </w:rPr>
        <w:t>Расчет договорной цены</w:t>
      </w:r>
    </w:p>
    <w:p w:rsidR="0099014F" w:rsidRDefault="0099014F">
      <w:pPr>
        <w:widowControl/>
        <w:autoSpaceDE/>
        <w:autoSpaceDN/>
        <w:adjustRightInd/>
        <w:ind w:firstLine="0"/>
        <w:jc w:val="left"/>
        <w:rPr>
          <w:rFonts w:ascii="Tahoma" w:hAnsi="Tahoma" w:cs="Tahoma"/>
          <w:sz w:val="22"/>
          <w:szCs w:val="22"/>
        </w:rPr>
      </w:pPr>
      <w:r>
        <w:rPr>
          <w:rFonts w:ascii="Tahoma" w:hAnsi="Tahoma" w:cs="Tahoma"/>
          <w:sz w:val="22"/>
          <w:szCs w:val="22"/>
        </w:rPr>
        <w:br w:type="page"/>
      </w:r>
    </w:p>
    <w:p w:rsidR="0099014F" w:rsidRDefault="0099014F" w:rsidP="0099014F">
      <w:pPr>
        <w:tabs>
          <w:tab w:val="left" w:pos="284"/>
        </w:tabs>
        <w:spacing w:before="120" w:after="240"/>
        <w:ind w:left="142" w:firstLine="0"/>
        <w:jc w:val="right"/>
        <w:rPr>
          <w:rFonts w:ascii="Tahoma" w:hAnsi="Tahoma" w:cs="Tahoma"/>
          <w:sz w:val="22"/>
          <w:szCs w:val="22"/>
        </w:rPr>
      </w:pPr>
      <w:r>
        <w:rPr>
          <w:rFonts w:ascii="Tahoma" w:hAnsi="Tahoma" w:cs="Tahoma"/>
          <w:sz w:val="22"/>
          <w:szCs w:val="22"/>
        </w:rPr>
        <w:lastRenderedPageBreak/>
        <w:t>Приложение 4</w:t>
      </w:r>
    </w:p>
    <w:p w:rsidR="0099014F" w:rsidRPr="008E7DD1" w:rsidRDefault="0099014F" w:rsidP="0099014F">
      <w:pPr>
        <w:tabs>
          <w:tab w:val="left" w:pos="284"/>
        </w:tabs>
        <w:spacing w:before="120" w:after="240"/>
        <w:ind w:left="142" w:firstLine="0"/>
        <w:jc w:val="center"/>
        <w:rPr>
          <w:rFonts w:ascii="Tahoma" w:hAnsi="Tahoma" w:cs="Tahoma"/>
          <w:b/>
          <w:sz w:val="22"/>
          <w:szCs w:val="22"/>
        </w:rPr>
      </w:pPr>
      <w:r w:rsidRPr="008E7DD1">
        <w:rPr>
          <w:rFonts w:ascii="Tahoma" w:hAnsi="Tahoma" w:cs="Tahoma"/>
          <w:b/>
          <w:sz w:val="22"/>
          <w:szCs w:val="22"/>
        </w:rPr>
        <w:t>Перечень исходных данных</w:t>
      </w:r>
    </w:p>
    <w:p w:rsidR="0099014F" w:rsidRPr="007C46D4" w:rsidRDefault="0099014F" w:rsidP="0099014F">
      <w:pPr>
        <w:pStyle w:val="FORMATTEXT"/>
        <w:tabs>
          <w:tab w:val="left" w:pos="1418"/>
          <w:tab w:val="left" w:pos="1560"/>
          <w:tab w:val="left" w:pos="10206"/>
          <w:tab w:val="left" w:pos="10348"/>
        </w:tabs>
        <w:jc w:val="both"/>
        <w:rPr>
          <w:rFonts w:ascii="Tahoma" w:hAnsi="Tahoma" w:cs="Tahoma"/>
          <w:sz w:val="22"/>
          <w:szCs w:val="22"/>
          <w:lang w:val="cs-CZ"/>
        </w:rPr>
      </w:pPr>
      <w:r w:rsidRPr="007C46D4">
        <w:rPr>
          <w:rFonts w:ascii="Tahoma" w:hAnsi="Tahoma" w:cs="Tahoma"/>
          <w:sz w:val="22"/>
          <w:szCs w:val="22"/>
          <w:lang w:val="cs-CZ"/>
        </w:rPr>
        <w:t xml:space="preserve">Заказчик передает Исходные данные </w:t>
      </w:r>
      <w:r w:rsidRPr="007C46D4" w:rsidDel="0059145A">
        <w:rPr>
          <w:rFonts w:ascii="Tahoma" w:hAnsi="Tahoma" w:cs="Tahoma"/>
          <w:sz w:val="22"/>
          <w:szCs w:val="22"/>
          <w:lang w:val="cs-CZ"/>
        </w:rPr>
        <w:t xml:space="preserve">в течение </w:t>
      </w:r>
      <w:r>
        <w:rPr>
          <w:rFonts w:ascii="Tahoma" w:hAnsi="Tahoma" w:cs="Tahoma"/>
          <w:sz w:val="22"/>
          <w:szCs w:val="22"/>
        </w:rPr>
        <w:t>5</w:t>
      </w:r>
      <w:r w:rsidRPr="002D2442" w:rsidDel="0059145A">
        <w:rPr>
          <w:rFonts w:ascii="Tahoma" w:hAnsi="Tahoma" w:cs="Tahoma"/>
          <w:b/>
          <w:sz w:val="22"/>
          <w:szCs w:val="22"/>
          <w:lang w:val="cs-CZ"/>
        </w:rPr>
        <w:t xml:space="preserve"> </w:t>
      </w:r>
      <w:r w:rsidRPr="007C46D4" w:rsidDel="0059145A">
        <w:rPr>
          <w:rFonts w:ascii="Tahoma" w:hAnsi="Tahoma" w:cs="Tahoma"/>
          <w:sz w:val="22"/>
          <w:szCs w:val="22"/>
          <w:lang w:val="cs-CZ"/>
        </w:rPr>
        <w:t>р.д. с даты заключения договора</w:t>
      </w:r>
      <w:r w:rsidRPr="007C46D4">
        <w:rPr>
          <w:rFonts w:ascii="Tahoma" w:hAnsi="Tahoma" w:cs="Tahoma"/>
          <w:sz w:val="22"/>
          <w:szCs w:val="22"/>
          <w:lang w:val="cs-CZ"/>
        </w:rPr>
        <w:t>.</w:t>
      </w:r>
    </w:p>
    <w:p w:rsidR="0099014F" w:rsidRPr="007C46D4" w:rsidRDefault="0099014F" w:rsidP="0099014F">
      <w:pPr>
        <w:tabs>
          <w:tab w:val="left" w:pos="10206"/>
          <w:tab w:val="left" w:pos="10348"/>
        </w:tabs>
        <w:jc w:val="center"/>
        <w:rPr>
          <w:rFonts w:ascii="Tahoma" w:hAnsi="Tahoma" w:cs="Tahoma"/>
          <w:sz w:val="22"/>
          <w:szCs w:val="22"/>
        </w:rPr>
      </w:pPr>
    </w:p>
    <w:tbl>
      <w:tblPr>
        <w:tblW w:w="10320" w:type="dxa"/>
        <w:tblCellSpacing w:w="15" w:type="dxa"/>
        <w:tblInd w:w="-709" w:type="dxa"/>
        <w:tblCellMar>
          <w:top w:w="15" w:type="dxa"/>
          <w:left w:w="15" w:type="dxa"/>
          <w:bottom w:w="15" w:type="dxa"/>
          <w:right w:w="15" w:type="dxa"/>
        </w:tblCellMar>
        <w:tblLook w:val="04A0" w:firstRow="1" w:lastRow="0" w:firstColumn="1" w:lastColumn="0" w:noHBand="0" w:noVBand="1"/>
      </w:tblPr>
      <w:tblGrid>
        <w:gridCol w:w="709"/>
        <w:gridCol w:w="851"/>
        <w:gridCol w:w="6095"/>
        <w:gridCol w:w="2570"/>
        <w:gridCol w:w="95"/>
      </w:tblGrid>
      <w:tr w:rsidR="0099014F" w:rsidRPr="007C46D4" w:rsidTr="00251518">
        <w:trPr>
          <w:tblCellSpacing w:w="15" w:type="dxa"/>
        </w:trPr>
        <w:tc>
          <w:tcPr>
            <w:tcW w:w="664" w:type="dxa"/>
            <w:vAlign w:val="center"/>
          </w:tcPr>
          <w:p w:rsidR="0099014F" w:rsidRPr="007C46D4" w:rsidRDefault="0099014F" w:rsidP="0099014F">
            <w:pPr>
              <w:tabs>
                <w:tab w:val="left" w:pos="10206"/>
                <w:tab w:val="left" w:pos="10348"/>
              </w:tabs>
              <w:rPr>
                <w:rFonts w:ascii="Tahoma" w:hAnsi="Tahoma" w:cs="Tahoma"/>
                <w:sz w:val="22"/>
                <w:szCs w:val="22"/>
              </w:rPr>
            </w:pPr>
          </w:p>
        </w:tc>
        <w:tc>
          <w:tcPr>
            <w:tcW w:w="82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251518">
            <w:pPr>
              <w:tabs>
                <w:tab w:val="left" w:pos="10206"/>
                <w:tab w:val="left" w:pos="10348"/>
              </w:tabs>
              <w:spacing w:before="100" w:beforeAutospacing="1" w:after="100" w:afterAutospacing="1"/>
              <w:ind w:left="-746" w:firstLine="9"/>
              <w:jc w:val="right"/>
              <w:rPr>
                <w:rFonts w:ascii="Tahoma" w:hAnsi="Tahoma" w:cs="Tahoma"/>
                <w:sz w:val="22"/>
                <w:szCs w:val="22"/>
              </w:rPr>
            </w:pPr>
            <w:r w:rsidRPr="007C46D4">
              <w:rPr>
                <w:rFonts w:ascii="Tahoma" w:hAnsi="Tahoma" w:cs="Tahoma"/>
                <w:sz w:val="22"/>
                <w:szCs w:val="22"/>
              </w:rPr>
              <w:t>N п/п</w:t>
            </w:r>
          </w:p>
        </w:tc>
        <w:tc>
          <w:tcPr>
            <w:tcW w:w="60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99014F">
            <w:pPr>
              <w:tabs>
                <w:tab w:val="left" w:pos="10206"/>
                <w:tab w:val="left" w:pos="10348"/>
              </w:tabs>
              <w:spacing w:before="100" w:beforeAutospacing="1" w:after="100" w:afterAutospacing="1"/>
              <w:ind w:firstLine="9"/>
              <w:jc w:val="center"/>
              <w:rPr>
                <w:rFonts w:ascii="Tahoma" w:hAnsi="Tahoma" w:cs="Tahoma"/>
                <w:sz w:val="22"/>
                <w:szCs w:val="22"/>
              </w:rPr>
            </w:pPr>
            <w:r w:rsidRPr="007C46D4">
              <w:rPr>
                <w:rFonts w:ascii="Tahoma" w:hAnsi="Tahoma" w:cs="Tahoma"/>
                <w:sz w:val="22"/>
                <w:szCs w:val="22"/>
              </w:rPr>
              <w:t>Наименование документа</w:t>
            </w:r>
          </w:p>
        </w:tc>
        <w:tc>
          <w:tcPr>
            <w:tcW w:w="25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99014F">
            <w:pPr>
              <w:tabs>
                <w:tab w:val="left" w:pos="10206"/>
                <w:tab w:val="left" w:pos="10348"/>
              </w:tabs>
              <w:spacing w:before="100" w:beforeAutospacing="1" w:after="100" w:afterAutospacing="1"/>
              <w:ind w:left="8" w:firstLine="9"/>
              <w:jc w:val="center"/>
              <w:rPr>
                <w:rFonts w:ascii="Tahoma" w:hAnsi="Tahoma" w:cs="Tahoma"/>
                <w:sz w:val="22"/>
                <w:szCs w:val="22"/>
              </w:rPr>
            </w:pPr>
            <w:r w:rsidRPr="007C46D4">
              <w:rPr>
                <w:rFonts w:ascii="Tahoma" w:hAnsi="Tahoma" w:cs="Tahoma"/>
                <w:sz w:val="22"/>
                <w:szCs w:val="22"/>
              </w:rPr>
              <w:t>Срок передачи документа</w:t>
            </w:r>
          </w:p>
        </w:tc>
        <w:tc>
          <w:tcPr>
            <w:tcW w:w="50" w:type="dxa"/>
            <w:vAlign w:val="center"/>
          </w:tcPr>
          <w:p w:rsidR="0099014F" w:rsidRPr="007C46D4" w:rsidRDefault="0099014F" w:rsidP="0099014F">
            <w:pPr>
              <w:tabs>
                <w:tab w:val="left" w:pos="10206"/>
                <w:tab w:val="left" w:pos="10348"/>
              </w:tabs>
              <w:rPr>
                <w:rFonts w:ascii="Tahoma" w:hAnsi="Tahoma" w:cs="Tahoma"/>
                <w:sz w:val="22"/>
                <w:szCs w:val="22"/>
              </w:rPr>
            </w:pPr>
          </w:p>
        </w:tc>
      </w:tr>
      <w:tr w:rsidR="0099014F" w:rsidRPr="007C46D4" w:rsidTr="00251518">
        <w:trPr>
          <w:tblCellSpacing w:w="15" w:type="dxa"/>
        </w:trPr>
        <w:tc>
          <w:tcPr>
            <w:tcW w:w="664" w:type="dxa"/>
            <w:vAlign w:val="center"/>
          </w:tcPr>
          <w:p w:rsidR="0099014F" w:rsidRPr="007C46D4" w:rsidRDefault="0099014F" w:rsidP="0099014F">
            <w:pPr>
              <w:tabs>
                <w:tab w:val="left" w:pos="10206"/>
                <w:tab w:val="left" w:pos="10348"/>
              </w:tabs>
              <w:rPr>
                <w:rFonts w:ascii="Tahoma" w:hAnsi="Tahoma" w:cs="Tahoma"/>
                <w:sz w:val="22"/>
                <w:szCs w:val="22"/>
              </w:rPr>
            </w:pPr>
          </w:p>
        </w:tc>
        <w:tc>
          <w:tcPr>
            <w:tcW w:w="82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251518">
            <w:pPr>
              <w:tabs>
                <w:tab w:val="left" w:pos="10206"/>
                <w:tab w:val="left" w:pos="10348"/>
              </w:tabs>
              <w:spacing w:before="100" w:beforeAutospacing="1" w:after="100" w:afterAutospacing="1"/>
              <w:ind w:left="-746" w:firstLine="9"/>
              <w:jc w:val="right"/>
              <w:rPr>
                <w:rFonts w:ascii="Tahoma" w:hAnsi="Tahoma" w:cs="Tahoma"/>
                <w:sz w:val="22"/>
                <w:szCs w:val="22"/>
              </w:rPr>
            </w:pPr>
            <w:r w:rsidRPr="007C46D4">
              <w:rPr>
                <w:rFonts w:ascii="Tahoma" w:hAnsi="Tahoma" w:cs="Tahoma"/>
                <w:sz w:val="22"/>
                <w:szCs w:val="22"/>
              </w:rPr>
              <w:t>1.</w:t>
            </w:r>
          </w:p>
        </w:tc>
        <w:tc>
          <w:tcPr>
            <w:tcW w:w="60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251518" w:rsidRDefault="00251518" w:rsidP="0099014F">
            <w:pPr>
              <w:tabs>
                <w:tab w:val="left" w:pos="10206"/>
                <w:tab w:val="left" w:pos="10348"/>
              </w:tabs>
              <w:spacing w:before="100" w:beforeAutospacing="1" w:after="100" w:afterAutospacing="1"/>
              <w:ind w:firstLine="9"/>
              <w:rPr>
                <w:rFonts w:ascii="Tahoma" w:hAnsi="Tahoma" w:cs="Tahoma"/>
                <w:sz w:val="22"/>
                <w:szCs w:val="22"/>
              </w:rPr>
            </w:pPr>
            <w:r w:rsidRPr="00251518">
              <w:rPr>
                <w:rFonts w:ascii="Tahoma" w:hAnsi="Tahoma" w:cs="Tahoma"/>
                <w:sz w:val="22"/>
                <w:szCs w:val="22"/>
              </w:rPr>
              <w:t>Рабоча</w:t>
            </w:r>
            <w:r>
              <w:rPr>
                <w:rFonts w:ascii="Tahoma" w:hAnsi="Tahoma" w:cs="Tahoma"/>
                <w:sz w:val="22"/>
                <w:szCs w:val="22"/>
              </w:rPr>
              <w:t>я</w:t>
            </w:r>
            <w:r w:rsidR="0099014F" w:rsidRPr="00251518">
              <w:rPr>
                <w:rFonts w:ascii="Tahoma" w:hAnsi="Tahoma" w:cs="Tahoma"/>
                <w:sz w:val="22"/>
                <w:szCs w:val="22"/>
              </w:rPr>
              <w:t xml:space="preserve"> документация </w:t>
            </w:r>
            <w:r w:rsidR="0099014F" w:rsidRPr="00251518">
              <w:rPr>
                <w:rFonts w:ascii="Tahoma" w:hAnsi="Tahoma" w:cs="Tahoma"/>
                <w:kern w:val="2"/>
                <w:sz w:val="22"/>
                <w:szCs w:val="22"/>
              </w:rPr>
              <w:t>КС.БГОК.ПВВД-001-АР3.1 изм.5</w:t>
            </w:r>
          </w:p>
        </w:tc>
        <w:tc>
          <w:tcPr>
            <w:tcW w:w="25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99014F">
            <w:pPr>
              <w:tabs>
                <w:tab w:val="left" w:pos="10206"/>
                <w:tab w:val="left" w:pos="10348"/>
              </w:tabs>
              <w:spacing w:line="276" w:lineRule="auto"/>
              <w:ind w:left="8" w:firstLine="9"/>
              <w:rPr>
                <w:rFonts w:ascii="Tahoma" w:hAnsi="Tahoma" w:cs="Tahoma"/>
                <w:sz w:val="22"/>
                <w:szCs w:val="22"/>
              </w:rPr>
            </w:pPr>
            <w:r w:rsidRPr="007C46D4">
              <w:rPr>
                <w:rFonts w:ascii="Tahoma" w:hAnsi="Tahoma" w:cs="Tahoma"/>
                <w:sz w:val="22"/>
                <w:szCs w:val="22"/>
              </w:rPr>
              <w:t xml:space="preserve"> В соответствии с условиями Договора</w:t>
            </w:r>
          </w:p>
        </w:tc>
        <w:tc>
          <w:tcPr>
            <w:tcW w:w="50" w:type="dxa"/>
            <w:vAlign w:val="center"/>
          </w:tcPr>
          <w:p w:rsidR="0099014F" w:rsidRPr="007C46D4" w:rsidRDefault="0099014F" w:rsidP="0099014F">
            <w:pPr>
              <w:tabs>
                <w:tab w:val="left" w:pos="10206"/>
                <w:tab w:val="left" w:pos="10348"/>
              </w:tabs>
              <w:rPr>
                <w:rFonts w:ascii="Tahoma" w:hAnsi="Tahoma" w:cs="Tahoma"/>
                <w:sz w:val="22"/>
                <w:szCs w:val="22"/>
              </w:rPr>
            </w:pPr>
          </w:p>
        </w:tc>
      </w:tr>
      <w:tr w:rsidR="0099014F" w:rsidRPr="007C46D4" w:rsidTr="00251518">
        <w:trPr>
          <w:tblCellSpacing w:w="15" w:type="dxa"/>
        </w:trPr>
        <w:tc>
          <w:tcPr>
            <w:tcW w:w="664" w:type="dxa"/>
            <w:vAlign w:val="center"/>
          </w:tcPr>
          <w:p w:rsidR="0099014F" w:rsidRPr="007C46D4" w:rsidRDefault="0099014F" w:rsidP="0099014F">
            <w:pPr>
              <w:tabs>
                <w:tab w:val="left" w:pos="10206"/>
                <w:tab w:val="left" w:pos="10348"/>
              </w:tabs>
              <w:rPr>
                <w:rFonts w:ascii="Tahoma" w:hAnsi="Tahoma" w:cs="Tahoma"/>
                <w:sz w:val="22"/>
                <w:szCs w:val="22"/>
              </w:rPr>
            </w:pPr>
          </w:p>
        </w:tc>
        <w:tc>
          <w:tcPr>
            <w:tcW w:w="82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251518">
            <w:pPr>
              <w:tabs>
                <w:tab w:val="left" w:pos="10206"/>
                <w:tab w:val="left" w:pos="10348"/>
              </w:tabs>
              <w:spacing w:before="100" w:beforeAutospacing="1" w:after="100" w:afterAutospacing="1"/>
              <w:ind w:left="-746" w:firstLine="9"/>
              <w:jc w:val="right"/>
              <w:rPr>
                <w:rFonts w:ascii="Tahoma" w:hAnsi="Tahoma" w:cs="Tahoma"/>
                <w:sz w:val="22"/>
                <w:szCs w:val="22"/>
              </w:rPr>
            </w:pPr>
            <w:r w:rsidRPr="007C46D4">
              <w:rPr>
                <w:rFonts w:ascii="Tahoma" w:hAnsi="Tahoma" w:cs="Tahoma"/>
                <w:sz w:val="22"/>
                <w:szCs w:val="22"/>
              </w:rPr>
              <w:t>2.</w:t>
            </w:r>
          </w:p>
        </w:tc>
        <w:tc>
          <w:tcPr>
            <w:tcW w:w="60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251518" w:rsidRDefault="00251518" w:rsidP="0099014F">
            <w:pPr>
              <w:tabs>
                <w:tab w:val="left" w:pos="10206"/>
                <w:tab w:val="left" w:pos="10348"/>
              </w:tabs>
              <w:spacing w:before="100" w:beforeAutospacing="1" w:after="100" w:afterAutospacing="1"/>
              <w:ind w:firstLine="9"/>
              <w:rPr>
                <w:rFonts w:ascii="Tahoma" w:hAnsi="Tahoma" w:cs="Tahoma"/>
                <w:sz w:val="22"/>
                <w:szCs w:val="22"/>
              </w:rPr>
            </w:pPr>
            <w:r w:rsidRPr="00251518">
              <w:rPr>
                <w:rFonts w:ascii="Tahoma" w:hAnsi="Tahoma" w:cs="Tahoma"/>
                <w:sz w:val="22"/>
                <w:szCs w:val="22"/>
              </w:rPr>
              <w:t>Рабоча</w:t>
            </w:r>
            <w:r>
              <w:rPr>
                <w:rFonts w:ascii="Tahoma" w:hAnsi="Tahoma" w:cs="Tahoma"/>
                <w:sz w:val="22"/>
                <w:szCs w:val="22"/>
              </w:rPr>
              <w:t>я</w:t>
            </w:r>
            <w:r w:rsidR="0099014F" w:rsidRPr="00251518">
              <w:rPr>
                <w:rFonts w:ascii="Tahoma" w:hAnsi="Tahoma" w:cs="Tahoma"/>
                <w:sz w:val="22"/>
                <w:szCs w:val="22"/>
              </w:rPr>
              <w:t xml:space="preserve"> документация</w:t>
            </w:r>
            <w:r w:rsidR="0099014F" w:rsidRPr="00251518">
              <w:rPr>
                <w:rFonts w:ascii="Tahoma" w:hAnsi="Tahoma" w:cs="Tahoma"/>
                <w:kern w:val="2"/>
                <w:sz w:val="22"/>
                <w:szCs w:val="22"/>
              </w:rPr>
              <w:t xml:space="preserve"> КС.БГОК.ПВВД-001-АР2.1 изм.4</w:t>
            </w:r>
          </w:p>
        </w:tc>
        <w:tc>
          <w:tcPr>
            <w:tcW w:w="25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99014F">
            <w:pPr>
              <w:tabs>
                <w:tab w:val="left" w:pos="10206"/>
                <w:tab w:val="left" w:pos="10348"/>
              </w:tabs>
              <w:spacing w:before="100" w:beforeAutospacing="1" w:after="100" w:afterAutospacing="1" w:line="276" w:lineRule="auto"/>
              <w:ind w:left="8" w:firstLine="9"/>
              <w:rPr>
                <w:rFonts w:ascii="Tahoma" w:hAnsi="Tahoma" w:cs="Tahoma"/>
                <w:sz w:val="22"/>
                <w:szCs w:val="22"/>
              </w:rPr>
            </w:pPr>
            <w:r>
              <w:rPr>
                <w:rFonts w:ascii="Tahoma" w:hAnsi="Tahoma" w:cs="Tahoma"/>
                <w:sz w:val="22"/>
                <w:szCs w:val="22"/>
              </w:rPr>
              <w:t xml:space="preserve"> </w:t>
            </w:r>
            <w:r w:rsidRPr="007C46D4">
              <w:rPr>
                <w:rFonts w:ascii="Tahoma" w:hAnsi="Tahoma" w:cs="Tahoma"/>
                <w:sz w:val="22"/>
                <w:szCs w:val="22"/>
              </w:rPr>
              <w:t>В соответствии с условиями Договора</w:t>
            </w:r>
          </w:p>
        </w:tc>
        <w:tc>
          <w:tcPr>
            <w:tcW w:w="50" w:type="dxa"/>
            <w:vAlign w:val="center"/>
          </w:tcPr>
          <w:p w:rsidR="0099014F" w:rsidRPr="007C46D4" w:rsidRDefault="0099014F" w:rsidP="0099014F">
            <w:pPr>
              <w:tabs>
                <w:tab w:val="left" w:pos="10206"/>
                <w:tab w:val="left" w:pos="10348"/>
              </w:tabs>
              <w:rPr>
                <w:rFonts w:ascii="Tahoma" w:hAnsi="Tahoma" w:cs="Tahoma"/>
                <w:sz w:val="22"/>
                <w:szCs w:val="22"/>
              </w:rPr>
            </w:pPr>
          </w:p>
        </w:tc>
      </w:tr>
      <w:tr w:rsidR="0099014F" w:rsidRPr="007C46D4" w:rsidTr="00251518">
        <w:trPr>
          <w:tblCellSpacing w:w="15" w:type="dxa"/>
        </w:trPr>
        <w:tc>
          <w:tcPr>
            <w:tcW w:w="664" w:type="dxa"/>
            <w:vAlign w:val="center"/>
          </w:tcPr>
          <w:p w:rsidR="0099014F" w:rsidRPr="007C46D4" w:rsidRDefault="0099014F" w:rsidP="0099014F">
            <w:pPr>
              <w:tabs>
                <w:tab w:val="left" w:pos="10206"/>
                <w:tab w:val="left" w:pos="10348"/>
              </w:tabs>
              <w:rPr>
                <w:rFonts w:ascii="Tahoma" w:hAnsi="Tahoma" w:cs="Tahoma"/>
                <w:sz w:val="22"/>
                <w:szCs w:val="22"/>
              </w:rPr>
            </w:pPr>
          </w:p>
        </w:tc>
        <w:tc>
          <w:tcPr>
            <w:tcW w:w="82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251518">
            <w:pPr>
              <w:tabs>
                <w:tab w:val="left" w:pos="10206"/>
                <w:tab w:val="left" w:pos="10348"/>
              </w:tabs>
              <w:spacing w:before="100" w:beforeAutospacing="1" w:after="100" w:afterAutospacing="1"/>
              <w:ind w:left="-746" w:firstLine="9"/>
              <w:jc w:val="right"/>
              <w:rPr>
                <w:rFonts w:ascii="Tahoma" w:hAnsi="Tahoma" w:cs="Tahoma"/>
                <w:sz w:val="22"/>
                <w:szCs w:val="22"/>
              </w:rPr>
            </w:pPr>
            <w:r w:rsidRPr="007C46D4">
              <w:rPr>
                <w:rFonts w:ascii="Tahoma" w:hAnsi="Tahoma" w:cs="Tahoma"/>
                <w:sz w:val="22"/>
                <w:szCs w:val="22"/>
              </w:rPr>
              <w:t>3.</w:t>
            </w:r>
          </w:p>
        </w:tc>
        <w:tc>
          <w:tcPr>
            <w:tcW w:w="60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251518" w:rsidRDefault="00251518" w:rsidP="0099014F">
            <w:pPr>
              <w:tabs>
                <w:tab w:val="left" w:pos="10206"/>
                <w:tab w:val="left" w:pos="10348"/>
              </w:tabs>
              <w:spacing w:before="100" w:beforeAutospacing="1" w:after="100" w:afterAutospacing="1"/>
              <w:ind w:firstLine="9"/>
              <w:jc w:val="left"/>
              <w:rPr>
                <w:rFonts w:ascii="Tahoma" w:hAnsi="Tahoma" w:cs="Tahoma"/>
                <w:sz w:val="22"/>
                <w:szCs w:val="22"/>
              </w:rPr>
            </w:pPr>
            <w:r w:rsidRPr="00251518">
              <w:rPr>
                <w:rFonts w:ascii="Tahoma" w:hAnsi="Tahoma" w:cs="Tahoma"/>
                <w:sz w:val="22"/>
                <w:szCs w:val="22"/>
              </w:rPr>
              <w:t>Рабоча</w:t>
            </w:r>
            <w:r>
              <w:rPr>
                <w:rFonts w:ascii="Tahoma" w:hAnsi="Tahoma" w:cs="Tahoma"/>
                <w:sz w:val="22"/>
                <w:szCs w:val="22"/>
              </w:rPr>
              <w:t>я</w:t>
            </w:r>
            <w:r w:rsidR="0099014F" w:rsidRPr="00251518">
              <w:rPr>
                <w:rFonts w:ascii="Tahoma" w:hAnsi="Tahoma" w:cs="Tahoma"/>
                <w:sz w:val="22"/>
                <w:szCs w:val="22"/>
              </w:rPr>
              <w:t xml:space="preserve"> документация</w:t>
            </w:r>
            <w:r w:rsidR="0099014F" w:rsidRPr="00251518">
              <w:rPr>
                <w:rFonts w:ascii="Tahoma" w:hAnsi="Tahoma" w:cs="Tahoma"/>
                <w:kern w:val="2"/>
                <w:sz w:val="22"/>
                <w:szCs w:val="22"/>
              </w:rPr>
              <w:t xml:space="preserve"> КС.БГОК.ПВВД-001-АР4.1 изм.2</w:t>
            </w:r>
          </w:p>
        </w:tc>
        <w:tc>
          <w:tcPr>
            <w:tcW w:w="25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99014F">
            <w:pPr>
              <w:tabs>
                <w:tab w:val="left" w:pos="10206"/>
                <w:tab w:val="left" w:pos="10348"/>
              </w:tabs>
              <w:spacing w:line="276" w:lineRule="auto"/>
              <w:ind w:left="8" w:firstLine="9"/>
              <w:rPr>
                <w:rFonts w:ascii="Tahoma" w:hAnsi="Tahoma" w:cs="Tahoma"/>
                <w:sz w:val="22"/>
                <w:szCs w:val="22"/>
              </w:rPr>
            </w:pPr>
            <w:r>
              <w:rPr>
                <w:rFonts w:ascii="Tahoma" w:hAnsi="Tahoma" w:cs="Tahoma"/>
                <w:b/>
                <w:color w:val="FF0000"/>
                <w:sz w:val="22"/>
                <w:szCs w:val="22"/>
              </w:rPr>
              <w:t xml:space="preserve"> </w:t>
            </w:r>
            <w:r w:rsidRPr="007C46D4">
              <w:rPr>
                <w:rFonts w:ascii="Tahoma" w:hAnsi="Tahoma" w:cs="Tahoma"/>
                <w:sz w:val="22"/>
                <w:szCs w:val="22"/>
              </w:rPr>
              <w:t>В соответствии с условиями Договора</w:t>
            </w:r>
          </w:p>
        </w:tc>
        <w:tc>
          <w:tcPr>
            <w:tcW w:w="50" w:type="dxa"/>
            <w:vAlign w:val="center"/>
          </w:tcPr>
          <w:p w:rsidR="0099014F" w:rsidRPr="007C46D4" w:rsidRDefault="0099014F" w:rsidP="0099014F">
            <w:pPr>
              <w:tabs>
                <w:tab w:val="left" w:pos="10206"/>
                <w:tab w:val="left" w:pos="10348"/>
              </w:tabs>
              <w:rPr>
                <w:rFonts w:ascii="Tahoma" w:hAnsi="Tahoma" w:cs="Tahoma"/>
                <w:sz w:val="22"/>
                <w:szCs w:val="22"/>
              </w:rPr>
            </w:pPr>
          </w:p>
        </w:tc>
      </w:tr>
      <w:tr w:rsidR="0099014F" w:rsidRPr="007C46D4" w:rsidTr="00251518">
        <w:trPr>
          <w:tblCellSpacing w:w="15" w:type="dxa"/>
        </w:trPr>
        <w:tc>
          <w:tcPr>
            <w:tcW w:w="664" w:type="dxa"/>
            <w:vAlign w:val="center"/>
          </w:tcPr>
          <w:p w:rsidR="0099014F" w:rsidRPr="007C46D4" w:rsidRDefault="0099014F" w:rsidP="0099014F">
            <w:pPr>
              <w:tabs>
                <w:tab w:val="left" w:pos="10206"/>
                <w:tab w:val="left" w:pos="10348"/>
              </w:tabs>
              <w:rPr>
                <w:rFonts w:ascii="Tahoma" w:hAnsi="Tahoma" w:cs="Tahoma"/>
                <w:sz w:val="22"/>
                <w:szCs w:val="22"/>
              </w:rPr>
            </w:pPr>
          </w:p>
        </w:tc>
        <w:tc>
          <w:tcPr>
            <w:tcW w:w="82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251518">
            <w:pPr>
              <w:tabs>
                <w:tab w:val="left" w:pos="10206"/>
                <w:tab w:val="left" w:pos="10348"/>
              </w:tabs>
              <w:spacing w:before="100" w:beforeAutospacing="1" w:after="100" w:afterAutospacing="1"/>
              <w:ind w:left="-746" w:firstLine="9"/>
              <w:jc w:val="right"/>
              <w:rPr>
                <w:rFonts w:ascii="Tahoma" w:hAnsi="Tahoma" w:cs="Tahoma"/>
                <w:sz w:val="22"/>
                <w:szCs w:val="22"/>
              </w:rPr>
            </w:pPr>
            <w:r>
              <w:rPr>
                <w:rFonts w:ascii="Tahoma" w:hAnsi="Tahoma" w:cs="Tahoma"/>
                <w:sz w:val="22"/>
                <w:szCs w:val="22"/>
              </w:rPr>
              <w:t>4.</w:t>
            </w:r>
          </w:p>
        </w:tc>
        <w:tc>
          <w:tcPr>
            <w:tcW w:w="60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251518" w:rsidRDefault="00251518" w:rsidP="0099014F">
            <w:pPr>
              <w:tabs>
                <w:tab w:val="left" w:pos="10206"/>
                <w:tab w:val="left" w:pos="10348"/>
              </w:tabs>
              <w:spacing w:before="100" w:beforeAutospacing="1" w:after="100" w:afterAutospacing="1"/>
              <w:ind w:firstLine="9"/>
              <w:jc w:val="left"/>
              <w:rPr>
                <w:rFonts w:ascii="Tahoma" w:hAnsi="Tahoma" w:cs="Tahoma"/>
                <w:sz w:val="22"/>
                <w:szCs w:val="22"/>
              </w:rPr>
            </w:pPr>
            <w:r w:rsidRPr="00251518">
              <w:rPr>
                <w:rFonts w:ascii="Tahoma" w:hAnsi="Tahoma" w:cs="Tahoma"/>
                <w:sz w:val="22"/>
                <w:szCs w:val="22"/>
              </w:rPr>
              <w:t>Рабоча</w:t>
            </w:r>
            <w:r>
              <w:rPr>
                <w:rFonts w:ascii="Tahoma" w:hAnsi="Tahoma" w:cs="Tahoma"/>
                <w:sz w:val="22"/>
                <w:szCs w:val="22"/>
              </w:rPr>
              <w:t>я</w:t>
            </w:r>
            <w:r w:rsidR="0099014F" w:rsidRPr="00251518">
              <w:rPr>
                <w:rFonts w:ascii="Tahoma" w:hAnsi="Tahoma" w:cs="Tahoma"/>
                <w:sz w:val="22"/>
                <w:szCs w:val="22"/>
              </w:rPr>
              <w:t xml:space="preserve"> документация</w:t>
            </w:r>
            <w:r w:rsidR="0099014F" w:rsidRPr="00251518">
              <w:rPr>
                <w:rFonts w:ascii="Tahoma" w:hAnsi="Tahoma" w:cs="Tahoma"/>
                <w:kern w:val="2"/>
                <w:sz w:val="22"/>
                <w:szCs w:val="22"/>
              </w:rPr>
              <w:t xml:space="preserve"> КС.БГОК.ПВВД-001-АР5.1 изм.2</w:t>
            </w:r>
          </w:p>
        </w:tc>
        <w:tc>
          <w:tcPr>
            <w:tcW w:w="25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Default="0099014F" w:rsidP="0099014F">
            <w:pPr>
              <w:ind w:firstLine="0"/>
              <w:jc w:val="left"/>
            </w:pPr>
            <w:r w:rsidRPr="00BF5465">
              <w:rPr>
                <w:rFonts w:ascii="Tahoma" w:hAnsi="Tahoma" w:cs="Tahoma"/>
                <w:sz w:val="22"/>
                <w:szCs w:val="22"/>
              </w:rPr>
              <w:t>В соответствии с условиями Договора</w:t>
            </w:r>
          </w:p>
        </w:tc>
        <w:tc>
          <w:tcPr>
            <w:tcW w:w="50" w:type="dxa"/>
            <w:vAlign w:val="center"/>
          </w:tcPr>
          <w:p w:rsidR="0099014F" w:rsidRPr="007C46D4" w:rsidRDefault="0099014F" w:rsidP="0099014F">
            <w:pPr>
              <w:tabs>
                <w:tab w:val="left" w:pos="10206"/>
                <w:tab w:val="left" w:pos="10348"/>
              </w:tabs>
              <w:rPr>
                <w:rFonts w:ascii="Tahoma" w:hAnsi="Tahoma" w:cs="Tahoma"/>
                <w:sz w:val="22"/>
                <w:szCs w:val="22"/>
              </w:rPr>
            </w:pPr>
          </w:p>
        </w:tc>
      </w:tr>
      <w:tr w:rsidR="0099014F" w:rsidRPr="007C46D4" w:rsidTr="00251518">
        <w:trPr>
          <w:tblCellSpacing w:w="15" w:type="dxa"/>
        </w:trPr>
        <w:tc>
          <w:tcPr>
            <w:tcW w:w="664" w:type="dxa"/>
            <w:vAlign w:val="center"/>
          </w:tcPr>
          <w:p w:rsidR="0099014F" w:rsidRPr="007C46D4" w:rsidRDefault="0099014F" w:rsidP="0099014F">
            <w:pPr>
              <w:tabs>
                <w:tab w:val="left" w:pos="10206"/>
                <w:tab w:val="left" w:pos="10348"/>
              </w:tabs>
              <w:rPr>
                <w:rFonts w:ascii="Tahoma" w:hAnsi="Tahoma" w:cs="Tahoma"/>
                <w:sz w:val="22"/>
                <w:szCs w:val="22"/>
              </w:rPr>
            </w:pPr>
          </w:p>
        </w:tc>
        <w:tc>
          <w:tcPr>
            <w:tcW w:w="82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7C46D4" w:rsidRDefault="0099014F" w:rsidP="00251518">
            <w:pPr>
              <w:tabs>
                <w:tab w:val="left" w:pos="10206"/>
                <w:tab w:val="left" w:pos="10348"/>
              </w:tabs>
              <w:spacing w:before="100" w:beforeAutospacing="1" w:after="100" w:afterAutospacing="1"/>
              <w:ind w:left="-746" w:firstLine="9"/>
              <w:jc w:val="right"/>
              <w:rPr>
                <w:rFonts w:ascii="Tahoma" w:hAnsi="Tahoma" w:cs="Tahoma"/>
                <w:sz w:val="22"/>
                <w:szCs w:val="22"/>
              </w:rPr>
            </w:pPr>
            <w:r>
              <w:rPr>
                <w:rFonts w:ascii="Tahoma" w:hAnsi="Tahoma" w:cs="Tahoma"/>
                <w:sz w:val="22"/>
                <w:szCs w:val="22"/>
              </w:rPr>
              <w:t>5.</w:t>
            </w:r>
          </w:p>
        </w:tc>
        <w:tc>
          <w:tcPr>
            <w:tcW w:w="60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Pr="00251518" w:rsidRDefault="00251518" w:rsidP="0099014F">
            <w:pPr>
              <w:tabs>
                <w:tab w:val="left" w:pos="10206"/>
                <w:tab w:val="left" w:pos="10348"/>
              </w:tabs>
              <w:spacing w:before="100" w:beforeAutospacing="1" w:after="100" w:afterAutospacing="1"/>
              <w:ind w:firstLine="9"/>
              <w:jc w:val="left"/>
              <w:rPr>
                <w:rFonts w:ascii="Tahoma" w:hAnsi="Tahoma" w:cs="Tahoma"/>
                <w:sz w:val="22"/>
                <w:szCs w:val="22"/>
              </w:rPr>
            </w:pPr>
            <w:r w:rsidRPr="00251518">
              <w:rPr>
                <w:rFonts w:ascii="Tahoma" w:hAnsi="Tahoma" w:cs="Tahoma"/>
                <w:sz w:val="22"/>
                <w:szCs w:val="22"/>
              </w:rPr>
              <w:t>Рабоча</w:t>
            </w:r>
            <w:r>
              <w:rPr>
                <w:rFonts w:ascii="Tahoma" w:hAnsi="Tahoma" w:cs="Tahoma"/>
                <w:sz w:val="22"/>
                <w:szCs w:val="22"/>
              </w:rPr>
              <w:t>я</w:t>
            </w:r>
            <w:r w:rsidRPr="00251518">
              <w:rPr>
                <w:rFonts w:ascii="Tahoma" w:hAnsi="Tahoma" w:cs="Tahoma"/>
                <w:sz w:val="22"/>
                <w:szCs w:val="22"/>
              </w:rPr>
              <w:t xml:space="preserve"> </w:t>
            </w:r>
            <w:r w:rsidR="0099014F" w:rsidRPr="00251518">
              <w:rPr>
                <w:rFonts w:ascii="Tahoma" w:hAnsi="Tahoma" w:cs="Tahoma"/>
                <w:sz w:val="22"/>
                <w:szCs w:val="22"/>
              </w:rPr>
              <w:t>документация</w:t>
            </w:r>
            <w:r w:rsidR="0099014F" w:rsidRPr="00251518">
              <w:rPr>
                <w:rFonts w:ascii="Tahoma" w:hAnsi="Tahoma" w:cs="Tahoma"/>
                <w:kern w:val="2"/>
                <w:sz w:val="22"/>
                <w:szCs w:val="22"/>
              </w:rPr>
              <w:t xml:space="preserve"> КС.БГОК.ПВВД-001-АР1.1 изм.10</w:t>
            </w:r>
          </w:p>
        </w:tc>
        <w:tc>
          <w:tcPr>
            <w:tcW w:w="254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9014F" w:rsidRDefault="0099014F" w:rsidP="0099014F">
            <w:pPr>
              <w:ind w:firstLine="0"/>
              <w:jc w:val="left"/>
            </w:pPr>
            <w:r w:rsidRPr="00BF5465">
              <w:rPr>
                <w:rFonts w:ascii="Tahoma" w:hAnsi="Tahoma" w:cs="Tahoma"/>
                <w:sz w:val="22"/>
                <w:szCs w:val="22"/>
              </w:rPr>
              <w:t>В соответствии с условиями Договора</w:t>
            </w:r>
          </w:p>
        </w:tc>
        <w:tc>
          <w:tcPr>
            <w:tcW w:w="50" w:type="dxa"/>
            <w:vAlign w:val="center"/>
          </w:tcPr>
          <w:p w:rsidR="0099014F" w:rsidRPr="007C46D4" w:rsidRDefault="0099014F" w:rsidP="0099014F">
            <w:pPr>
              <w:tabs>
                <w:tab w:val="left" w:pos="10206"/>
                <w:tab w:val="left" w:pos="10348"/>
              </w:tabs>
              <w:rPr>
                <w:rFonts w:ascii="Tahoma" w:hAnsi="Tahoma" w:cs="Tahoma"/>
                <w:sz w:val="22"/>
                <w:szCs w:val="22"/>
              </w:rPr>
            </w:pPr>
          </w:p>
        </w:tc>
      </w:tr>
    </w:tbl>
    <w:p w:rsidR="0099014F" w:rsidRPr="007C46D4" w:rsidRDefault="0099014F" w:rsidP="0099014F">
      <w:pPr>
        <w:pStyle w:val="FORMATTEXT"/>
        <w:tabs>
          <w:tab w:val="left" w:pos="1418"/>
          <w:tab w:val="left" w:pos="1560"/>
          <w:tab w:val="left" w:pos="10206"/>
          <w:tab w:val="left" w:pos="10348"/>
        </w:tabs>
        <w:ind w:firstLine="709"/>
        <w:jc w:val="both"/>
        <w:rPr>
          <w:rFonts w:ascii="Tahoma" w:hAnsi="Tahoma" w:cs="Tahoma"/>
          <w:sz w:val="22"/>
          <w:szCs w:val="22"/>
          <w:u w:val="single"/>
        </w:rPr>
      </w:pPr>
    </w:p>
    <w:p w:rsidR="008E7DD1" w:rsidRDefault="0099014F" w:rsidP="008E7DD1">
      <w:pPr>
        <w:tabs>
          <w:tab w:val="left" w:pos="0"/>
        </w:tabs>
        <w:spacing w:before="120" w:after="240"/>
        <w:rPr>
          <w:rFonts w:ascii="Tahoma" w:hAnsi="Tahoma" w:cs="Tahoma"/>
          <w:sz w:val="22"/>
          <w:szCs w:val="22"/>
          <w:lang w:val="cs-CZ"/>
        </w:rPr>
      </w:pPr>
      <w:r w:rsidRPr="007C46D4">
        <w:rPr>
          <w:rFonts w:ascii="Tahoma" w:hAnsi="Tahoma" w:cs="Tahoma"/>
          <w:sz w:val="22"/>
          <w:szCs w:val="22"/>
          <w:lang w:val="cs-CZ"/>
        </w:rPr>
        <w:t>При большом объеме и/или сложности физической передачи Исходных данных в сроки, Заказчик предоставляет доступ к Исходным данным в подразделениях Заказчика с письменной фиксацией фактов предоставления доступа (акт, протокол, журнал и т.д.).</w:t>
      </w:r>
    </w:p>
    <w:p w:rsidR="008E7DD1" w:rsidRDefault="008E7DD1">
      <w:pPr>
        <w:widowControl/>
        <w:autoSpaceDE/>
        <w:autoSpaceDN/>
        <w:adjustRightInd/>
        <w:ind w:firstLine="0"/>
        <w:jc w:val="left"/>
        <w:rPr>
          <w:rFonts w:ascii="Tahoma" w:hAnsi="Tahoma" w:cs="Tahoma"/>
          <w:sz w:val="22"/>
          <w:szCs w:val="22"/>
          <w:lang w:val="cs-CZ"/>
        </w:rPr>
      </w:pPr>
      <w:r>
        <w:rPr>
          <w:rFonts w:ascii="Tahoma" w:hAnsi="Tahoma" w:cs="Tahoma"/>
          <w:sz w:val="22"/>
          <w:szCs w:val="22"/>
          <w:lang w:val="cs-CZ"/>
        </w:rPr>
        <w:br w:type="page"/>
      </w:r>
    </w:p>
    <w:p w:rsidR="008E7DD1" w:rsidRPr="009F660C" w:rsidRDefault="008E7DD1" w:rsidP="008E7DD1">
      <w:pPr>
        <w:tabs>
          <w:tab w:val="left" w:pos="0"/>
        </w:tabs>
        <w:spacing w:after="240"/>
        <w:jc w:val="right"/>
        <w:rPr>
          <w:rFonts w:ascii="Tahoma" w:hAnsi="Tahoma" w:cs="Tahoma"/>
          <w:sz w:val="22"/>
          <w:szCs w:val="22"/>
        </w:rPr>
      </w:pPr>
      <w:r w:rsidRPr="009F660C">
        <w:rPr>
          <w:rFonts w:ascii="Tahoma" w:hAnsi="Tahoma" w:cs="Tahoma"/>
          <w:sz w:val="22"/>
          <w:szCs w:val="22"/>
        </w:rPr>
        <w:lastRenderedPageBreak/>
        <w:t>Приложение 5</w:t>
      </w:r>
    </w:p>
    <w:p w:rsidR="008E7DD1" w:rsidRPr="005C0D92" w:rsidRDefault="008E7DD1" w:rsidP="008E7DD1">
      <w:pPr>
        <w:pStyle w:val="1"/>
        <w:rPr>
          <w:rFonts w:ascii="Tahoma" w:hAnsi="Tahoma" w:cs="Tahoma"/>
          <w:b w:val="0"/>
          <w:sz w:val="22"/>
          <w:szCs w:val="22"/>
        </w:rPr>
      </w:pPr>
      <w:bookmarkStart w:id="413" w:name="_Toc521597252"/>
      <w:r w:rsidRPr="005C0D92">
        <w:rPr>
          <w:rFonts w:ascii="Tahoma" w:hAnsi="Tahoma" w:cs="Tahoma"/>
          <w:sz w:val="22"/>
          <w:szCs w:val="22"/>
        </w:rPr>
        <w:t xml:space="preserve">Порядок планирования, контроля и отчетности о выполнении работ </w:t>
      </w:r>
      <w:bookmarkEnd w:id="413"/>
    </w:p>
    <w:sdt>
      <w:sdtPr>
        <w:rPr>
          <w:rFonts w:ascii="Tahoma" w:eastAsia="Arial Unicode MS" w:hAnsi="Tahoma" w:cs="Tahoma"/>
          <w:b/>
          <w:bCs/>
          <w:color w:val="auto"/>
          <w:sz w:val="22"/>
          <w:szCs w:val="22"/>
          <w:lang w:val="ru"/>
        </w:rPr>
        <w:id w:val="-19942285"/>
        <w:docPartObj>
          <w:docPartGallery w:val="Table of Contents"/>
          <w:docPartUnique/>
        </w:docPartObj>
      </w:sdtPr>
      <w:sdtEndPr>
        <w:rPr>
          <w:rFonts w:eastAsia="Calibri"/>
          <w:b w:val="0"/>
          <w:bCs w:val="0"/>
          <w:lang w:val="ru-RU"/>
        </w:rPr>
      </w:sdtEndPr>
      <w:sdtContent>
        <w:p w:rsidR="008E7DD1" w:rsidRPr="005C0D92" w:rsidRDefault="008E7DD1" w:rsidP="008E7DD1">
          <w:pPr>
            <w:pStyle w:val="affff9"/>
            <w:rPr>
              <w:rFonts w:ascii="Tahoma" w:hAnsi="Tahoma" w:cs="Tahoma"/>
              <w:color w:val="auto"/>
              <w:sz w:val="22"/>
              <w:szCs w:val="22"/>
            </w:rPr>
          </w:pPr>
          <w:r w:rsidRPr="005C0D92">
            <w:rPr>
              <w:rFonts w:ascii="Tahoma" w:hAnsi="Tahoma" w:cs="Tahoma"/>
              <w:color w:val="auto"/>
              <w:sz w:val="22"/>
              <w:szCs w:val="22"/>
            </w:rPr>
            <w:t>Оглавление</w:t>
          </w:r>
        </w:p>
        <w:p w:rsidR="008E7DD1" w:rsidRPr="005C0D92" w:rsidRDefault="008E7DD1" w:rsidP="008E7DD1">
          <w:pPr>
            <w:pStyle w:val="11"/>
            <w:tabs>
              <w:tab w:val="right" w:leader="dot" w:pos="9345"/>
            </w:tabs>
            <w:rPr>
              <w:rFonts w:ascii="Tahoma" w:eastAsiaTheme="minorEastAsia" w:hAnsi="Tahoma" w:cs="Tahoma"/>
              <w:sz w:val="22"/>
              <w:szCs w:val="22"/>
            </w:rPr>
          </w:pPr>
          <w:r w:rsidRPr="005C0D92">
            <w:rPr>
              <w:rFonts w:ascii="Tahoma" w:hAnsi="Tahoma" w:cs="Tahoma"/>
              <w:sz w:val="22"/>
              <w:szCs w:val="22"/>
            </w:rPr>
            <w:fldChar w:fldCharType="begin"/>
          </w:r>
          <w:r w:rsidRPr="005C0D92">
            <w:rPr>
              <w:rFonts w:ascii="Tahoma" w:hAnsi="Tahoma" w:cs="Tahoma"/>
              <w:sz w:val="22"/>
              <w:szCs w:val="22"/>
            </w:rPr>
            <w:instrText xml:space="preserve"> TOC \o "1-3" \h \z \u </w:instrText>
          </w:r>
          <w:r w:rsidRPr="005C0D92">
            <w:rPr>
              <w:rFonts w:ascii="Tahoma" w:hAnsi="Tahoma" w:cs="Tahoma"/>
              <w:sz w:val="22"/>
              <w:szCs w:val="22"/>
            </w:rPr>
            <w:fldChar w:fldCharType="separate"/>
          </w:r>
          <w:hyperlink w:anchor="_Toc521597252" w:history="1">
            <w:r w:rsidRPr="005C0D92">
              <w:rPr>
                <w:rStyle w:val="ab"/>
                <w:rFonts w:ascii="Tahoma" w:hAnsi="Tahoma" w:cs="Tahoma"/>
                <w:b/>
                <w:sz w:val="22"/>
                <w:szCs w:val="22"/>
              </w:rPr>
              <w:t>Порядок планирования, контроля и отчетности о выполнении работ по договору</w:t>
            </w:r>
            <w:r w:rsidRPr="005C0D92">
              <w:rPr>
                <w:rFonts w:ascii="Tahoma" w:hAnsi="Tahoma" w:cs="Tahoma"/>
                <w:webHidden/>
                <w:sz w:val="22"/>
                <w:szCs w:val="22"/>
              </w:rPr>
              <w:tab/>
            </w:r>
            <w:r w:rsidRPr="005C0D92">
              <w:rPr>
                <w:rFonts w:ascii="Tahoma" w:hAnsi="Tahoma" w:cs="Tahoma"/>
                <w:webHidden/>
                <w:sz w:val="22"/>
                <w:szCs w:val="22"/>
              </w:rPr>
              <w:fldChar w:fldCharType="begin"/>
            </w:r>
            <w:r w:rsidRPr="005C0D92">
              <w:rPr>
                <w:rFonts w:ascii="Tahoma" w:hAnsi="Tahoma" w:cs="Tahoma"/>
                <w:webHidden/>
                <w:sz w:val="22"/>
                <w:szCs w:val="22"/>
              </w:rPr>
              <w:instrText xml:space="preserve"> PAGEREF _Toc521597252 \h </w:instrText>
            </w:r>
            <w:r w:rsidRPr="005C0D92">
              <w:rPr>
                <w:rFonts w:ascii="Tahoma" w:hAnsi="Tahoma" w:cs="Tahoma"/>
                <w:webHidden/>
                <w:sz w:val="22"/>
                <w:szCs w:val="22"/>
              </w:rPr>
            </w:r>
            <w:r w:rsidRPr="005C0D92">
              <w:rPr>
                <w:rFonts w:ascii="Tahoma" w:hAnsi="Tahoma" w:cs="Tahoma"/>
                <w:webHidden/>
                <w:sz w:val="22"/>
                <w:szCs w:val="22"/>
              </w:rPr>
              <w:fldChar w:fldCharType="separate"/>
            </w:r>
            <w:r w:rsidRPr="005C0D92">
              <w:rPr>
                <w:rFonts w:ascii="Tahoma" w:hAnsi="Tahoma" w:cs="Tahoma"/>
                <w:webHidden/>
                <w:sz w:val="22"/>
                <w:szCs w:val="22"/>
              </w:rPr>
              <w:t>1</w:t>
            </w:r>
            <w:r w:rsidRPr="005C0D92">
              <w:rPr>
                <w:rFonts w:ascii="Tahoma" w:hAnsi="Tahoma" w:cs="Tahoma"/>
                <w:webHidden/>
                <w:sz w:val="22"/>
                <w:szCs w:val="22"/>
              </w:rPr>
              <w:fldChar w:fldCharType="end"/>
            </w:r>
          </w:hyperlink>
        </w:p>
        <w:p w:rsidR="008E7DD1" w:rsidRPr="005C0D92" w:rsidRDefault="00A63133" w:rsidP="008E7DD1">
          <w:pPr>
            <w:pStyle w:val="24"/>
            <w:tabs>
              <w:tab w:val="left" w:pos="880"/>
              <w:tab w:val="right" w:leader="dot" w:pos="9345"/>
            </w:tabs>
            <w:rPr>
              <w:rFonts w:ascii="Tahoma" w:eastAsiaTheme="minorEastAsia" w:hAnsi="Tahoma" w:cs="Tahoma"/>
              <w:sz w:val="22"/>
              <w:szCs w:val="22"/>
            </w:rPr>
          </w:pPr>
          <w:hyperlink w:anchor="_Toc521597253" w:history="1">
            <w:r w:rsidR="008E7DD1" w:rsidRPr="005C0D92">
              <w:rPr>
                <w:rStyle w:val="ab"/>
                <w:rFonts w:ascii="Tahoma" w:hAnsi="Tahoma" w:cs="Tahoma"/>
                <w:b/>
                <w:sz w:val="22"/>
                <w:szCs w:val="22"/>
              </w:rPr>
              <w:t>1.</w:t>
            </w:r>
            <w:r w:rsidR="008E7DD1" w:rsidRPr="005C0D92">
              <w:rPr>
                <w:rFonts w:ascii="Tahoma" w:eastAsiaTheme="minorEastAsia" w:hAnsi="Tahoma" w:cs="Tahoma"/>
                <w:sz w:val="22"/>
                <w:szCs w:val="22"/>
              </w:rPr>
              <w:tab/>
            </w:r>
            <w:r w:rsidR="008E7DD1" w:rsidRPr="005C0D92">
              <w:rPr>
                <w:rStyle w:val="ab"/>
                <w:rFonts w:ascii="Tahoma" w:hAnsi="Tahoma" w:cs="Tahoma"/>
                <w:b/>
                <w:sz w:val="22"/>
                <w:szCs w:val="22"/>
              </w:rPr>
              <w:t>Кадровые вопросы:</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_Toc521597253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2</w:t>
            </w:r>
            <w:r w:rsidR="008E7DD1" w:rsidRPr="005C0D92">
              <w:rPr>
                <w:rFonts w:ascii="Tahoma" w:hAnsi="Tahoma" w:cs="Tahoma"/>
                <w:webHidden/>
                <w:sz w:val="22"/>
                <w:szCs w:val="22"/>
              </w:rPr>
              <w:fldChar w:fldCharType="end"/>
            </w:r>
          </w:hyperlink>
        </w:p>
        <w:p w:rsidR="008E7DD1" w:rsidRPr="005C0D92" w:rsidRDefault="00A63133" w:rsidP="008E7DD1">
          <w:pPr>
            <w:pStyle w:val="24"/>
            <w:tabs>
              <w:tab w:val="left" w:pos="880"/>
              <w:tab w:val="right" w:leader="dot" w:pos="9345"/>
            </w:tabs>
            <w:rPr>
              <w:rFonts w:ascii="Tahoma" w:eastAsiaTheme="minorEastAsia" w:hAnsi="Tahoma" w:cs="Tahoma"/>
              <w:sz w:val="22"/>
              <w:szCs w:val="22"/>
            </w:rPr>
          </w:pPr>
          <w:hyperlink w:anchor="_Toc521597254" w:history="1">
            <w:r w:rsidR="008E7DD1" w:rsidRPr="005C0D92">
              <w:rPr>
                <w:rStyle w:val="ab"/>
                <w:rFonts w:ascii="Tahoma" w:hAnsi="Tahoma" w:cs="Tahoma"/>
                <w:b/>
                <w:sz w:val="22"/>
                <w:szCs w:val="22"/>
              </w:rPr>
              <w:t>2.</w:t>
            </w:r>
            <w:r w:rsidR="008E7DD1" w:rsidRPr="005C0D92">
              <w:rPr>
                <w:rFonts w:ascii="Tahoma" w:eastAsiaTheme="minorEastAsia" w:hAnsi="Tahoma" w:cs="Tahoma"/>
                <w:sz w:val="22"/>
                <w:szCs w:val="22"/>
              </w:rPr>
              <w:tab/>
            </w:r>
            <w:r w:rsidR="008E7DD1" w:rsidRPr="005C0D92">
              <w:rPr>
                <w:rStyle w:val="ab"/>
                <w:rFonts w:ascii="Tahoma" w:hAnsi="Tahoma" w:cs="Tahoma"/>
                <w:b/>
                <w:sz w:val="22"/>
                <w:szCs w:val="22"/>
              </w:rPr>
              <w:t>Детальный календарно-сетевой график:</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_Toc521597254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2</w:t>
            </w:r>
            <w:r w:rsidR="008E7DD1" w:rsidRPr="005C0D92">
              <w:rPr>
                <w:rFonts w:ascii="Tahoma" w:hAnsi="Tahoma" w:cs="Tahoma"/>
                <w:webHidden/>
                <w:sz w:val="22"/>
                <w:szCs w:val="22"/>
              </w:rPr>
              <w:fldChar w:fldCharType="end"/>
            </w:r>
          </w:hyperlink>
        </w:p>
        <w:p w:rsidR="008E7DD1" w:rsidRPr="005C0D92" w:rsidRDefault="00A63133" w:rsidP="008E7DD1">
          <w:pPr>
            <w:pStyle w:val="24"/>
            <w:tabs>
              <w:tab w:val="left" w:pos="880"/>
              <w:tab w:val="right" w:leader="dot" w:pos="9345"/>
            </w:tabs>
            <w:rPr>
              <w:rFonts w:ascii="Tahoma" w:eastAsiaTheme="minorEastAsia" w:hAnsi="Tahoma" w:cs="Tahoma"/>
              <w:sz w:val="22"/>
              <w:szCs w:val="22"/>
            </w:rPr>
          </w:pPr>
          <w:hyperlink w:anchor="_Toc521597255" w:history="1">
            <w:r w:rsidR="008E7DD1" w:rsidRPr="005C0D92">
              <w:rPr>
                <w:rStyle w:val="ab"/>
                <w:rFonts w:ascii="Tahoma" w:hAnsi="Tahoma" w:cs="Tahoma"/>
                <w:b/>
                <w:sz w:val="22"/>
                <w:szCs w:val="22"/>
              </w:rPr>
              <w:t>3.</w:t>
            </w:r>
            <w:r w:rsidR="008E7DD1" w:rsidRPr="005C0D92">
              <w:rPr>
                <w:rFonts w:ascii="Tahoma" w:eastAsiaTheme="minorEastAsia" w:hAnsi="Tahoma" w:cs="Tahoma"/>
                <w:sz w:val="22"/>
                <w:szCs w:val="22"/>
              </w:rPr>
              <w:tab/>
            </w:r>
            <w:r w:rsidR="008E7DD1" w:rsidRPr="005C0D92">
              <w:rPr>
                <w:rStyle w:val="ab"/>
                <w:rFonts w:ascii="Tahoma" w:hAnsi="Tahoma" w:cs="Tahoma"/>
                <w:b/>
                <w:sz w:val="22"/>
                <w:szCs w:val="22"/>
              </w:rPr>
              <w:t>Ресурсные и вспомогательные графики:</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_Toc521597255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3</w:t>
            </w:r>
            <w:r w:rsidR="008E7DD1" w:rsidRPr="005C0D92">
              <w:rPr>
                <w:rFonts w:ascii="Tahoma" w:hAnsi="Tahoma" w:cs="Tahoma"/>
                <w:webHidden/>
                <w:sz w:val="22"/>
                <w:szCs w:val="22"/>
              </w:rPr>
              <w:fldChar w:fldCharType="end"/>
            </w:r>
          </w:hyperlink>
        </w:p>
        <w:p w:rsidR="008E7DD1" w:rsidRPr="005C0D92" w:rsidRDefault="00A63133" w:rsidP="008E7DD1">
          <w:pPr>
            <w:pStyle w:val="24"/>
            <w:tabs>
              <w:tab w:val="left" w:pos="880"/>
              <w:tab w:val="right" w:leader="dot" w:pos="9345"/>
            </w:tabs>
            <w:rPr>
              <w:rFonts w:ascii="Tahoma" w:eastAsiaTheme="minorEastAsia" w:hAnsi="Tahoma" w:cs="Tahoma"/>
              <w:sz w:val="22"/>
              <w:szCs w:val="22"/>
            </w:rPr>
          </w:pPr>
          <w:hyperlink w:anchor="_Toc521597256" w:history="1">
            <w:r w:rsidR="008E7DD1" w:rsidRPr="005C0D92">
              <w:rPr>
                <w:rStyle w:val="ab"/>
                <w:rFonts w:ascii="Tahoma" w:hAnsi="Tahoma" w:cs="Tahoma"/>
                <w:b/>
                <w:sz w:val="22"/>
                <w:szCs w:val="22"/>
              </w:rPr>
              <w:t>4.</w:t>
            </w:r>
            <w:r w:rsidR="008E7DD1" w:rsidRPr="005C0D92">
              <w:rPr>
                <w:rFonts w:ascii="Tahoma" w:eastAsiaTheme="minorEastAsia" w:hAnsi="Tahoma" w:cs="Tahoma"/>
                <w:sz w:val="22"/>
                <w:szCs w:val="22"/>
              </w:rPr>
              <w:tab/>
            </w:r>
            <w:r w:rsidR="008E7DD1" w:rsidRPr="005C0D92">
              <w:rPr>
                <w:rStyle w:val="ab"/>
                <w:rFonts w:ascii="Tahoma" w:hAnsi="Tahoma" w:cs="Tahoma"/>
                <w:b/>
                <w:sz w:val="22"/>
                <w:szCs w:val="22"/>
              </w:rPr>
              <w:t>Оперативное планирование Работ:</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_Toc521597256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3</w:t>
            </w:r>
            <w:r w:rsidR="008E7DD1" w:rsidRPr="005C0D92">
              <w:rPr>
                <w:rFonts w:ascii="Tahoma" w:hAnsi="Tahoma" w:cs="Tahoma"/>
                <w:webHidden/>
                <w:sz w:val="22"/>
                <w:szCs w:val="22"/>
              </w:rPr>
              <w:fldChar w:fldCharType="end"/>
            </w:r>
          </w:hyperlink>
        </w:p>
        <w:p w:rsidR="008E7DD1" w:rsidRPr="005C0D92" w:rsidRDefault="00A63133" w:rsidP="008E7DD1">
          <w:pPr>
            <w:pStyle w:val="24"/>
            <w:tabs>
              <w:tab w:val="left" w:pos="880"/>
              <w:tab w:val="right" w:leader="dot" w:pos="9345"/>
            </w:tabs>
            <w:rPr>
              <w:rFonts w:ascii="Tahoma" w:eastAsiaTheme="minorEastAsia" w:hAnsi="Tahoma" w:cs="Tahoma"/>
              <w:sz w:val="22"/>
              <w:szCs w:val="22"/>
            </w:rPr>
          </w:pPr>
          <w:hyperlink w:anchor="_Toc521597257" w:history="1">
            <w:r w:rsidR="008E7DD1" w:rsidRPr="005C0D92">
              <w:rPr>
                <w:rStyle w:val="ab"/>
                <w:rFonts w:ascii="Tahoma" w:hAnsi="Tahoma" w:cs="Tahoma"/>
                <w:b/>
                <w:sz w:val="22"/>
                <w:szCs w:val="22"/>
              </w:rPr>
              <w:t>5.</w:t>
            </w:r>
            <w:r w:rsidR="008E7DD1" w:rsidRPr="005C0D92">
              <w:rPr>
                <w:rFonts w:ascii="Tahoma" w:eastAsiaTheme="minorEastAsia" w:hAnsi="Tahoma" w:cs="Tahoma"/>
                <w:sz w:val="22"/>
                <w:szCs w:val="22"/>
              </w:rPr>
              <w:tab/>
            </w:r>
            <w:r w:rsidR="008E7DD1" w:rsidRPr="005C0D92">
              <w:rPr>
                <w:rStyle w:val="ab"/>
                <w:rFonts w:ascii="Tahoma" w:hAnsi="Tahoma" w:cs="Tahoma"/>
                <w:b/>
                <w:sz w:val="22"/>
                <w:szCs w:val="22"/>
              </w:rPr>
              <w:t>Оперативная отчётность о ходе выполнения Работ:</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_Toc521597257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4</w:t>
            </w:r>
            <w:r w:rsidR="008E7DD1" w:rsidRPr="005C0D92">
              <w:rPr>
                <w:rFonts w:ascii="Tahoma" w:hAnsi="Tahoma" w:cs="Tahoma"/>
                <w:webHidden/>
                <w:sz w:val="22"/>
                <w:szCs w:val="22"/>
              </w:rPr>
              <w:fldChar w:fldCharType="end"/>
            </w:r>
          </w:hyperlink>
        </w:p>
        <w:p w:rsidR="008E7DD1" w:rsidRPr="005C0D92" w:rsidRDefault="00A63133" w:rsidP="008E7DD1">
          <w:pPr>
            <w:pStyle w:val="24"/>
            <w:tabs>
              <w:tab w:val="left" w:pos="880"/>
              <w:tab w:val="right" w:leader="dot" w:pos="9345"/>
            </w:tabs>
            <w:rPr>
              <w:rFonts w:ascii="Tahoma" w:eastAsiaTheme="minorEastAsia" w:hAnsi="Tahoma" w:cs="Tahoma"/>
              <w:sz w:val="22"/>
              <w:szCs w:val="22"/>
            </w:rPr>
          </w:pPr>
          <w:hyperlink w:anchor="_Toc521597258" w:history="1">
            <w:r w:rsidR="008E7DD1" w:rsidRPr="005C0D92">
              <w:rPr>
                <w:rStyle w:val="ab"/>
                <w:rFonts w:ascii="Tahoma" w:hAnsi="Tahoma" w:cs="Tahoma"/>
                <w:b/>
                <w:sz w:val="22"/>
                <w:szCs w:val="22"/>
              </w:rPr>
              <w:t>6.</w:t>
            </w:r>
            <w:r w:rsidR="008E7DD1" w:rsidRPr="005C0D92">
              <w:rPr>
                <w:rFonts w:ascii="Tahoma" w:eastAsiaTheme="minorEastAsia" w:hAnsi="Tahoma" w:cs="Tahoma"/>
                <w:sz w:val="22"/>
                <w:szCs w:val="22"/>
              </w:rPr>
              <w:tab/>
            </w:r>
            <w:r w:rsidR="008E7DD1" w:rsidRPr="005C0D92">
              <w:rPr>
                <w:rStyle w:val="ab"/>
                <w:rFonts w:ascii="Tahoma" w:hAnsi="Tahoma" w:cs="Tahoma"/>
                <w:b/>
                <w:sz w:val="22"/>
                <w:szCs w:val="22"/>
              </w:rPr>
              <w:t>Проведение совещаний:</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_Toc521597258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5</w:t>
            </w:r>
            <w:r w:rsidR="008E7DD1" w:rsidRPr="005C0D92">
              <w:rPr>
                <w:rFonts w:ascii="Tahoma" w:hAnsi="Tahoma" w:cs="Tahoma"/>
                <w:webHidden/>
                <w:sz w:val="22"/>
                <w:szCs w:val="22"/>
              </w:rPr>
              <w:fldChar w:fldCharType="end"/>
            </w:r>
          </w:hyperlink>
        </w:p>
        <w:p w:rsidR="008E7DD1" w:rsidRPr="005C0D92" w:rsidRDefault="00A63133" w:rsidP="008E7DD1">
          <w:pPr>
            <w:pStyle w:val="11"/>
            <w:tabs>
              <w:tab w:val="right" w:leader="dot" w:pos="9345"/>
            </w:tabs>
            <w:rPr>
              <w:rFonts w:ascii="Tahoma" w:eastAsiaTheme="minorEastAsia" w:hAnsi="Tahoma" w:cs="Tahoma"/>
              <w:sz w:val="22"/>
              <w:szCs w:val="22"/>
            </w:rPr>
          </w:pPr>
          <w:hyperlink w:anchor="_Toc521597259" w:history="1">
            <w:r w:rsidR="008E7DD1" w:rsidRPr="005C0D92">
              <w:rPr>
                <w:rStyle w:val="ab"/>
                <w:rFonts w:ascii="Tahoma" w:hAnsi="Tahoma" w:cs="Tahoma"/>
                <w:b/>
                <w:sz w:val="22"/>
                <w:szCs w:val="22"/>
              </w:rPr>
              <w:t>Приложение А. Пример детального календарно-сетевого графика</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_Toc521597259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6</w:t>
            </w:r>
            <w:r w:rsidR="008E7DD1" w:rsidRPr="005C0D92">
              <w:rPr>
                <w:rFonts w:ascii="Tahoma" w:hAnsi="Tahoma" w:cs="Tahoma"/>
                <w:webHidden/>
                <w:sz w:val="22"/>
                <w:szCs w:val="22"/>
              </w:rPr>
              <w:fldChar w:fldCharType="end"/>
            </w:r>
          </w:hyperlink>
        </w:p>
        <w:p w:rsidR="008E7DD1" w:rsidRPr="005C0D92" w:rsidRDefault="00A63133" w:rsidP="008E7DD1">
          <w:pPr>
            <w:pStyle w:val="11"/>
            <w:tabs>
              <w:tab w:val="right" w:leader="dot" w:pos="9345"/>
            </w:tabs>
            <w:rPr>
              <w:rFonts w:ascii="Tahoma" w:eastAsiaTheme="minorEastAsia" w:hAnsi="Tahoma" w:cs="Tahoma"/>
              <w:sz w:val="22"/>
              <w:szCs w:val="22"/>
            </w:rPr>
          </w:pPr>
          <w:hyperlink w:anchor="_Toc521597260" w:history="1">
            <w:r w:rsidR="008E7DD1" w:rsidRPr="005C0D92">
              <w:rPr>
                <w:rStyle w:val="ab"/>
                <w:rFonts w:ascii="Tahoma" w:hAnsi="Tahoma" w:cs="Tahoma"/>
                <w:b/>
                <w:sz w:val="22"/>
                <w:szCs w:val="22"/>
              </w:rPr>
              <w:t>Приложение Б. Образец Плана выполнения физических объемов основных работ</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_Toc521597260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7</w:t>
            </w:r>
            <w:r w:rsidR="008E7DD1" w:rsidRPr="005C0D92">
              <w:rPr>
                <w:rFonts w:ascii="Tahoma" w:hAnsi="Tahoma" w:cs="Tahoma"/>
                <w:webHidden/>
                <w:sz w:val="22"/>
                <w:szCs w:val="22"/>
              </w:rPr>
              <w:fldChar w:fldCharType="end"/>
            </w:r>
          </w:hyperlink>
        </w:p>
        <w:p w:rsidR="008E7DD1" w:rsidRPr="005C0D92" w:rsidRDefault="00A63133" w:rsidP="008E7DD1">
          <w:pPr>
            <w:pStyle w:val="11"/>
            <w:tabs>
              <w:tab w:val="right" w:leader="dot" w:pos="9345"/>
            </w:tabs>
            <w:rPr>
              <w:rFonts w:ascii="Tahoma" w:eastAsiaTheme="minorEastAsia" w:hAnsi="Tahoma" w:cs="Tahoma"/>
              <w:sz w:val="22"/>
              <w:szCs w:val="22"/>
            </w:rPr>
          </w:pPr>
          <w:hyperlink w:anchor="_Toc521597261" w:history="1">
            <w:r w:rsidR="008E7DD1" w:rsidRPr="005C0D92">
              <w:rPr>
                <w:rStyle w:val="ab"/>
                <w:rFonts w:ascii="Tahoma" w:hAnsi="Tahoma" w:cs="Tahoma"/>
                <w:b/>
                <w:sz w:val="22"/>
                <w:szCs w:val="22"/>
              </w:rPr>
              <w:t>Приложение В. Образец Плана мобилизации персонала и строительной техники</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_Toc521597261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8</w:t>
            </w:r>
            <w:r w:rsidR="008E7DD1" w:rsidRPr="005C0D92">
              <w:rPr>
                <w:rFonts w:ascii="Tahoma" w:hAnsi="Tahoma" w:cs="Tahoma"/>
                <w:webHidden/>
                <w:sz w:val="22"/>
                <w:szCs w:val="22"/>
              </w:rPr>
              <w:fldChar w:fldCharType="end"/>
            </w:r>
          </w:hyperlink>
        </w:p>
        <w:p w:rsidR="008E7DD1" w:rsidRPr="005C0D92" w:rsidRDefault="00A63133" w:rsidP="008E7DD1">
          <w:pPr>
            <w:pStyle w:val="11"/>
            <w:tabs>
              <w:tab w:val="right" w:leader="dot" w:pos="9345"/>
            </w:tabs>
            <w:rPr>
              <w:rFonts w:ascii="Tahoma" w:eastAsiaTheme="minorEastAsia" w:hAnsi="Tahoma" w:cs="Tahoma"/>
              <w:sz w:val="22"/>
              <w:szCs w:val="22"/>
            </w:rPr>
          </w:pPr>
          <w:hyperlink w:anchor="_Toc521597262" w:history="1">
            <w:r w:rsidR="008E7DD1" w:rsidRPr="005C0D92">
              <w:rPr>
                <w:rStyle w:val="ab"/>
                <w:rFonts w:ascii="Tahoma" w:hAnsi="Tahoma" w:cs="Tahoma"/>
                <w:b/>
                <w:sz w:val="22"/>
                <w:szCs w:val="22"/>
              </w:rPr>
              <w:t>Приложение Г. Образец План-задания выполнения работ на следующий месяц</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_Toc521597262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9</w:t>
            </w:r>
            <w:r w:rsidR="008E7DD1" w:rsidRPr="005C0D92">
              <w:rPr>
                <w:rFonts w:ascii="Tahoma" w:hAnsi="Tahoma" w:cs="Tahoma"/>
                <w:webHidden/>
                <w:sz w:val="22"/>
                <w:szCs w:val="22"/>
              </w:rPr>
              <w:fldChar w:fldCharType="end"/>
            </w:r>
          </w:hyperlink>
        </w:p>
        <w:p w:rsidR="008E7DD1" w:rsidRPr="005C0D92" w:rsidRDefault="00A63133" w:rsidP="008E7DD1">
          <w:pPr>
            <w:pStyle w:val="11"/>
            <w:tabs>
              <w:tab w:val="right" w:leader="dot" w:pos="9345"/>
            </w:tabs>
            <w:rPr>
              <w:rFonts w:ascii="Tahoma" w:eastAsiaTheme="minorEastAsia" w:hAnsi="Tahoma" w:cs="Tahoma"/>
              <w:sz w:val="22"/>
              <w:szCs w:val="22"/>
            </w:rPr>
          </w:pPr>
          <w:hyperlink w:anchor="_Toc521597263" w:history="1">
            <w:r w:rsidR="008E7DD1" w:rsidRPr="005C0D92">
              <w:rPr>
                <w:rStyle w:val="ab"/>
                <w:rFonts w:ascii="Tahoma" w:hAnsi="Tahoma" w:cs="Tahoma"/>
                <w:b/>
                <w:sz w:val="22"/>
                <w:szCs w:val="22"/>
              </w:rPr>
              <w:t>Приложение Д. Образец Отчета об исполнении План-задания выполнения работ на следующий месяц</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_Toc521597263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12</w:t>
            </w:r>
            <w:r w:rsidR="008E7DD1" w:rsidRPr="005C0D92">
              <w:rPr>
                <w:rFonts w:ascii="Tahoma" w:hAnsi="Tahoma" w:cs="Tahoma"/>
                <w:webHidden/>
                <w:sz w:val="22"/>
                <w:szCs w:val="22"/>
              </w:rPr>
              <w:fldChar w:fldCharType="end"/>
            </w:r>
          </w:hyperlink>
        </w:p>
        <w:p w:rsidR="008E7DD1" w:rsidRPr="005C0D92" w:rsidRDefault="00A63133" w:rsidP="008E7DD1">
          <w:pPr>
            <w:pStyle w:val="11"/>
            <w:tabs>
              <w:tab w:val="right" w:leader="dot" w:pos="9345"/>
            </w:tabs>
            <w:rPr>
              <w:rFonts w:ascii="Tahoma" w:eastAsiaTheme="minorEastAsia" w:hAnsi="Tahoma" w:cs="Tahoma"/>
              <w:sz w:val="22"/>
              <w:szCs w:val="22"/>
            </w:rPr>
          </w:pPr>
          <w:hyperlink w:anchor="_Toc521597264" w:history="1">
            <w:r w:rsidR="008E7DD1" w:rsidRPr="005C0D92">
              <w:rPr>
                <w:rStyle w:val="ab"/>
                <w:rFonts w:ascii="Tahoma" w:hAnsi="Tahoma" w:cs="Tahoma"/>
                <w:b/>
                <w:sz w:val="22"/>
                <w:szCs w:val="22"/>
              </w:rPr>
              <w:t>Приложение З. Образец Отчета о поставке и передаче в монтаж материально-технических ресурсов в зоне ответственности Подрядчика</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_Toc521597264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18</w:t>
            </w:r>
            <w:r w:rsidR="008E7DD1" w:rsidRPr="005C0D92">
              <w:rPr>
                <w:rFonts w:ascii="Tahoma" w:hAnsi="Tahoma" w:cs="Tahoma"/>
                <w:webHidden/>
                <w:sz w:val="22"/>
                <w:szCs w:val="22"/>
              </w:rPr>
              <w:fldChar w:fldCharType="end"/>
            </w:r>
          </w:hyperlink>
        </w:p>
        <w:p w:rsidR="008E7DD1" w:rsidRPr="005C0D92" w:rsidRDefault="00A63133" w:rsidP="008E7DD1">
          <w:pPr>
            <w:pStyle w:val="11"/>
            <w:tabs>
              <w:tab w:val="right" w:leader="dot" w:pos="9345"/>
            </w:tabs>
            <w:rPr>
              <w:rFonts w:ascii="Tahoma" w:eastAsiaTheme="minorEastAsia" w:hAnsi="Tahoma" w:cs="Tahoma"/>
              <w:sz w:val="22"/>
              <w:szCs w:val="22"/>
            </w:rPr>
          </w:pPr>
          <w:hyperlink w:anchor="_Toc521597265" w:history="1">
            <w:r w:rsidR="008E7DD1" w:rsidRPr="005C0D92">
              <w:rPr>
                <w:rStyle w:val="ab"/>
                <w:rFonts w:ascii="Tahoma" w:hAnsi="Tahoma" w:cs="Tahoma"/>
                <w:b/>
                <w:sz w:val="22"/>
                <w:szCs w:val="22"/>
              </w:rPr>
              <w:t>Приложение И. Образец Отчета о готовности Исполнительной документации</w:t>
            </w:r>
            <w:r w:rsidR="008E7DD1" w:rsidRPr="005C0D92">
              <w:rPr>
                <w:rFonts w:ascii="Tahoma" w:hAnsi="Tahoma" w:cs="Tahoma"/>
                <w:webHidden/>
                <w:sz w:val="22"/>
                <w:szCs w:val="22"/>
              </w:rPr>
              <w:tab/>
            </w:r>
            <w:r w:rsidR="008E7DD1" w:rsidRPr="005C0D92">
              <w:rPr>
                <w:rFonts w:ascii="Tahoma" w:hAnsi="Tahoma" w:cs="Tahoma"/>
                <w:webHidden/>
                <w:sz w:val="22"/>
                <w:szCs w:val="22"/>
              </w:rPr>
              <w:fldChar w:fldCharType="begin"/>
            </w:r>
            <w:r w:rsidR="008E7DD1" w:rsidRPr="005C0D92">
              <w:rPr>
                <w:rFonts w:ascii="Tahoma" w:hAnsi="Tahoma" w:cs="Tahoma"/>
                <w:webHidden/>
                <w:sz w:val="22"/>
                <w:szCs w:val="22"/>
              </w:rPr>
              <w:instrText xml:space="preserve"> PAGEREF _Toc521597265 \h </w:instrText>
            </w:r>
            <w:r w:rsidR="008E7DD1" w:rsidRPr="005C0D92">
              <w:rPr>
                <w:rFonts w:ascii="Tahoma" w:hAnsi="Tahoma" w:cs="Tahoma"/>
                <w:webHidden/>
                <w:sz w:val="22"/>
                <w:szCs w:val="22"/>
              </w:rPr>
            </w:r>
            <w:r w:rsidR="008E7DD1" w:rsidRPr="005C0D92">
              <w:rPr>
                <w:rFonts w:ascii="Tahoma" w:hAnsi="Tahoma" w:cs="Tahoma"/>
                <w:webHidden/>
                <w:sz w:val="22"/>
                <w:szCs w:val="22"/>
              </w:rPr>
              <w:fldChar w:fldCharType="separate"/>
            </w:r>
            <w:r w:rsidR="008E7DD1" w:rsidRPr="005C0D92">
              <w:rPr>
                <w:rFonts w:ascii="Tahoma" w:hAnsi="Tahoma" w:cs="Tahoma"/>
                <w:webHidden/>
                <w:sz w:val="22"/>
                <w:szCs w:val="22"/>
              </w:rPr>
              <w:t>20</w:t>
            </w:r>
            <w:r w:rsidR="008E7DD1" w:rsidRPr="005C0D92">
              <w:rPr>
                <w:rFonts w:ascii="Tahoma" w:hAnsi="Tahoma" w:cs="Tahoma"/>
                <w:webHidden/>
                <w:sz w:val="22"/>
                <w:szCs w:val="22"/>
              </w:rPr>
              <w:fldChar w:fldCharType="end"/>
            </w:r>
          </w:hyperlink>
        </w:p>
        <w:p w:rsidR="008E7DD1" w:rsidRPr="0020594A" w:rsidRDefault="008E7DD1" w:rsidP="008E7DD1">
          <w:pPr>
            <w:rPr>
              <w:rFonts w:ascii="Tahoma" w:hAnsi="Tahoma" w:cs="Tahoma"/>
              <w:sz w:val="20"/>
              <w:szCs w:val="20"/>
            </w:rPr>
          </w:pPr>
          <w:r w:rsidRPr="005C0D92">
            <w:rPr>
              <w:rFonts w:ascii="Tahoma" w:hAnsi="Tahoma" w:cs="Tahoma"/>
              <w:b/>
              <w:bCs/>
              <w:sz w:val="22"/>
              <w:szCs w:val="22"/>
            </w:rPr>
            <w:fldChar w:fldCharType="end"/>
          </w:r>
        </w:p>
      </w:sdtContent>
    </w:sdt>
    <w:p w:rsidR="008E7DD1" w:rsidRPr="0020594A" w:rsidRDefault="008E7DD1" w:rsidP="008E7DD1">
      <w:pPr>
        <w:spacing w:before="120" w:after="120"/>
        <w:rPr>
          <w:rFonts w:ascii="Tahoma" w:hAnsi="Tahoma" w:cs="Tahoma"/>
        </w:rPr>
      </w:pPr>
    </w:p>
    <w:p w:rsidR="008E7DD1" w:rsidRPr="0020594A" w:rsidRDefault="008E7DD1" w:rsidP="008E7DD1">
      <w:pPr>
        <w:spacing w:after="160" w:line="259" w:lineRule="auto"/>
        <w:rPr>
          <w:rFonts w:ascii="Tahoma" w:hAnsi="Tahoma" w:cs="Tahoma"/>
        </w:rPr>
      </w:pPr>
      <w:r w:rsidRPr="0020594A">
        <w:rPr>
          <w:rFonts w:ascii="Tahoma" w:hAnsi="Tahoma" w:cs="Tahoma"/>
        </w:rPr>
        <w:br w:type="page"/>
      </w:r>
    </w:p>
    <w:p w:rsidR="008E7DD1" w:rsidRPr="005C0D92" w:rsidRDefault="008E7DD1" w:rsidP="00281E7C">
      <w:pPr>
        <w:pStyle w:val="22"/>
        <w:keepNext/>
        <w:keepLines/>
        <w:widowControl/>
        <w:numPr>
          <w:ilvl w:val="1"/>
          <w:numId w:val="34"/>
        </w:numPr>
        <w:autoSpaceDE/>
        <w:autoSpaceDN/>
        <w:adjustRightInd/>
        <w:ind w:left="0" w:firstLine="709"/>
        <w:jc w:val="left"/>
        <w:rPr>
          <w:rFonts w:ascii="Tahoma" w:hAnsi="Tahoma" w:cs="Tahoma"/>
          <w:b/>
          <w:sz w:val="22"/>
          <w:szCs w:val="22"/>
        </w:rPr>
      </w:pPr>
      <w:bookmarkStart w:id="414" w:name="_Toc521597253"/>
      <w:r w:rsidRPr="005C0D92">
        <w:rPr>
          <w:rFonts w:ascii="Tahoma" w:hAnsi="Tahoma" w:cs="Tahoma"/>
          <w:b/>
          <w:sz w:val="22"/>
          <w:szCs w:val="22"/>
        </w:rPr>
        <w:lastRenderedPageBreak/>
        <w:t>Кадровые вопросы:</w:t>
      </w:r>
      <w:bookmarkEnd w:id="414"/>
    </w:p>
    <w:p w:rsidR="008E7DD1" w:rsidRPr="005C0D92" w:rsidRDefault="008E7DD1" w:rsidP="00281E7C">
      <w:pPr>
        <w:pStyle w:val="afff1"/>
        <w:widowControl/>
        <w:numPr>
          <w:ilvl w:val="1"/>
          <w:numId w:val="35"/>
        </w:numPr>
        <w:autoSpaceDE/>
        <w:autoSpaceDN/>
        <w:adjustRightInd/>
        <w:ind w:left="0" w:firstLine="709"/>
        <w:rPr>
          <w:rFonts w:ascii="Tahoma" w:hAnsi="Tahoma" w:cs="Tahoma"/>
          <w:sz w:val="22"/>
          <w:szCs w:val="22"/>
        </w:rPr>
      </w:pPr>
      <w:r w:rsidRPr="005C0D92">
        <w:rPr>
          <w:rFonts w:ascii="Tahoma" w:hAnsi="Tahoma" w:cs="Tahoma"/>
          <w:sz w:val="22"/>
          <w:szCs w:val="22"/>
        </w:rPr>
        <w:t xml:space="preserve">Подрядчик обязан в срок не позднее 5 </w:t>
      </w:r>
      <w:proofErr w:type="spellStart"/>
      <w:r w:rsidRPr="005C0D92">
        <w:rPr>
          <w:rFonts w:ascii="Tahoma" w:hAnsi="Tahoma" w:cs="Tahoma"/>
          <w:sz w:val="22"/>
          <w:szCs w:val="22"/>
        </w:rPr>
        <w:t>к.д</w:t>
      </w:r>
      <w:proofErr w:type="spellEnd"/>
      <w:r w:rsidRPr="005C0D92">
        <w:rPr>
          <w:rFonts w:ascii="Tahoma" w:hAnsi="Tahoma" w:cs="Tahoma"/>
          <w:sz w:val="22"/>
          <w:szCs w:val="22"/>
        </w:rPr>
        <w:t xml:space="preserve">. с даты заключения Договора назначить из числа своих сотрудников Ответственного за осуществление функции календарно-сетевого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ходе выполнения Работ по Договору. </w:t>
      </w:r>
    </w:p>
    <w:p w:rsidR="008E7DD1" w:rsidRPr="005C0D92" w:rsidRDefault="008E7DD1" w:rsidP="00281E7C">
      <w:pPr>
        <w:pStyle w:val="afff1"/>
        <w:widowControl/>
        <w:numPr>
          <w:ilvl w:val="1"/>
          <w:numId w:val="35"/>
        </w:numPr>
        <w:autoSpaceDE/>
        <w:autoSpaceDN/>
        <w:adjustRightInd/>
        <w:ind w:left="0" w:firstLine="709"/>
        <w:rPr>
          <w:rFonts w:ascii="Tahoma" w:hAnsi="Tahoma" w:cs="Tahoma"/>
          <w:sz w:val="22"/>
          <w:szCs w:val="22"/>
        </w:rPr>
      </w:pPr>
      <w:r w:rsidRPr="005C0D92">
        <w:rPr>
          <w:rFonts w:ascii="Tahoma" w:hAnsi="Tahoma" w:cs="Tahoma"/>
          <w:sz w:val="22"/>
          <w:szCs w:val="22"/>
        </w:rPr>
        <w:t>ФИО Ответственного и его контактная информация должны быть доведены Подрядчиком до Заказчика в письменном виде официальным письмом.</w:t>
      </w:r>
    </w:p>
    <w:p w:rsidR="008E7DD1" w:rsidRDefault="008E7DD1" w:rsidP="00281E7C">
      <w:pPr>
        <w:pStyle w:val="afff1"/>
        <w:widowControl/>
        <w:numPr>
          <w:ilvl w:val="1"/>
          <w:numId w:val="35"/>
        </w:numPr>
        <w:autoSpaceDE/>
        <w:autoSpaceDN/>
        <w:adjustRightInd/>
        <w:ind w:left="0" w:firstLine="709"/>
        <w:contextualSpacing/>
        <w:rPr>
          <w:rFonts w:ascii="Tahoma" w:hAnsi="Tahoma" w:cs="Tahoma"/>
          <w:sz w:val="22"/>
          <w:szCs w:val="22"/>
        </w:rPr>
      </w:pPr>
      <w:r w:rsidRPr="005C0D92">
        <w:rPr>
          <w:rFonts w:ascii="Tahoma" w:hAnsi="Tahoma" w:cs="Tahoma"/>
          <w:sz w:val="22"/>
          <w:szCs w:val="22"/>
        </w:rPr>
        <w:t xml:space="preserve">От имени Заказчика и Подрядчика Приложения А; Б; </w:t>
      </w:r>
      <w:proofErr w:type="gramStart"/>
      <w:r w:rsidRPr="005C0D92">
        <w:rPr>
          <w:rFonts w:ascii="Tahoma" w:hAnsi="Tahoma" w:cs="Tahoma"/>
          <w:sz w:val="22"/>
          <w:szCs w:val="22"/>
        </w:rPr>
        <w:t>В</w:t>
      </w:r>
      <w:proofErr w:type="gramEnd"/>
      <w:r w:rsidRPr="005C0D92">
        <w:rPr>
          <w:rFonts w:ascii="Tahoma" w:hAnsi="Tahoma" w:cs="Tahoma"/>
          <w:sz w:val="22"/>
          <w:szCs w:val="22"/>
        </w:rPr>
        <w:t>; Г; Д; З; И подписывают уполномоченные представители Сторон с соблюдением пункта 2.2 настоящего Порядка. От имени Заказчика приложения подписывает Руководитель подразделения Заказчика, для которого непосредственно выполняются работы по Договору, либо лицо его замещающее, действующее на основании выданной ему доверенности. Полномочия Подрядчика должны быть подтверждены доверенностью, удостоверяющей право должностных лиц Подрядчика действовать от его имени, а также организационно-распорядительными документами о назначении должностных лиц Подрядчика.</w:t>
      </w:r>
    </w:p>
    <w:p w:rsidR="008E7DD1" w:rsidRPr="005C0D92" w:rsidRDefault="008E7DD1" w:rsidP="008E7DD1">
      <w:pPr>
        <w:pStyle w:val="afff1"/>
        <w:widowControl/>
        <w:autoSpaceDE/>
        <w:autoSpaceDN/>
        <w:adjustRightInd/>
        <w:ind w:left="709"/>
        <w:contextualSpacing/>
        <w:rPr>
          <w:rFonts w:ascii="Tahoma" w:hAnsi="Tahoma" w:cs="Tahoma"/>
          <w:sz w:val="22"/>
          <w:szCs w:val="22"/>
        </w:rPr>
      </w:pPr>
    </w:p>
    <w:p w:rsidR="008E7DD1" w:rsidRPr="005C0D92" w:rsidRDefault="008E7DD1" w:rsidP="00281E7C">
      <w:pPr>
        <w:pStyle w:val="22"/>
        <w:keepNext/>
        <w:keepLines/>
        <w:widowControl/>
        <w:numPr>
          <w:ilvl w:val="1"/>
          <w:numId w:val="34"/>
        </w:numPr>
        <w:autoSpaceDE/>
        <w:autoSpaceDN/>
        <w:adjustRightInd/>
        <w:ind w:left="0" w:firstLine="709"/>
        <w:jc w:val="left"/>
        <w:rPr>
          <w:rFonts w:ascii="Tahoma" w:hAnsi="Tahoma" w:cs="Tahoma"/>
          <w:b/>
          <w:sz w:val="22"/>
          <w:szCs w:val="22"/>
        </w:rPr>
      </w:pPr>
      <w:bookmarkStart w:id="415" w:name="_Toc521597254"/>
      <w:r w:rsidRPr="005C0D92">
        <w:rPr>
          <w:rFonts w:ascii="Tahoma" w:hAnsi="Tahoma" w:cs="Tahoma"/>
          <w:b/>
          <w:sz w:val="22"/>
          <w:szCs w:val="22"/>
        </w:rPr>
        <w:t>Детальный календарно-сетевой график:</w:t>
      </w:r>
      <w:bookmarkEnd w:id="415"/>
    </w:p>
    <w:p w:rsidR="008E7DD1" w:rsidRPr="005C0D92" w:rsidRDefault="008E7DD1" w:rsidP="00281E7C">
      <w:pPr>
        <w:pStyle w:val="afff1"/>
        <w:widowControl/>
        <w:numPr>
          <w:ilvl w:val="1"/>
          <w:numId w:val="36"/>
        </w:numPr>
        <w:autoSpaceDE/>
        <w:autoSpaceDN/>
        <w:adjustRightInd/>
        <w:spacing w:after="120"/>
        <w:ind w:left="0" w:firstLine="709"/>
        <w:rPr>
          <w:rFonts w:ascii="Tahoma" w:hAnsi="Tahoma" w:cs="Tahoma"/>
          <w:sz w:val="22"/>
          <w:szCs w:val="22"/>
        </w:rPr>
      </w:pPr>
      <w:r w:rsidRPr="005C0D92">
        <w:rPr>
          <w:rFonts w:ascii="Tahoma" w:hAnsi="Tahoma" w:cs="Tahoma"/>
          <w:sz w:val="22"/>
          <w:szCs w:val="22"/>
        </w:rPr>
        <w:t xml:space="preserve">Подрядчик обязан на </w:t>
      </w:r>
      <w:r w:rsidRPr="005C0D92">
        <w:rPr>
          <w:rFonts w:ascii="Tahoma" w:hAnsi="Tahoma" w:cs="Tahoma"/>
          <w:color w:val="000000" w:themeColor="text1"/>
          <w:sz w:val="22"/>
          <w:szCs w:val="22"/>
        </w:rPr>
        <w:t xml:space="preserve">основе Календарного плана в </w:t>
      </w:r>
      <w:r w:rsidRPr="005C0D92">
        <w:rPr>
          <w:rFonts w:ascii="Tahoma" w:hAnsi="Tahoma" w:cs="Tahoma"/>
          <w:sz w:val="22"/>
          <w:szCs w:val="22"/>
        </w:rPr>
        <w:t xml:space="preserve">срок не позднее 15 </w:t>
      </w:r>
      <w:proofErr w:type="spellStart"/>
      <w:r w:rsidRPr="005C0D92">
        <w:rPr>
          <w:rFonts w:ascii="Tahoma" w:hAnsi="Tahoma" w:cs="Tahoma"/>
          <w:sz w:val="22"/>
          <w:szCs w:val="22"/>
        </w:rPr>
        <w:t>к.д</w:t>
      </w:r>
      <w:proofErr w:type="spellEnd"/>
      <w:r w:rsidRPr="005C0D92">
        <w:rPr>
          <w:rFonts w:ascii="Tahoma" w:hAnsi="Tahoma" w:cs="Tahoma"/>
          <w:sz w:val="22"/>
          <w:szCs w:val="22"/>
        </w:rPr>
        <w:t>. с даты заключения Договора разработать и согласовать с Заказчиком Детальный календарно-сетевой график выполнения всего объема Работ по Договору.</w:t>
      </w:r>
    </w:p>
    <w:p w:rsidR="008E7DD1" w:rsidRPr="005C0D92" w:rsidRDefault="008E7DD1" w:rsidP="00281E7C">
      <w:pPr>
        <w:pStyle w:val="afff1"/>
        <w:widowControl/>
        <w:numPr>
          <w:ilvl w:val="1"/>
          <w:numId w:val="36"/>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Подрядчик обязан в течении 5 </w:t>
      </w:r>
      <w:proofErr w:type="spellStart"/>
      <w:r w:rsidRPr="005C0D92">
        <w:rPr>
          <w:rFonts w:ascii="Tahoma" w:hAnsi="Tahoma" w:cs="Tahoma"/>
          <w:sz w:val="22"/>
          <w:szCs w:val="22"/>
        </w:rPr>
        <w:t>к.д</w:t>
      </w:r>
      <w:proofErr w:type="spellEnd"/>
      <w:r w:rsidRPr="005C0D92">
        <w:rPr>
          <w:rFonts w:ascii="Tahoma" w:hAnsi="Tahoma" w:cs="Tahoma"/>
          <w:sz w:val="22"/>
          <w:szCs w:val="22"/>
        </w:rPr>
        <w:t xml:space="preserve">. после получения от Заказчика Рабочей документации в полном объеме проверить корректность и полноту ранее разработанных Календарного </w:t>
      </w:r>
      <w:proofErr w:type="spellStart"/>
      <w:r w:rsidRPr="005C0D92">
        <w:rPr>
          <w:rFonts w:ascii="Tahoma" w:hAnsi="Tahoma" w:cs="Tahoma"/>
          <w:sz w:val="22"/>
          <w:szCs w:val="22"/>
        </w:rPr>
        <w:t>планаи</w:t>
      </w:r>
      <w:proofErr w:type="spellEnd"/>
      <w:r w:rsidRPr="005C0D92">
        <w:rPr>
          <w:rFonts w:ascii="Tahoma" w:hAnsi="Tahoma" w:cs="Tahoma"/>
          <w:sz w:val="22"/>
          <w:szCs w:val="22"/>
        </w:rPr>
        <w:t xml:space="preserve"> Детального календарно-сетевого графика, и при необходимости уточнить их, при этом дата окончания выполнения работ по Договору изменению не подлежит. Уточненный Календарный план после согласования с Заказчиком оформляется путем заключения Дополнительного соглашения к Договору, и подлежит безусловному исполнению со стороны Подрядчика.</w:t>
      </w:r>
    </w:p>
    <w:p w:rsidR="008E7DD1" w:rsidRPr="005C0D92" w:rsidRDefault="008E7DD1" w:rsidP="008E7DD1">
      <w:pPr>
        <w:pStyle w:val="afff1"/>
        <w:spacing w:before="120" w:after="120"/>
        <w:ind w:firstLine="709"/>
        <w:rPr>
          <w:rFonts w:ascii="Tahoma" w:hAnsi="Tahoma" w:cs="Tahoma"/>
          <w:sz w:val="22"/>
          <w:szCs w:val="22"/>
        </w:rPr>
      </w:pPr>
      <w:r w:rsidRPr="005C0D92">
        <w:rPr>
          <w:rFonts w:ascii="Tahoma" w:hAnsi="Tahoma" w:cs="Tahoma"/>
          <w:sz w:val="22"/>
          <w:szCs w:val="22"/>
        </w:rPr>
        <w:t xml:space="preserve">В течение 5 </w:t>
      </w:r>
      <w:proofErr w:type="spellStart"/>
      <w:r w:rsidRPr="005C0D92">
        <w:rPr>
          <w:rFonts w:ascii="Tahoma" w:hAnsi="Tahoma" w:cs="Tahoma"/>
          <w:sz w:val="22"/>
          <w:szCs w:val="22"/>
        </w:rPr>
        <w:t>к.д</w:t>
      </w:r>
      <w:proofErr w:type="spellEnd"/>
      <w:r w:rsidRPr="005C0D92">
        <w:rPr>
          <w:rFonts w:ascii="Tahoma" w:hAnsi="Tahoma" w:cs="Tahoma"/>
          <w:sz w:val="22"/>
          <w:szCs w:val="22"/>
        </w:rPr>
        <w:t>. с даты получения от Подрядчика уточненного Календарного плана Заказчик обязан согласовать его или направить мотивированный отказ от согласования с перечнем замечаний.</w:t>
      </w:r>
    </w:p>
    <w:p w:rsidR="008E7DD1" w:rsidRPr="005C0D92" w:rsidRDefault="008E7DD1" w:rsidP="00281E7C">
      <w:pPr>
        <w:pStyle w:val="afff1"/>
        <w:widowControl/>
        <w:numPr>
          <w:ilvl w:val="1"/>
          <w:numId w:val="36"/>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Детальный КСГ </w:t>
      </w:r>
      <w:r w:rsidRPr="005C0D92">
        <w:rPr>
          <w:rFonts w:ascii="Tahoma" w:hAnsi="Tahoma" w:cs="Tahoma"/>
          <w:i/>
          <w:sz w:val="22"/>
          <w:szCs w:val="22"/>
        </w:rPr>
        <w:t>еженедельно</w:t>
      </w:r>
      <w:r w:rsidRPr="005C0D92">
        <w:rPr>
          <w:rFonts w:ascii="Tahoma" w:hAnsi="Tahoma" w:cs="Tahoma"/>
          <w:sz w:val="22"/>
          <w:szCs w:val="22"/>
        </w:rPr>
        <w:t xml:space="preserve"> актуализируется Подрядчиком до момента выполнения всего объема Работ по Договору (актуализация графика, не является основанием для </w:t>
      </w:r>
      <w:proofErr w:type="spellStart"/>
      <w:r w:rsidRPr="005C0D92">
        <w:rPr>
          <w:rFonts w:ascii="Tahoma" w:hAnsi="Tahoma" w:cs="Tahoma"/>
          <w:sz w:val="22"/>
          <w:szCs w:val="22"/>
        </w:rPr>
        <w:t>переутверждения</w:t>
      </w:r>
      <w:proofErr w:type="spellEnd"/>
      <w:r w:rsidRPr="005C0D92">
        <w:rPr>
          <w:rFonts w:ascii="Tahoma" w:hAnsi="Tahoma" w:cs="Tahoma"/>
          <w:sz w:val="22"/>
          <w:szCs w:val="22"/>
        </w:rPr>
        <w:t xml:space="preserve"> Календарного плана, согласованного Заказчиком и Подрядчиком). </w:t>
      </w:r>
    </w:p>
    <w:p w:rsidR="008E7DD1" w:rsidRPr="005C0D92" w:rsidRDefault="008E7DD1" w:rsidP="00281E7C">
      <w:pPr>
        <w:pStyle w:val="afff1"/>
        <w:widowControl/>
        <w:numPr>
          <w:ilvl w:val="1"/>
          <w:numId w:val="36"/>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Детализация КСГ при каждой актуализации должна повышаться методом «набегающей волны», по мере появления необходимых исходных данных для детализации. Образец Детального КСГ приведен в </w:t>
      </w:r>
      <w:r w:rsidRPr="005C0D92">
        <w:rPr>
          <w:rFonts w:ascii="Tahoma" w:hAnsi="Tahoma" w:cs="Tahoma"/>
          <w:sz w:val="22"/>
          <w:szCs w:val="22"/>
        </w:rPr>
        <w:fldChar w:fldCharType="begin"/>
      </w:r>
      <w:r w:rsidRPr="005C0D92">
        <w:rPr>
          <w:rFonts w:ascii="Tahoma" w:hAnsi="Tahoma" w:cs="Tahoma"/>
          <w:sz w:val="22"/>
          <w:szCs w:val="22"/>
        </w:rPr>
        <w:instrText xml:space="preserve"> REF _Ref485982731 \h  \* MERGEFORMAT </w:instrText>
      </w:r>
      <w:r w:rsidRPr="005C0D92">
        <w:rPr>
          <w:rFonts w:ascii="Tahoma" w:hAnsi="Tahoma" w:cs="Tahoma"/>
          <w:sz w:val="22"/>
          <w:szCs w:val="22"/>
        </w:rPr>
      </w:r>
      <w:r w:rsidRPr="005C0D92">
        <w:rPr>
          <w:rFonts w:ascii="Tahoma" w:hAnsi="Tahoma" w:cs="Tahoma"/>
          <w:sz w:val="22"/>
          <w:szCs w:val="22"/>
        </w:rPr>
        <w:fldChar w:fldCharType="separate"/>
      </w:r>
      <w:r w:rsidRPr="005C0D92">
        <w:rPr>
          <w:rFonts w:ascii="Tahoma" w:hAnsi="Tahoma" w:cs="Tahoma"/>
          <w:sz w:val="22"/>
          <w:szCs w:val="22"/>
        </w:rPr>
        <w:t>Приложение А. Пример детального календарно-сетевого графика</w:t>
      </w:r>
      <w:r w:rsidRPr="005C0D92">
        <w:rPr>
          <w:rFonts w:ascii="Tahoma" w:hAnsi="Tahoma" w:cs="Tahoma"/>
          <w:sz w:val="22"/>
          <w:szCs w:val="22"/>
        </w:rPr>
        <w:fldChar w:fldCharType="end"/>
      </w:r>
      <w:r w:rsidRPr="005C0D92">
        <w:rPr>
          <w:rFonts w:ascii="Tahoma" w:hAnsi="Tahoma" w:cs="Tahoma"/>
          <w:sz w:val="22"/>
          <w:szCs w:val="22"/>
        </w:rPr>
        <w:t>.</w:t>
      </w:r>
    </w:p>
    <w:p w:rsidR="008E7DD1" w:rsidRPr="005C0D92" w:rsidRDefault="008E7DD1" w:rsidP="00281E7C">
      <w:pPr>
        <w:pStyle w:val="afff1"/>
        <w:widowControl/>
        <w:numPr>
          <w:ilvl w:val="1"/>
          <w:numId w:val="36"/>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Детальный КСГ является для Заказчика и Подрядчика основным документом календарно-сетевого планирования и контроля выполнения Работ по Договору до момента исполнения Подрядчиком всех обязательство по Договору.</w:t>
      </w:r>
    </w:p>
    <w:p w:rsidR="008E7DD1" w:rsidRPr="005C0D92" w:rsidRDefault="008E7DD1" w:rsidP="00281E7C">
      <w:pPr>
        <w:pStyle w:val="afff1"/>
        <w:widowControl/>
        <w:numPr>
          <w:ilvl w:val="1"/>
          <w:numId w:val="36"/>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Результатом разработки, актуализации и детализации Детального КСГ является Целевой план (соответствующий Календарному плану) и Текущий график (соответствующий фактически достигнутому прогрессу выполнения Работ по Договору на отчетную дату, и содержащий прогноз выполнения оставшихся Работ по Договору). Целевой план и Текущий график должны быть сопоставимы между собой в целях из сравнения и формирования отчетности о ходе выполнения Работ по Договору.</w:t>
      </w:r>
    </w:p>
    <w:p w:rsidR="008E7DD1" w:rsidRPr="005C0D92" w:rsidRDefault="008E7DD1" w:rsidP="00281E7C">
      <w:pPr>
        <w:pStyle w:val="22"/>
        <w:keepNext/>
        <w:keepLines/>
        <w:widowControl/>
        <w:numPr>
          <w:ilvl w:val="1"/>
          <w:numId w:val="34"/>
        </w:numPr>
        <w:autoSpaceDE/>
        <w:autoSpaceDN/>
        <w:adjustRightInd/>
        <w:spacing w:before="40"/>
        <w:ind w:left="0" w:firstLine="709"/>
        <w:jc w:val="left"/>
        <w:rPr>
          <w:rFonts w:ascii="Tahoma" w:hAnsi="Tahoma" w:cs="Tahoma"/>
          <w:b/>
          <w:sz w:val="22"/>
          <w:szCs w:val="22"/>
        </w:rPr>
      </w:pPr>
      <w:bookmarkStart w:id="416" w:name="_Toc521597255"/>
      <w:r w:rsidRPr="005C0D92">
        <w:rPr>
          <w:rFonts w:ascii="Tahoma" w:hAnsi="Tahoma" w:cs="Tahoma"/>
          <w:b/>
          <w:sz w:val="22"/>
          <w:szCs w:val="22"/>
        </w:rPr>
        <w:lastRenderedPageBreak/>
        <w:t>Ресурсные и вспомогательные графики:</w:t>
      </w:r>
      <w:bookmarkEnd w:id="416"/>
    </w:p>
    <w:p w:rsidR="008E7DD1" w:rsidRPr="005C0D92" w:rsidRDefault="008E7DD1" w:rsidP="00281E7C">
      <w:pPr>
        <w:pStyle w:val="afff1"/>
        <w:widowControl/>
        <w:numPr>
          <w:ilvl w:val="1"/>
          <w:numId w:val="37"/>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Основные физические объемы работ, которые необходимо выполнить согласно условиям Договора в соответствии с Календарным планом и Детальным календарно-сетевым графиком, определяются Планом выполнения физических объемов основных работ (</w:t>
      </w:r>
      <w:r w:rsidRPr="005C0D92">
        <w:rPr>
          <w:rFonts w:ascii="Tahoma" w:hAnsi="Tahoma" w:cs="Tahoma"/>
          <w:sz w:val="22"/>
          <w:szCs w:val="22"/>
        </w:rPr>
        <w:fldChar w:fldCharType="begin"/>
      </w:r>
      <w:r w:rsidRPr="005C0D92">
        <w:rPr>
          <w:rFonts w:ascii="Tahoma" w:hAnsi="Tahoma" w:cs="Tahoma"/>
          <w:sz w:val="22"/>
          <w:szCs w:val="22"/>
        </w:rPr>
        <w:instrText xml:space="preserve"> REF _Ref485989814 \h  \* MERGEFORMAT </w:instrText>
      </w:r>
      <w:r w:rsidRPr="005C0D92">
        <w:rPr>
          <w:rFonts w:ascii="Tahoma" w:hAnsi="Tahoma" w:cs="Tahoma"/>
          <w:sz w:val="22"/>
          <w:szCs w:val="22"/>
        </w:rPr>
      </w:r>
      <w:r w:rsidRPr="005C0D92">
        <w:rPr>
          <w:rFonts w:ascii="Tahoma" w:hAnsi="Tahoma" w:cs="Tahoma"/>
          <w:sz w:val="22"/>
          <w:szCs w:val="22"/>
        </w:rPr>
        <w:fldChar w:fldCharType="separate"/>
      </w:r>
      <w:r w:rsidRPr="005C0D92">
        <w:rPr>
          <w:rFonts w:ascii="Tahoma" w:hAnsi="Tahoma" w:cs="Tahoma"/>
          <w:sz w:val="22"/>
          <w:szCs w:val="22"/>
        </w:rPr>
        <w:t>Приложение Б. Образец Плана выполнения физических объемов основных работ</w:t>
      </w:r>
      <w:r w:rsidRPr="005C0D92">
        <w:rPr>
          <w:rFonts w:ascii="Tahoma" w:hAnsi="Tahoma" w:cs="Tahoma"/>
          <w:sz w:val="22"/>
          <w:szCs w:val="22"/>
        </w:rPr>
        <w:fldChar w:fldCharType="end"/>
      </w:r>
      <w:r w:rsidRPr="005C0D92">
        <w:rPr>
          <w:rFonts w:ascii="Tahoma" w:hAnsi="Tahoma" w:cs="Tahoma"/>
          <w:sz w:val="22"/>
          <w:szCs w:val="22"/>
        </w:rPr>
        <w:t xml:space="preserve">). План выполнения физических объемов основных работ формируется Подрядчиком на основании Детального календарно-сетевого графика на весь объем Работ по Договору не позднее 5 </w:t>
      </w:r>
      <w:proofErr w:type="spellStart"/>
      <w:r w:rsidRPr="005C0D92">
        <w:rPr>
          <w:rFonts w:ascii="Tahoma" w:hAnsi="Tahoma" w:cs="Tahoma"/>
          <w:sz w:val="22"/>
          <w:szCs w:val="22"/>
        </w:rPr>
        <w:t>к.д</w:t>
      </w:r>
      <w:proofErr w:type="spellEnd"/>
      <w:r w:rsidRPr="005C0D92">
        <w:rPr>
          <w:rFonts w:ascii="Tahoma" w:hAnsi="Tahoma" w:cs="Tahoma"/>
          <w:sz w:val="22"/>
          <w:szCs w:val="22"/>
        </w:rPr>
        <w:t xml:space="preserve">. с даты заключения Договора, подписывается </w:t>
      </w:r>
      <w:r w:rsidRPr="005C0D92">
        <w:rPr>
          <w:rFonts w:ascii="Tahoma" w:hAnsi="Tahoma" w:cs="Tahoma"/>
          <w:i/>
          <w:sz w:val="22"/>
          <w:szCs w:val="22"/>
        </w:rPr>
        <w:t>Уполномоченным представителем/Руководителем</w:t>
      </w:r>
      <w:r w:rsidRPr="005C0D92">
        <w:rPr>
          <w:rFonts w:ascii="Tahoma" w:hAnsi="Tahoma" w:cs="Tahoma"/>
          <w:sz w:val="22"/>
          <w:szCs w:val="22"/>
        </w:rPr>
        <w:t xml:space="preserve"> </w:t>
      </w:r>
      <w:r w:rsidRPr="005C0D92">
        <w:rPr>
          <w:rFonts w:ascii="Tahoma" w:hAnsi="Tahoma" w:cs="Tahoma"/>
          <w:i/>
          <w:sz w:val="22"/>
          <w:szCs w:val="22"/>
        </w:rPr>
        <w:t>проекта</w:t>
      </w:r>
      <w:r w:rsidRPr="005C0D92">
        <w:rPr>
          <w:rFonts w:ascii="Tahoma" w:hAnsi="Tahoma" w:cs="Tahoma"/>
          <w:sz w:val="22"/>
          <w:szCs w:val="22"/>
        </w:rPr>
        <w:t xml:space="preserve"> со стороны Подрядчика и направляется Заказчику официальным письмом. План выполнения физических объемов основных работ </w:t>
      </w:r>
      <w:proofErr w:type="spellStart"/>
      <w:r w:rsidRPr="005C0D92">
        <w:rPr>
          <w:rFonts w:ascii="Tahoma" w:hAnsi="Tahoma" w:cs="Tahoma"/>
          <w:sz w:val="22"/>
          <w:szCs w:val="22"/>
        </w:rPr>
        <w:t>переутверждается</w:t>
      </w:r>
      <w:proofErr w:type="spellEnd"/>
      <w:r w:rsidRPr="005C0D92">
        <w:rPr>
          <w:rFonts w:ascii="Tahoma" w:hAnsi="Tahoma" w:cs="Tahoma"/>
          <w:sz w:val="22"/>
          <w:szCs w:val="22"/>
        </w:rPr>
        <w:t xml:space="preserve"> в случае </w:t>
      </w:r>
      <w:proofErr w:type="spellStart"/>
      <w:r w:rsidRPr="005C0D92">
        <w:rPr>
          <w:rFonts w:ascii="Tahoma" w:hAnsi="Tahoma" w:cs="Tahoma"/>
          <w:sz w:val="22"/>
          <w:szCs w:val="22"/>
        </w:rPr>
        <w:t>переутверждения</w:t>
      </w:r>
      <w:proofErr w:type="spellEnd"/>
      <w:r w:rsidRPr="005C0D92">
        <w:rPr>
          <w:rFonts w:ascii="Tahoma" w:hAnsi="Tahoma" w:cs="Tahoma"/>
          <w:sz w:val="22"/>
          <w:szCs w:val="22"/>
        </w:rPr>
        <w:t xml:space="preserve"> Детального календарно-сетевого графика.</w:t>
      </w:r>
    </w:p>
    <w:p w:rsidR="008E7DD1" w:rsidRPr="005C0D92" w:rsidRDefault="008E7DD1" w:rsidP="00281E7C">
      <w:pPr>
        <w:pStyle w:val="afff1"/>
        <w:widowControl/>
        <w:numPr>
          <w:ilvl w:val="1"/>
          <w:numId w:val="37"/>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Количество ресурсов, которые должен привлечь Подрядчик согласно условиям Договора в соответствии с Графиком производства работ, Детальным календарно-сетевым графиком и Планом выполнения физических объемов основных работ, определяются Планом мобилизации персонала и строительной техники Подрядчика и привлеченных им субподрядных организаций (</w:t>
      </w:r>
      <w:r w:rsidRPr="005C0D92">
        <w:rPr>
          <w:rFonts w:ascii="Tahoma" w:hAnsi="Tahoma" w:cs="Tahoma"/>
          <w:sz w:val="22"/>
          <w:szCs w:val="22"/>
        </w:rPr>
        <w:fldChar w:fldCharType="begin"/>
      </w:r>
      <w:r w:rsidRPr="005C0D92">
        <w:rPr>
          <w:rFonts w:ascii="Tahoma" w:hAnsi="Tahoma" w:cs="Tahoma"/>
          <w:sz w:val="22"/>
          <w:szCs w:val="22"/>
        </w:rPr>
        <w:instrText xml:space="preserve"> REF _Ref485989828 \h  \* MERGEFORMAT </w:instrText>
      </w:r>
      <w:r w:rsidRPr="005C0D92">
        <w:rPr>
          <w:rFonts w:ascii="Tahoma" w:hAnsi="Tahoma" w:cs="Tahoma"/>
          <w:sz w:val="22"/>
          <w:szCs w:val="22"/>
        </w:rPr>
      </w:r>
      <w:r w:rsidRPr="005C0D92">
        <w:rPr>
          <w:rFonts w:ascii="Tahoma" w:hAnsi="Tahoma" w:cs="Tahoma"/>
          <w:sz w:val="22"/>
          <w:szCs w:val="22"/>
        </w:rPr>
        <w:fldChar w:fldCharType="separate"/>
      </w:r>
      <w:r w:rsidRPr="005C0D92">
        <w:rPr>
          <w:rFonts w:ascii="Tahoma" w:hAnsi="Tahoma" w:cs="Tahoma"/>
          <w:sz w:val="22"/>
          <w:szCs w:val="22"/>
        </w:rPr>
        <w:t>Приложение В. Образец Плана мобилизации персонала и строительной техники</w:t>
      </w:r>
      <w:r w:rsidRPr="005C0D92">
        <w:rPr>
          <w:rFonts w:ascii="Tahoma" w:hAnsi="Tahoma" w:cs="Tahoma"/>
          <w:sz w:val="22"/>
          <w:szCs w:val="22"/>
        </w:rPr>
        <w:fldChar w:fldCharType="end"/>
      </w:r>
      <w:r w:rsidRPr="005C0D92">
        <w:rPr>
          <w:rFonts w:ascii="Tahoma" w:hAnsi="Tahoma" w:cs="Tahoma"/>
          <w:sz w:val="22"/>
          <w:szCs w:val="22"/>
        </w:rPr>
        <w:t xml:space="preserve">). План мобилизации персонала и строительной техники формируется Подрядчиком на основании Детального календарно-сетевого графика и Плана выполнения физических объемов основных работ на весь объем Работ по Договору не позднее 30 </w:t>
      </w:r>
      <w:proofErr w:type="spellStart"/>
      <w:r w:rsidRPr="005C0D92">
        <w:rPr>
          <w:rFonts w:ascii="Tahoma" w:hAnsi="Tahoma" w:cs="Tahoma"/>
          <w:sz w:val="22"/>
          <w:szCs w:val="22"/>
        </w:rPr>
        <w:t>к.д</w:t>
      </w:r>
      <w:proofErr w:type="spellEnd"/>
      <w:r w:rsidRPr="005C0D92">
        <w:rPr>
          <w:rFonts w:ascii="Tahoma" w:hAnsi="Tahoma" w:cs="Tahoma"/>
          <w:sz w:val="22"/>
          <w:szCs w:val="22"/>
        </w:rPr>
        <w:t xml:space="preserve">. с даты заключения Договора, подписывается </w:t>
      </w:r>
      <w:r w:rsidRPr="005C0D92">
        <w:rPr>
          <w:rFonts w:ascii="Tahoma" w:hAnsi="Tahoma" w:cs="Tahoma"/>
          <w:i/>
          <w:sz w:val="22"/>
          <w:szCs w:val="22"/>
        </w:rPr>
        <w:t>Уполномоченным представителем/Руководителем</w:t>
      </w:r>
      <w:r w:rsidRPr="005C0D92">
        <w:rPr>
          <w:rFonts w:ascii="Tahoma" w:hAnsi="Tahoma" w:cs="Tahoma"/>
          <w:sz w:val="22"/>
          <w:szCs w:val="22"/>
        </w:rPr>
        <w:t xml:space="preserve"> </w:t>
      </w:r>
      <w:r w:rsidRPr="005C0D92">
        <w:rPr>
          <w:rFonts w:ascii="Tahoma" w:hAnsi="Tahoma" w:cs="Tahoma"/>
          <w:i/>
          <w:sz w:val="22"/>
          <w:szCs w:val="22"/>
        </w:rPr>
        <w:t>проекта</w:t>
      </w:r>
      <w:r w:rsidRPr="005C0D92">
        <w:rPr>
          <w:rFonts w:ascii="Tahoma" w:hAnsi="Tahoma" w:cs="Tahoma"/>
          <w:sz w:val="22"/>
          <w:szCs w:val="22"/>
        </w:rPr>
        <w:t xml:space="preserve"> со стороны Подрядчика и направляется Заказчику официальным письмом. План мобилизации персонала и строительной техники Подрядчика и привлеченных им субподрядных организаций </w:t>
      </w:r>
      <w:proofErr w:type="spellStart"/>
      <w:r w:rsidRPr="005C0D92">
        <w:rPr>
          <w:rFonts w:ascii="Tahoma" w:hAnsi="Tahoma" w:cs="Tahoma"/>
          <w:sz w:val="22"/>
          <w:szCs w:val="22"/>
        </w:rPr>
        <w:t>переутверждается</w:t>
      </w:r>
      <w:proofErr w:type="spellEnd"/>
      <w:r w:rsidRPr="005C0D92">
        <w:rPr>
          <w:rFonts w:ascii="Tahoma" w:hAnsi="Tahoma" w:cs="Tahoma"/>
          <w:sz w:val="22"/>
          <w:szCs w:val="22"/>
        </w:rPr>
        <w:t xml:space="preserve"> в случае </w:t>
      </w:r>
      <w:proofErr w:type="spellStart"/>
      <w:r w:rsidRPr="005C0D92">
        <w:rPr>
          <w:rFonts w:ascii="Tahoma" w:hAnsi="Tahoma" w:cs="Tahoma"/>
          <w:sz w:val="22"/>
          <w:szCs w:val="22"/>
        </w:rPr>
        <w:t>переутверждения</w:t>
      </w:r>
      <w:proofErr w:type="spellEnd"/>
      <w:r w:rsidRPr="005C0D92">
        <w:rPr>
          <w:rFonts w:ascii="Tahoma" w:hAnsi="Tahoma" w:cs="Tahoma"/>
          <w:sz w:val="22"/>
          <w:szCs w:val="22"/>
        </w:rPr>
        <w:t xml:space="preserve"> Детального календарно-сетевого графика и Плана выполнения физических объемов основных работ. Заказчик имеет право потребовать от Подрядчика обоснованное увеличение численности персонала Подрядчика, занятого в выполнении Работ.</w:t>
      </w:r>
    </w:p>
    <w:p w:rsidR="008E7DD1" w:rsidRPr="005C0D92" w:rsidRDefault="008E7DD1" w:rsidP="00281E7C">
      <w:pPr>
        <w:pStyle w:val="22"/>
        <w:keepNext/>
        <w:keepLines/>
        <w:widowControl/>
        <w:numPr>
          <w:ilvl w:val="1"/>
          <w:numId w:val="34"/>
        </w:numPr>
        <w:autoSpaceDE/>
        <w:autoSpaceDN/>
        <w:adjustRightInd/>
        <w:spacing w:before="40"/>
        <w:ind w:left="0" w:firstLine="709"/>
        <w:jc w:val="left"/>
        <w:rPr>
          <w:rFonts w:ascii="Tahoma" w:hAnsi="Tahoma" w:cs="Tahoma"/>
          <w:b/>
          <w:sz w:val="22"/>
          <w:szCs w:val="22"/>
        </w:rPr>
      </w:pPr>
      <w:bookmarkStart w:id="417" w:name="_Toc521597256"/>
      <w:r w:rsidRPr="005C0D92">
        <w:rPr>
          <w:rFonts w:ascii="Tahoma" w:hAnsi="Tahoma" w:cs="Tahoma"/>
          <w:b/>
          <w:sz w:val="22"/>
          <w:szCs w:val="22"/>
        </w:rPr>
        <w:t>Оперативное планирование Работ:</w:t>
      </w:r>
      <w:bookmarkEnd w:id="417"/>
    </w:p>
    <w:p w:rsidR="008E7DD1" w:rsidRPr="005C0D92" w:rsidRDefault="008E7DD1" w:rsidP="00281E7C">
      <w:pPr>
        <w:pStyle w:val="afff1"/>
        <w:widowControl/>
        <w:numPr>
          <w:ilvl w:val="1"/>
          <w:numId w:val="38"/>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Актуализированный Детальный календарно-сетевой график выполнения всего объема Работ по Договору </w:t>
      </w:r>
      <w:r w:rsidRPr="005C0D92">
        <w:rPr>
          <w:rFonts w:ascii="Tahoma" w:hAnsi="Tahoma" w:cs="Tahoma"/>
          <w:i/>
          <w:sz w:val="22"/>
          <w:szCs w:val="22"/>
        </w:rPr>
        <w:t xml:space="preserve">еженедельно </w:t>
      </w:r>
      <w:r w:rsidRPr="005C0D92">
        <w:rPr>
          <w:rFonts w:ascii="Tahoma" w:hAnsi="Tahoma" w:cs="Tahoma"/>
          <w:sz w:val="22"/>
          <w:szCs w:val="22"/>
        </w:rPr>
        <w:t xml:space="preserve">передается Подрядчиком Заказчику по </w:t>
      </w:r>
      <w:r w:rsidRPr="005C0D92">
        <w:rPr>
          <w:rFonts w:ascii="Tahoma" w:hAnsi="Tahoma" w:cs="Tahoma"/>
          <w:sz w:val="22"/>
          <w:szCs w:val="22"/>
          <w:lang w:val="en-US"/>
        </w:rPr>
        <w:t>e</w:t>
      </w:r>
      <w:r w:rsidRPr="005C0D92">
        <w:rPr>
          <w:rFonts w:ascii="Tahoma" w:hAnsi="Tahoma" w:cs="Tahoma"/>
          <w:sz w:val="22"/>
          <w:szCs w:val="22"/>
        </w:rPr>
        <w:t>-</w:t>
      </w:r>
      <w:r w:rsidRPr="005C0D92">
        <w:rPr>
          <w:rFonts w:ascii="Tahoma" w:hAnsi="Tahoma" w:cs="Tahoma"/>
          <w:sz w:val="22"/>
          <w:szCs w:val="22"/>
          <w:lang w:val="en-US"/>
        </w:rPr>
        <w:t>mail</w:t>
      </w:r>
      <w:r w:rsidRPr="005C0D92">
        <w:rPr>
          <w:rFonts w:ascii="Tahoma" w:hAnsi="Tahoma" w:cs="Tahoma"/>
          <w:sz w:val="22"/>
          <w:szCs w:val="22"/>
        </w:rPr>
        <w:t xml:space="preserve"> в электронном виде в формате </w:t>
      </w:r>
      <w:r w:rsidRPr="005C0D92">
        <w:rPr>
          <w:rFonts w:ascii="Tahoma" w:hAnsi="Tahoma" w:cs="Tahoma"/>
          <w:sz w:val="22"/>
          <w:szCs w:val="22"/>
          <w:lang w:val="en-US"/>
        </w:rPr>
        <w:t>Oracle</w:t>
      </w:r>
      <w:r w:rsidRPr="005C0D92">
        <w:rPr>
          <w:rFonts w:ascii="Tahoma" w:hAnsi="Tahoma" w:cs="Tahoma"/>
          <w:sz w:val="22"/>
          <w:szCs w:val="22"/>
        </w:rPr>
        <w:t xml:space="preserve"> </w:t>
      </w:r>
      <w:r w:rsidRPr="005C0D92">
        <w:rPr>
          <w:rFonts w:ascii="Tahoma" w:hAnsi="Tahoma" w:cs="Tahoma"/>
          <w:sz w:val="22"/>
          <w:szCs w:val="22"/>
          <w:lang w:val="en-US"/>
        </w:rPr>
        <w:t>Primavera</w:t>
      </w:r>
      <w:r w:rsidRPr="005C0D92">
        <w:rPr>
          <w:rFonts w:ascii="Tahoma" w:hAnsi="Tahoma" w:cs="Tahoma"/>
          <w:sz w:val="22"/>
          <w:szCs w:val="22"/>
        </w:rPr>
        <w:t>.</w:t>
      </w:r>
    </w:p>
    <w:p w:rsidR="008E7DD1" w:rsidRPr="005C0D92" w:rsidRDefault="008E7DD1" w:rsidP="00281E7C">
      <w:pPr>
        <w:pStyle w:val="afff1"/>
        <w:widowControl/>
        <w:numPr>
          <w:ilvl w:val="1"/>
          <w:numId w:val="38"/>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Подрядчик на основании актуализированного Детального календарно-сетевого графика готовит План-задание выполнения работ на следующий месяц в </w:t>
      </w:r>
      <w:r w:rsidRPr="005C0D92">
        <w:rPr>
          <w:rFonts w:ascii="Tahoma" w:hAnsi="Tahoma" w:cs="Tahoma"/>
          <w:i/>
          <w:sz w:val="22"/>
          <w:szCs w:val="22"/>
        </w:rPr>
        <w:t>еженедельной</w:t>
      </w:r>
      <w:r w:rsidRPr="005C0D92">
        <w:rPr>
          <w:rFonts w:ascii="Tahoma" w:hAnsi="Tahoma" w:cs="Tahoma"/>
          <w:sz w:val="22"/>
          <w:szCs w:val="22"/>
        </w:rPr>
        <w:t xml:space="preserve"> разбивке, с учетом восполнения ранее допущенных отставаний от плана, если таковые имеются. План-задание выполнения работ на следующий месяц направляется Заказчику официальным письмом по </w:t>
      </w:r>
      <w:r w:rsidRPr="005C0D92">
        <w:rPr>
          <w:rFonts w:ascii="Tahoma" w:hAnsi="Tahoma" w:cs="Tahoma"/>
          <w:sz w:val="22"/>
          <w:szCs w:val="22"/>
          <w:lang w:val="en-US"/>
        </w:rPr>
        <w:t>e</w:t>
      </w:r>
      <w:r w:rsidRPr="005C0D92">
        <w:rPr>
          <w:rFonts w:ascii="Tahoma" w:hAnsi="Tahoma" w:cs="Tahoma"/>
          <w:sz w:val="22"/>
          <w:szCs w:val="22"/>
        </w:rPr>
        <w:t>-</w:t>
      </w:r>
      <w:r w:rsidRPr="005C0D92">
        <w:rPr>
          <w:rFonts w:ascii="Tahoma" w:hAnsi="Tahoma" w:cs="Tahoma"/>
          <w:sz w:val="22"/>
          <w:szCs w:val="22"/>
          <w:lang w:val="en-US"/>
        </w:rPr>
        <w:t>mail</w:t>
      </w:r>
      <w:r w:rsidRPr="005C0D92">
        <w:rPr>
          <w:rFonts w:ascii="Tahoma" w:hAnsi="Tahoma" w:cs="Tahoma"/>
          <w:sz w:val="22"/>
          <w:szCs w:val="22"/>
        </w:rPr>
        <w:t xml:space="preserve"> информативно.</w:t>
      </w:r>
    </w:p>
    <w:p w:rsidR="008E7DD1" w:rsidRPr="005C0D92" w:rsidRDefault="008E7DD1" w:rsidP="00281E7C">
      <w:pPr>
        <w:pStyle w:val="afff1"/>
        <w:widowControl/>
        <w:numPr>
          <w:ilvl w:val="1"/>
          <w:numId w:val="38"/>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План-задание выполнения работ на следующий месяц (</w:t>
      </w:r>
      <w:r w:rsidRPr="005C0D92">
        <w:rPr>
          <w:rFonts w:ascii="Tahoma" w:hAnsi="Tahoma" w:cs="Tahoma"/>
          <w:sz w:val="22"/>
          <w:szCs w:val="22"/>
        </w:rPr>
        <w:fldChar w:fldCharType="begin"/>
      </w:r>
      <w:r w:rsidRPr="005C0D92">
        <w:rPr>
          <w:rFonts w:ascii="Tahoma" w:hAnsi="Tahoma" w:cs="Tahoma"/>
          <w:sz w:val="22"/>
          <w:szCs w:val="22"/>
        </w:rPr>
        <w:instrText xml:space="preserve"> REF _Ref485994047 \h  \* MERGEFORMAT </w:instrText>
      </w:r>
      <w:r w:rsidRPr="005C0D92">
        <w:rPr>
          <w:rFonts w:ascii="Tahoma" w:hAnsi="Tahoma" w:cs="Tahoma"/>
          <w:sz w:val="22"/>
          <w:szCs w:val="22"/>
        </w:rPr>
      </w:r>
      <w:r w:rsidRPr="005C0D92">
        <w:rPr>
          <w:rFonts w:ascii="Tahoma" w:hAnsi="Tahoma" w:cs="Tahoma"/>
          <w:sz w:val="22"/>
          <w:szCs w:val="22"/>
        </w:rPr>
        <w:fldChar w:fldCharType="separate"/>
      </w:r>
      <w:r w:rsidRPr="005C0D92">
        <w:rPr>
          <w:rFonts w:ascii="Tahoma" w:hAnsi="Tahoma" w:cs="Tahoma"/>
          <w:sz w:val="22"/>
          <w:szCs w:val="22"/>
        </w:rPr>
        <w:t>Приложение Г. Образец План-задания выполнения работ на следующий месяц</w:t>
      </w:r>
      <w:r w:rsidRPr="005C0D92">
        <w:rPr>
          <w:rFonts w:ascii="Tahoma" w:hAnsi="Tahoma" w:cs="Tahoma"/>
          <w:sz w:val="22"/>
          <w:szCs w:val="22"/>
        </w:rPr>
        <w:fldChar w:fldCharType="end"/>
      </w:r>
      <w:r w:rsidRPr="005C0D92">
        <w:rPr>
          <w:rFonts w:ascii="Tahoma" w:hAnsi="Tahoma" w:cs="Tahoma"/>
          <w:sz w:val="22"/>
          <w:szCs w:val="22"/>
        </w:rPr>
        <w:t xml:space="preserve">) включает в себя (но не ограничиваясь): </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 xml:space="preserve">План выполнения физических объемов основных работ на месяц, </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 xml:space="preserve">План мобилизации персонала на месяц; </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 xml:space="preserve">План мобилизации техники на месяц, </w:t>
      </w:r>
    </w:p>
    <w:p w:rsidR="008E7DD1" w:rsidRPr="005C0D92" w:rsidRDefault="008E7DD1" w:rsidP="00281E7C">
      <w:pPr>
        <w:pStyle w:val="afff1"/>
        <w:widowControl/>
        <w:numPr>
          <w:ilvl w:val="0"/>
          <w:numId w:val="39"/>
        </w:numPr>
        <w:autoSpaceDE/>
        <w:autoSpaceDN/>
        <w:adjustRightInd/>
        <w:spacing w:before="120" w:after="120"/>
        <w:ind w:hanging="357"/>
        <w:rPr>
          <w:rFonts w:ascii="Tahoma" w:hAnsi="Tahoma" w:cs="Tahoma"/>
          <w:sz w:val="22"/>
          <w:szCs w:val="22"/>
        </w:rPr>
      </w:pPr>
      <w:r w:rsidRPr="005C0D92">
        <w:rPr>
          <w:rFonts w:ascii="Tahoma" w:hAnsi="Tahoma" w:cs="Tahoma"/>
          <w:sz w:val="22"/>
          <w:szCs w:val="22"/>
        </w:rPr>
        <w:t>План-</w:t>
      </w:r>
      <w:proofErr w:type="spellStart"/>
      <w:r w:rsidRPr="005C0D92">
        <w:rPr>
          <w:rFonts w:ascii="Tahoma" w:hAnsi="Tahoma" w:cs="Tahoma"/>
          <w:sz w:val="22"/>
          <w:szCs w:val="22"/>
        </w:rPr>
        <w:t>фактный</w:t>
      </w:r>
      <w:proofErr w:type="spellEnd"/>
      <w:r w:rsidRPr="005C0D92">
        <w:rPr>
          <w:rFonts w:ascii="Tahoma" w:hAnsi="Tahoma" w:cs="Tahoma"/>
          <w:sz w:val="22"/>
          <w:szCs w:val="22"/>
        </w:rPr>
        <w:t xml:space="preserve"> и факторный анализ причин отклонений. План мероприятий по ликвидации отставания от Плана, если таковое имеется (с указанием сроков и ответственных).</w:t>
      </w:r>
    </w:p>
    <w:p w:rsidR="008E7DD1" w:rsidRPr="005C0D92" w:rsidRDefault="008E7DD1" w:rsidP="00281E7C">
      <w:pPr>
        <w:pStyle w:val="afff1"/>
        <w:widowControl/>
        <w:numPr>
          <w:ilvl w:val="1"/>
          <w:numId w:val="38"/>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После подготовки План-задания выполнения работ на следующий месяц, Подрядчик обязан в течение 5 </w:t>
      </w:r>
      <w:proofErr w:type="spellStart"/>
      <w:r w:rsidRPr="005C0D92">
        <w:rPr>
          <w:rFonts w:ascii="Tahoma" w:hAnsi="Tahoma" w:cs="Tahoma"/>
          <w:sz w:val="22"/>
          <w:szCs w:val="22"/>
        </w:rPr>
        <w:t>к.д</w:t>
      </w:r>
      <w:proofErr w:type="spellEnd"/>
      <w:r w:rsidRPr="005C0D92">
        <w:rPr>
          <w:rFonts w:ascii="Tahoma" w:hAnsi="Tahoma" w:cs="Tahoma"/>
          <w:sz w:val="22"/>
          <w:szCs w:val="22"/>
        </w:rPr>
        <w:t xml:space="preserve">., но не позже последнего числа предшествующего отчетному месяца на основании принятого План-задания разработать </w:t>
      </w:r>
      <w:proofErr w:type="spellStart"/>
      <w:r w:rsidRPr="005C0D92">
        <w:rPr>
          <w:rFonts w:ascii="Tahoma" w:hAnsi="Tahoma" w:cs="Tahoma"/>
          <w:sz w:val="22"/>
          <w:szCs w:val="22"/>
        </w:rPr>
        <w:t>Месячно</w:t>
      </w:r>
      <w:proofErr w:type="spellEnd"/>
      <w:r w:rsidRPr="005C0D92">
        <w:rPr>
          <w:rFonts w:ascii="Tahoma" w:hAnsi="Tahoma" w:cs="Tahoma"/>
          <w:sz w:val="22"/>
          <w:szCs w:val="22"/>
        </w:rPr>
        <w:t xml:space="preserve">-суточные графики выполнения работ собственными силами и силами привлеченных субподрядных </w:t>
      </w:r>
      <w:r w:rsidRPr="005C0D92">
        <w:rPr>
          <w:rFonts w:ascii="Tahoma" w:hAnsi="Tahoma" w:cs="Tahoma"/>
          <w:sz w:val="22"/>
          <w:szCs w:val="22"/>
        </w:rPr>
        <w:lastRenderedPageBreak/>
        <w:t xml:space="preserve">организаций, направить </w:t>
      </w:r>
      <w:proofErr w:type="spellStart"/>
      <w:r w:rsidRPr="005C0D92">
        <w:rPr>
          <w:rFonts w:ascii="Tahoma" w:hAnsi="Tahoma" w:cs="Tahoma"/>
          <w:sz w:val="22"/>
          <w:szCs w:val="22"/>
        </w:rPr>
        <w:t>Месячно</w:t>
      </w:r>
      <w:proofErr w:type="spellEnd"/>
      <w:r w:rsidRPr="005C0D92">
        <w:rPr>
          <w:rFonts w:ascii="Tahoma" w:hAnsi="Tahoma" w:cs="Tahoma"/>
          <w:sz w:val="22"/>
          <w:szCs w:val="22"/>
        </w:rPr>
        <w:t>-суточные графики для исполнения производителям работ, в том числе в субподрядные организации.</w:t>
      </w:r>
    </w:p>
    <w:p w:rsidR="008E7DD1" w:rsidRPr="005C0D92" w:rsidRDefault="008E7DD1" w:rsidP="00281E7C">
      <w:pPr>
        <w:pStyle w:val="afff1"/>
        <w:widowControl/>
        <w:numPr>
          <w:ilvl w:val="1"/>
          <w:numId w:val="38"/>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Подрядчик обязан организовать процесс </w:t>
      </w:r>
      <w:proofErr w:type="spellStart"/>
      <w:r w:rsidRPr="005C0D92">
        <w:rPr>
          <w:rFonts w:ascii="Tahoma" w:hAnsi="Tahoma" w:cs="Tahoma"/>
          <w:sz w:val="22"/>
          <w:szCs w:val="22"/>
        </w:rPr>
        <w:t>месячно</w:t>
      </w:r>
      <w:proofErr w:type="spellEnd"/>
      <w:r w:rsidRPr="005C0D92">
        <w:rPr>
          <w:rFonts w:ascii="Tahoma" w:hAnsi="Tahoma" w:cs="Tahoma"/>
          <w:sz w:val="22"/>
          <w:szCs w:val="22"/>
        </w:rPr>
        <w:t xml:space="preserve">-суточного планирования и отчетности при выполнении Работ по Договору собственными силами и силами привлеченных субподрядных организаций. </w:t>
      </w:r>
    </w:p>
    <w:p w:rsidR="008E7DD1" w:rsidRPr="005C0D92" w:rsidRDefault="008E7DD1" w:rsidP="00281E7C">
      <w:pPr>
        <w:pStyle w:val="afff1"/>
        <w:widowControl/>
        <w:numPr>
          <w:ilvl w:val="1"/>
          <w:numId w:val="38"/>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В случае не достижения Подрядчиком плановых объемов работ, указанных План-заданиях и </w:t>
      </w:r>
      <w:proofErr w:type="spellStart"/>
      <w:r w:rsidRPr="005C0D92">
        <w:rPr>
          <w:rFonts w:ascii="Tahoma" w:hAnsi="Tahoma" w:cs="Tahoma"/>
          <w:sz w:val="22"/>
          <w:szCs w:val="22"/>
        </w:rPr>
        <w:t>Месячно</w:t>
      </w:r>
      <w:proofErr w:type="spellEnd"/>
      <w:r w:rsidRPr="005C0D92">
        <w:rPr>
          <w:rFonts w:ascii="Tahoma" w:hAnsi="Tahoma" w:cs="Tahoma"/>
          <w:sz w:val="22"/>
          <w:szCs w:val="22"/>
        </w:rPr>
        <w:t>-суточных графиках, Заказчик имеет право требовать от Подрядчика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данному Договору.</w:t>
      </w:r>
    </w:p>
    <w:p w:rsidR="008E7DD1" w:rsidRPr="005C0D92" w:rsidRDefault="008E7DD1" w:rsidP="00281E7C">
      <w:pPr>
        <w:pStyle w:val="afff1"/>
        <w:widowControl/>
        <w:numPr>
          <w:ilvl w:val="1"/>
          <w:numId w:val="38"/>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Заказчик вправе по своему усмотрению изменить/добавить формат либо периодичность любого плана, предварительно уведомив Подрядчика о предстоящих изменениях не позднее, чем за 5 </w:t>
      </w:r>
      <w:proofErr w:type="spellStart"/>
      <w:r w:rsidRPr="005C0D92">
        <w:rPr>
          <w:rFonts w:ascii="Tahoma" w:hAnsi="Tahoma" w:cs="Tahoma"/>
          <w:sz w:val="22"/>
          <w:szCs w:val="22"/>
        </w:rPr>
        <w:t>к.д</w:t>
      </w:r>
      <w:proofErr w:type="spellEnd"/>
      <w:r w:rsidRPr="005C0D92">
        <w:rPr>
          <w:rFonts w:ascii="Tahoma" w:hAnsi="Tahoma" w:cs="Tahoma"/>
          <w:sz w:val="22"/>
          <w:szCs w:val="22"/>
        </w:rPr>
        <w:t>. до даты предоставления документа.</w:t>
      </w:r>
    </w:p>
    <w:p w:rsidR="008E7DD1" w:rsidRPr="005C0D92" w:rsidRDefault="008E7DD1" w:rsidP="00281E7C">
      <w:pPr>
        <w:pStyle w:val="22"/>
        <w:keepNext/>
        <w:keepLines/>
        <w:widowControl/>
        <w:numPr>
          <w:ilvl w:val="1"/>
          <w:numId w:val="34"/>
        </w:numPr>
        <w:autoSpaceDE/>
        <w:autoSpaceDN/>
        <w:adjustRightInd/>
        <w:spacing w:before="40"/>
        <w:ind w:left="0" w:firstLine="709"/>
        <w:jc w:val="left"/>
        <w:rPr>
          <w:rFonts w:ascii="Tahoma" w:hAnsi="Tahoma" w:cs="Tahoma"/>
          <w:b/>
          <w:sz w:val="22"/>
          <w:szCs w:val="22"/>
        </w:rPr>
      </w:pPr>
      <w:bookmarkStart w:id="418" w:name="_Toc521597257"/>
      <w:r w:rsidRPr="005C0D92">
        <w:rPr>
          <w:rFonts w:ascii="Tahoma" w:hAnsi="Tahoma" w:cs="Tahoma"/>
          <w:b/>
          <w:sz w:val="22"/>
          <w:szCs w:val="22"/>
        </w:rPr>
        <w:t>Оперативная отчётность о ходе выполнения Работ:</w:t>
      </w:r>
      <w:bookmarkEnd w:id="418"/>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Все планово-отчетные документы и письма, направляемые Сторонами друг другу в рамках настоящего Приложения, разрабатываются в целях строительного контроля Заказчика и ни при каких обстоятельствах не направлены на какое-либо изменение сроков выполнения Работ, предусмотренных Договоров, Графиком производства Работ, Реестром вех.</w:t>
      </w:r>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Все планово-отчетные документы и письма, направляемые Сторонами друг другу по </w:t>
      </w:r>
      <w:r w:rsidRPr="005C0D92">
        <w:rPr>
          <w:rFonts w:ascii="Tahoma" w:hAnsi="Tahoma" w:cs="Tahoma"/>
          <w:sz w:val="22"/>
          <w:szCs w:val="22"/>
          <w:lang w:val="en-US"/>
        </w:rPr>
        <w:t>e</w:t>
      </w:r>
      <w:r w:rsidRPr="005C0D92">
        <w:rPr>
          <w:rFonts w:ascii="Tahoma" w:hAnsi="Tahoma" w:cs="Tahoma"/>
          <w:sz w:val="22"/>
          <w:szCs w:val="22"/>
        </w:rPr>
        <w:t>-</w:t>
      </w:r>
      <w:r w:rsidRPr="005C0D92">
        <w:rPr>
          <w:rFonts w:ascii="Tahoma" w:hAnsi="Tahoma" w:cs="Tahoma"/>
          <w:sz w:val="22"/>
          <w:szCs w:val="22"/>
          <w:lang w:val="en-US"/>
        </w:rPr>
        <w:t>mail</w:t>
      </w:r>
      <w:r w:rsidRPr="005C0D92">
        <w:rPr>
          <w:rFonts w:ascii="Tahoma" w:hAnsi="Tahoma" w:cs="Tahoma"/>
          <w:sz w:val="22"/>
          <w:szCs w:val="22"/>
        </w:rPr>
        <w:t>, должны направляться на следующие адреса: почтовый ящик Заказчика,</w:t>
      </w:r>
      <w:r w:rsidRPr="005C0D92">
        <w:rPr>
          <w:rFonts w:ascii="Tahoma" w:hAnsi="Tahoma" w:cs="Tahoma"/>
          <w:i/>
          <w:sz w:val="22"/>
          <w:szCs w:val="22"/>
        </w:rPr>
        <w:t xml:space="preserve"> </w:t>
      </w:r>
      <w:r w:rsidRPr="005C0D92">
        <w:rPr>
          <w:rFonts w:ascii="Tahoma" w:hAnsi="Tahoma" w:cs="Tahoma"/>
          <w:sz w:val="22"/>
          <w:szCs w:val="22"/>
        </w:rPr>
        <w:t>почтовый ящик Подрядчика</w:t>
      </w:r>
      <w:r w:rsidRPr="005C0D92">
        <w:rPr>
          <w:rStyle w:val="ab"/>
          <w:rFonts w:ascii="Tahoma" w:hAnsi="Tahoma" w:cs="Tahoma"/>
          <w:sz w:val="22"/>
          <w:szCs w:val="22"/>
        </w:rPr>
        <w:t>.</w:t>
      </w:r>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Подрядчик обязуется ежемесячно, не позднее последнего дня месяца, предоставлять Заказчику Отчет о поставке и передаче в монтаж материально-технических ресурсов в зоне ответственности Подрядчика (</w:t>
      </w:r>
      <w:r w:rsidRPr="005C0D92">
        <w:rPr>
          <w:rFonts w:ascii="Tahoma" w:hAnsi="Tahoma" w:cs="Tahoma"/>
          <w:sz w:val="22"/>
          <w:szCs w:val="22"/>
        </w:rPr>
        <w:fldChar w:fldCharType="begin"/>
      </w:r>
      <w:r w:rsidRPr="005C0D92">
        <w:rPr>
          <w:rFonts w:ascii="Tahoma" w:hAnsi="Tahoma" w:cs="Tahoma"/>
          <w:sz w:val="22"/>
          <w:szCs w:val="22"/>
        </w:rPr>
        <w:instrText xml:space="preserve"> REF _Ref485998999 \h  \* MERGEFORMAT </w:instrText>
      </w:r>
      <w:r w:rsidRPr="005C0D92">
        <w:rPr>
          <w:rFonts w:ascii="Tahoma" w:hAnsi="Tahoma" w:cs="Tahoma"/>
          <w:sz w:val="22"/>
          <w:szCs w:val="22"/>
        </w:rPr>
      </w:r>
      <w:r w:rsidRPr="005C0D92">
        <w:rPr>
          <w:rFonts w:ascii="Tahoma" w:hAnsi="Tahoma" w:cs="Tahoma"/>
          <w:sz w:val="22"/>
          <w:szCs w:val="22"/>
        </w:rPr>
        <w:fldChar w:fldCharType="separate"/>
      </w:r>
      <w:r w:rsidRPr="005C0D92">
        <w:rPr>
          <w:rFonts w:ascii="Tahoma" w:hAnsi="Tahoma" w:cs="Tahoma"/>
          <w:sz w:val="22"/>
          <w:szCs w:val="22"/>
        </w:rPr>
        <w:t xml:space="preserve">Приложение З. Образец Отчета о поставке и передаче в монтаж материально-технических ресурсов в зоне ответственности </w:t>
      </w:r>
      <w:r w:rsidRPr="005C0D92">
        <w:rPr>
          <w:rFonts w:ascii="Tahoma" w:hAnsi="Tahoma" w:cs="Tahoma"/>
          <w:sz w:val="22"/>
          <w:szCs w:val="22"/>
        </w:rPr>
        <w:fldChar w:fldCharType="end"/>
      </w:r>
      <w:r w:rsidRPr="005C0D92">
        <w:rPr>
          <w:rFonts w:ascii="Tahoma" w:hAnsi="Tahoma" w:cs="Tahoma"/>
          <w:sz w:val="22"/>
          <w:szCs w:val="22"/>
        </w:rPr>
        <w:t>Подрядчика).</w:t>
      </w:r>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Подрядчик обязан предоставлять Заказчику ежемесячный Отчет о готовности исполнительной документации (</w:t>
      </w:r>
      <w:r w:rsidRPr="005C0D92">
        <w:rPr>
          <w:rFonts w:ascii="Tahoma" w:hAnsi="Tahoma" w:cs="Tahoma"/>
          <w:sz w:val="22"/>
          <w:szCs w:val="22"/>
        </w:rPr>
        <w:fldChar w:fldCharType="begin"/>
      </w:r>
      <w:r w:rsidRPr="005C0D92">
        <w:rPr>
          <w:rFonts w:ascii="Tahoma" w:hAnsi="Tahoma" w:cs="Tahoma"/>
          <w:sz w:val="22"/>
          <w:szCs w:val="22"/>
        </w:rPr>
        <w:instrText xml:space="preserve"> REF _Ref485999009 \h  \* MERGEFORMAT </w:instrText>
      </w:r>
      <w:r w:rsidRPr="005C0D92">
        <w:rPr>
          <w:rFonts w:ascii="Tahoma" w:hAnsi="Tahoma" w:cs="Tahoma"/>
          <w:sz w:val="22"/>
          <w:szCs w:val="22"/>
        </w:rPr>
      </w:r>
      <w:r w:rsidRPr="005C0D92">
        <w:rPr>
          <w:rFonts w:ascii="Tahoma" w:hAnsi="Tahoma" w:cs="Tahoma"/>
          <w:sz w:val="22"/>
          <w:szCs w:val="22"/>
        </w:rPr>
        <w:fldChar w:fldCharType="separate"/>
      </w:r>
      <w:r w:rsidRPr="005C0D92">
        <w:rPr>
          <w:rFonts w:ascii="Tahoma" w:hAnsi="Tahoma" w:cs="Tahoma"/>
          <w:sz w:val="22"/>
          <w:szCs w:val="22"/>
        </w:rPr>
        <w:t>Приложение И. Образец Отчета о готовности Исполнительной документации</w:t>
      </w:r>
      <w:r w:rsidRPr="005C0D92">
        <w:rPr>
          <w:rFonts w:ascii="Tahoma" w:hAnsi="Tahoma" w:cs="Tahoma"/>
          <w:sz w:val="22"/>
          <w:szCs w:val="22"/>
        </w:rPr>
        <w:fldChar w:fldCharType="end"/>
      </w:r>
      <w:r w:rsidRPr="005C0D92">
        <w:rPr>
          <w:rFonts w:ascii="Tahoma" w:hAnsi="Tahoma" w:cs="Tahoma"/>
          <w:sz w:val="22"/>
          <w:szCs w:val="22"/>
        </w:rPr>
        <w:t>).</w:t>
      </w:r>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Подрядчик обязан </w:t>
      </w:r>
      <w:r w:rsidRPr="005C0D92">
        <w:rPr>
          <w:rFonts w:ascii="Tahoma" w:hAnsi="Tahoma" w:cs="Tahoma"/>
          <w:i/>
          <w:sz w:val="22"/>
          <w:szCs w:val="22"/>
        </w:rPr>
        <w:t>еженедельно</w:t>
      </w:r>
      <w:r w:rsidRPr="005C0D92">
        <w:rPr>
          <w:rFonts w:ascii="Tahoma" w:hAnsi="Tahoma" w:cs="Tahoma"/>
          <w:sz w:val="22"/>
          <w:szCs w:val="22"/>
        </w:rPr>
        <w:t xml:space="preserve"> в соответствии с требованиями Заказчика направлять Заказчику официальным письмом Отчет о статусе исполнения План-задания выполнения работ</w:t>
      </w:r>
      <w:r w:rsidRPr="005C0D92" w:rsidDel="00E96A8D">
        <w:rPr>
          <w:rFonts w:ascii="Tahoma" w:hAnsi="Tahoma" w:cs="Tahoma"/>
          <w:sz w:val="22"/>
          <w:szCs w:val="22"/>
        </w:rPr>
        <w:t xml:space="preserve"> </w:t>
      </w:r>
      <w:r w:rsidRPr="005C0D92">
        <w:rPr>
          <w:rFonts w:ascii="Tahoma" w:hAnsi="Tahoma" w:cs="Tahoma"/>
          <w:sz w:val="22"/>
          <w:szCs w:val="22"/>
        </w:rPr>
        <w:t>на следующий месяц (</w:t>
      </w:r>
      <w:r w:rsidRPr="005C0D92">
        <w:rPr>
          <w:rFonts w:ascii="Tahoma" w:hAnsi="Tahoma" w:cs="Tahoma"/>
          <w:sz w:val="22"/>
          <w:szCs w:val="22"/>
        </w:rPr>
        <w:fldChar w:fldCharType="begin"/>
      </w:r>
      <w:r w:rsidRPr="005C0D92">
        <w:rPr>
          <w:rFonts w:ascii="Tahoma" w:hAnsi="Tahoma" w:cs="Tahoma"/>
          <w:sz w:val="22"/>
          <w:szCs w:val="22"/>
        </w:rPr>
        <w:instrText xml:space="preserve"> REF _Ref485998002 \h  \* MERGEFORMAT </w:instrText>
      </w:r>
      <w:r w:rsidRPr="005C0D92">
        <w:rPr>
          <w:rFonts w:ascii="Tahoma" w:hAnsi="Tahoma" w:cs="Tahoma"/>
          <w:sz w:val="22"/>
          <w:szCs w:val="22"/>
        </w:rPr>
      </w:r>
      <w:r w:rsidRPr="005C0D92">
        <w:rPr>
          <w:rFonts w:ascii="Tahoma" w:hAnsi="Tahoma" w:cs="Tahoma"/>
          <w:sz w:val="22"/>
          <w:szCs w:val="22"/>
        </w:rPr>
        <w:fldChar w:fldCharType="separate"/>
      </w:r>
      <w:r w:rsidRPr="005C0D92">
        <w:rPr>
          <w:rFonts w:ascii="Tahoma" w:hAnsi="Tahoma" w:cs="Tahoma"/>
          <w:sz w:val="22"/>
          <w:szCs w:val="22"/>
        </w:rPr>
        <w:t>Приложение Д. Образец Отчета об исполнении План-задания выполнения работ на следующий месяц</w:t>
      </w:r>
      <w:r w:rsidRPr="005C0D92">
        <w:rPr>
          <w:rFonts w:ascii="Tahoma" w:hAnsi="Tahoma" w:cs="Tahoma"/>
          <w:sz w:val="22"/>
          <w:szCs w:val="22"/>
        </w:rPr>
        <w:fldChar w:fldCharType="end"/>
      </w:r>
      <w:r w:rsidRPr="005C0D92">
        <w:rPr>
          <w:rFonts w:ascii="Tahoma" w:hAnsi="Tahoma" w:cs="Tahoma"/>
          <w:sz w:val="22"/>
          <w:szCs w:val="22"/>
        </w:rPr>
        <w:t>). В состав Отчета входят (но не ограничиваясь) в разбивке по собственным силам Подрядчика и субподрядным организациям:</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lang w:val="en-US"/>
        </w:rPr>
        <w:t>PDF</w:t>
      </w:r>
      <w:r w:rsidRPr="005C0D92">
        <w:rPr>
          <w:rFonts w:ascii="Tahoma" w:hAnsi="Tahoma" w:cs="Tahoma"/>
          <w:sz w:val="22"/>
          <w:szCs w:val="22"/>
        </w:rPr>
        <w:t xml:space="preserve">-распечатка Детального календарно-сетевого графика, актуализированного на отчетную дату, с отображением сравнения Целевого плана и Текущего графика (в формате </w:t>
      </w:r>
      <w:proofErr w:type="spellStart"/>
      <w:r w:rsidRPr="005C0D92">
        <w:rPr>
          <w:rFonts w:ascii="Tahoma" w:hAnsi="Tahoma" w:cs="Tahoma"/>
          <w:sz w:val="22"/>
          <w:szCs w:val="22"/>
        </w:rPr>
        <w:t>Oracle</w:t>
      </w:r>
      <w:proofErr w:type="spellEnd"/>
      <w:r w:rsidRPr="005C0D92">
        <w:rPr>
          <w:rFonts w:ascii="Tahoma" w:hAnsi="Tahoma" w:cs="Tahoma"/>
          <w:sz w:val="22"/>
          <w:szCs w:val="22"/>
        </w:rPr>
        <w:t xml:space="preserve"> </w:t>
      </w:r>
      <w:proofErr w:type="spellStart"/>
      <w:r w:rsidRPr="005C0D92">
        <w:rPr>
          <w:rFonts w:ascii="Tahoma" w:hAnsi="Tahoma" w:cs="Tahoma"/>
          <w:sz w:val="22"/>
          <w:szCs w:val="22"/>
        </w:rPr>
        <w:t>Primavera</w:t>
      </w:r>
      <w:proofErr w:type="spellEnd"/>
      <w:r w:rsidRPr="005C0D92">
        <w:rPr>
          <w:rFonts w:ascii="Tahoma" w:hAnsi="Tahoma" w:cs="Tahoma"/>
          <w:sz w:val="22"/>
          <w:szCs w:val="22"/>
        </w:rPr>
        <w:t>).</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 xml:space="preserve">PDF-распечатка графика работ, находящихся на критическом пути. </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Отчет об исполнении плана выполнения физических объемов основных работ;</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Отчет об исполнении плана мобилизации персонала;</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Отчет об исполнении плана мобилизации техники;</w:t>
      </w:r>
    </w:p>
    <w:p w:rsidR="008E7DD1" w:rsidRPr="005C0D92" w:rsidRDefault="008E7DD1" w:rsidP="00281E7C">
      <w:pPr>
        <w:pStyle w:val="afff1"/>
        <w:widowControl/>
        <w:numPr>
          <w:ilvl w:val="0"/>
          <w:numId w:val="39"/>
        </w:numPr>
        <w:autoSpaceDE/>
        <w:autoSpaceDN/>
        <w:adjustRightInd/>
        <w:spacing w:before="120" w:after="120"/>
        <w:contextualSpacing/>
        <w:rPr>
          <w:rFonts w:ascii="Tahoma" w:hAnsi="Tahoma" w:cs="Tahoma"/>
          <w:sz w:val="22"/>
          <w:szCs w:val="22"/>
        </w:rPr>
      </w:pPr>
      <w:r w:rsidRPr="005C0D92">
        <w:rPr>
          <w:rFonts w:ascii="Tahoma" w:hAnsi="Tahoma" w:cs="Tahoma"/>
          <w:sz w:val="22"/>
          <w:szCs w:val="22"/>
        </w:rPr>
        <w:t>План-</w:t>
      </w:r>
      <w:proofErr w:type="spellStart"/>
      <w:r w:rsidRPr="005C0D92">
        <w:rPr>
          <w:rFonts w:ascii="Tahoma" w:hAnsi="Tahoma" w:cs="Tahoma"/>
          <w:sz w:val="22"/>
          <w:szCs w:val="22"/>
        </w:rPr>
        <w:t>фактный</w:t>
      </w:r>
      <w:proofErr w:type="spellEnd"/>
      <w:r w:rsidRPr="005C0D92">
        <w:rPr>
          <w:rFonts w:ascii="Tahoma" w:hAnsi="Tahoma" w:cs="Tahoma"/>
          <w:sz w:val="22"/>
          <w:szCs w:val="22"/>
        </w:rPr>
        <w:t xml:space="preserve"> и факторный анализ причин отклонений. Отчет об исполнении плана мероприятий по ликвидации отставания от Плана, если таковое имеется.</w:t>
      </w:r>
    </w:p>
    <w:p w:rsidR="008E7DD1" w:rsidRPr="005C0D92" w:rsidRDefault="008E7DD1" w:rsidP="00281E7C">
      <w:pPr>
        <w:pStyle w:val="afff1"/>
        <w:widowControl/>
        <w:numPr>
          <w:ilvl w:val="0"/>
          <w:numId w:val="39"/>
        </w:numPr>
        <w:autoSpaceDE/>
        <w:autoSpaceDN/>
        <w:adjustRightInd/>
        <w:spacing w:before="120" w:after="120"/>
        <w:ind w:hanging="357"/>
        <w:rPr>
          <w:rFonts w:ascii="Tahoma" w:hAnsi="Tahoma" w:cs="Tahoma"/>
          <w:sz w:val="22"/>
          <w:szCs w:val="22"/>
        </w:rPr>
      </w:pPr>
      <w:r w:rsidRPr="005C0D92">
        <w:rPr>
          <w:rFonts w:ascii="Tahoma" w:hAnsi="Tahoma" w:cs="Tahoma"/>
          <w:sz w:val="22"/>
          <w:szCs w:val="22"/>
        </w:rPr>
        <w:t xml:space="preserve">Фотографии состояния основных объектов и основных технологических операций (фотографирование необходимо выполнять из установленных Заказчиком точек </w:t>
      </w:r>
      <w:proofErr w:type="spellStart"/>
      <w:r w:rsidRPr="005C0D92">
        <w:rPr>
          <w:rFonts w:ascii="Tahoma" w:hAnsi="Tahoma" w:cs="Tahoma"/>
          <w:sz w:val="22"/>
          <w:szCs w:val="22"/>
        </w:rPr>
        <w:t>фотофиксации</w:t>
      </w:r>
      <w:proofErr w:type="spellEnd"/>
      <w:r w:rsidRPr="005C0D92">
        <w:rPr>
          <w:rFonts w:ascii="Tahoma" w:hAnsi="Tahoma" w:cs="Tahoma"/>
          <w:sz w:val="22"/>
          <w:szCs w:val="22"/>
        </w:rPr>
        <w:t>).</w:t>
      </w:r>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Отчет об исполнении План-задания выполнения работ</w:t>
      </w:r>
      <w:r w:rsidRPr="005C0D92" w:rsidDel="00E96A8D">
        <w:rPr>
          <w:rFonts w:ascii="Tahoma" w:hAnsi="Tahoma" w:cs="Tahoma"/>
          <w:sz w:val="22"/>
          <w:szCs w:val="22"/>
        </w:rPr>
        <w:t xml:space="preserve"> </w:t>
      </w:r>
      <w:r w:rsidRPr="005C0D92">
        <w:rPr>
          <w:rFonts w:ascii="Tahoma" w:hAnsi="Tahoma" w:cs="Tahoma"/>
          <w:sz w:val="22"/>
          <w:szCs w:val="22"/>
        </w:rPr>
        <w:t>на месяц рассматривается Сторонами на регулярных координационных совещаниях.</w:t>
      </w:r>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lastRenderedPageBreak/>
        <w:t xml:space="preserve">Подрядчик обязан </w:t>
      </w:r>
      <w:r w:rsidRPr="005C0D92">
        <w:rPr>
          <w:rFonts w:ascii="Tahoma" w:hAnsi="Tahoma" w:cs="Tahoma"/>
          <w:i/>
          <w:sz w:val="22"/>
          <w:szCs w:val="22"/>
        </w:rPr>
        <w:t xml:space="preserve">еженедельно </w:t>
      </w:r>
      <w:r w:rsidRPr="005C0D92">
        <w:rPr>
          <w:rFonts w:ascii="Tahoma" w:hAnsi="Tahoma" w:cs="Tahoma"/>
          <w:sz w:val="22"/>
          <w:szCs w:val="22"/>
        </w:rPr>
        <w:t xml:space="preserve">в соответствии с требованиями Заказчика направлять по </w:t>
      </w:r>
      <w:r w:rsidRPr="005C0D92">
        <w:rPr>
          <w:rFonts w:ascii="Tahoma" w:hAnsi="Tahoma" w:cs="Tahoma"/>
          <w:sz w:val="22"/>
          <w:szCs w:val="22"/>
          <w:lang w:val="en-US"/>
        </w:rPr>
        <w:t>e</w:t>
      </w:r>
      <w:r w:rsidRPr="005C0D92">
        <w:rPr>
          <w:rFonts w:ascii="Tahoma" w:hAnsi="Tahoma" w:cs="Tahoma"/>
          <w:sz w:val="22"/>
          <w:szCs w:val="22"/>
        </w:rPr>
        <w:t>-</w:t>
      </w:r>
      <w:r w:rsidRPr="005C0D92">
        <w:rPr>
          <w:rFonts w:ascii="Tahoma" w:hAnsi="Tahoma" w:cs="Tahoma"/>
          <w:sz w:val="22"/>
          <w:szCs w:val="22"/>
          <w:lang w:val="en-US"/>
        </w:rPr>
        <w:t>mail</w:t>
      </w:r>
      <w:r w:rsidRPr="005C0D92">
        <w:rPr>
          <w:rFonts w:ascii="Tahoma" w:hAnsi="Tahoma" w:cs="Tahoma"/>
          <w:sz w:val="22"/>
          <w:szCs w:val="22"/>
        </w:rPr>
        <w:t xml:space="preserve"> Заказчику Отчет об исполнении </w:t>
      </w:r>
      <w:proofErr w:type="spellStart"/>
      <w:r w:rsidRPr="005C0D92">
        <w:rPr>
          <w:rFonts w:ascii="Tahoma" w:hAnsi="Tahoma" w:cs="Tahoma"/>
          <w:sz w:val="22"/>
          <w:szCs w:val="22"/>
        </w:rPr>
        <w:t>Месячно</w:t>
      </w:r>
      <w:proofErr w:type="spellEnd"/>
      <w:r w:rsidRPr="005C0D92">
        <w:rPr>
          <w:rFonts w:ascii="Tahoma" w:hAnsi="Tahoma" w:cs="Tahoma"/>
          <w:sz w:val="22"/>
          <w:szCs w:val="22"/>
        </w:rPr>
        <w:t>-суточного графика, с выделением собственных сил Подрядчика и сил привлеченных субподрядных организаций.</w:t>
      </w:r>
    </w:p>
    <w:p w:rsidR="008E7DD1" w:rsidRPr="005C0D92" w:rsidRDefault="008E7DD1" w:rsidP="00281E7C">
      <w:pPr>
        <w:pStyle w:val="afff1"/>
        <w:widowControl/>
        <w:numPr>
          <w:ilvl w:val="1"/>
          <w:numId w:val="41"/>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Заказчик вправе по своему усмотрению изменить/добавить формат либо периодичность любого отчета, предварительно уведомив Подрядчика о предстоящих изменениях не позднее, чем за 5 </w:t>
      </w:r>
      <w:proofErr w:type="spellStart"/>
      <w:r w:rsidRPr="005C0D92">
        <w:rPr>
          <w:rFonts w:ascii="Tahoma" w:hAnsi="Tahoma" w:cs="Tahoma"/>
          <w:sz w:val="22"/>
          <w:szCs w:val="22"/>
        </w:rPr>
        <w:t>к.д</w:t>
      </w:r>
      <w:proofErr w:type="spellEnd"/>
      <w:r w:rsidRPr="005C0D92">
        <w:rPr>
          <w:rFonts w:ascii="Tahoma" w:hAnsi="Tahoma" w:cs="Tahoma"/>
          <w:sz w:val="22"/>
          <w:szCs w:val="22"/>
        </w:rPr>
        <w:t>. до даты предоставления документа.</w:t>
      </w:r>
    </w:p>
    <w:p w:rsidR="008E7DD1" w:rsidRPr="005C0D92" w:rsidRDefault="008E7DD1" w:rsidP="00281E7C">
      <w:pPr>
        <w:pStyle w:val="22"/>
        <w:keepNext/>
        <w:keepLines/>
        <w:widowControl/>
        <w:numPr>
          <w:ilvl w:val="1"/>
          <w:numId w:val="34"/>
        </w:numPr>
        <w:autoSpaceDE/>
        <w:autoSpaceDN/>
        <w:adjustRightInd/>
        <w:spacing w:before="40"/>
        <w:ind w:left="0" w:firstLine="709"/>
        <w:jc w:val="left"/>
        <w:rPr>
          <w:rFonts w:ascii="Tahoma" w:hAnsi="Tahoma" w:cs="Tahoma"/>
          <w:b/>
          <w:sz w:val="22"/>
          <w:szCs w:val="22"/>
        </w:rPr>
      </w:pPr>
      <w:bookmarkStart w:id="419" w:name="_Toc521597258"/>
      <w:r w:rsidRPr="005C0D92">
        <w:rPr>
          <w:rFonts w:ascii="Tahoma" w:hAnsi="Tahoma" w:cs="Tahoma"/>
          <w:b/>
          <w:sz w:val="22"/>
          <w:szCs w:val="22"/>
        </w:rPr>
        <w:t>Проведение совещаний:</w:t>
      </w:r>
      <w:bookmarkEnd w:id="419"/>
    </w:p>
    <w:p w:rsidR="008E7DD1" w:rsidRPr="005C0D92" w:rsidRDefault="008E7DD1" w:rsidP="00281E7C">
      <w:pPr>
        <w:pStyle w:val="afff1"/>
        <w:widowControl/>
        <w:numPr>
          <w:ilvl w:val="1"/>
          <w:numId w:val="43"/>
        </w:numPr>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Для обмена информацией и обсуждения текущих вопросов при выполнении Работ по данному Договору проводятся периодические совещания между Заказчиком и Подрядчиком. </w:t>
      </w:r>
    </w:p>
    <w:p w:rsidR="008E7DD1" w:rsidRPr="005C0D92" w:rsidRDefault="008E7DD1" w:rsidP="00281E7C">
      <w:pPr>
        <w:pStyle w:val="afff1"/>
        <w:widowControl/>
        <w:numPr>
          <w:ilvl w:val="1"/>
          <w:numId w:val="43"/>
        </w:numPr>
        <w:tabs>
          <w:tab w:val="left" w:pos="0"/>
        </w:tabs>
        <w:autoSpaceDE/>
        <w:autoSpaceDN/>
        <w:adjustRightInd/>
        <w:spacing w:before="120" w:after="120"/>
        <w:ind w:left="0" w:firstLine="709"/>
        <w:contextualSpacing/>
        <w:rPr>
          <w:rFonts w:ascii="Tahoma" w:hAnsi="Tahoma" w:cs="Tahoma"/>
          <w:sz w:val="22"/>
          <w:szCs w:val="22"/>
        </w:rPr>
      </w:pPr>
      <w:r w:rsidRPr="005C0D92">
        <w:rPr>
          <w:rFonts w:ascii="Tahoma" w:hAnsi="Tahoma" w:cs="Tahoma"/>
          <w:sz w:val="22"/>
          <w:szCs w:val="22"/>
        </w:rPr>
        <w:t xml:space="preserve">Проведение подобных совещаний инициируется Заказчиком, организуется Подрядчиком. </w:t>
      </w:r>
    </w:p>
    <w:p w:rsidR="008E7DD1" w:rsidRPr="005C0D92" w:rsidRDefault="008E7DD1" w:rsidP="00281E7C">
      <w:pPr>
        <w:pStyle w:val="afff1"/>
        <w:widowControl/>
        <w:numPr>
          <w:ilvl w:val="1"/>
          <w:numId w:val="43"/>
        </w:numPr>
        <w:tabs>
          <w:tab w:val="left" w:pos="1276"/>
        </w:tabs>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Подрядчик обязан обеспечить присутствие на совещании лиц, уполномоченных принимать решения по настоящему Договору. </w:t>
      </w:r>
    </w:p>
    <w:p w:rsidR="008E7DD1" w:rsidRPr="005C0D92" w:rsidRDefault="008E7DD1" w:rsidP="00281E7C">
      <w:pPr>
        <w:pStyle w:val="afff1"/>
        <w:widowControl/>
        <w:numPr>
          <w:ilvl w:val="1"/>
          <w:numId w:val="43"/>
        </w:numPr>
        <w:tabs>
          <w:tab w:val="left" w:pos="1276"/>
        </w:tabs>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 xml:space="preserve">Повестка совещаний составляется организатором совещания и после согласования с Заказчиком распространяется всем участникам совещания не менее, чем за 3 рабочих дня до начала совещания. </w:t>
      </w:r>
    </w:p>
    <w:p w:rsidR="008E7DD1" w:rsidRPr="005C0D92" w:rsidRDefault="008E7DD1" w:rsidP="00281E7C">
      <w:pPr>
        <w:pStyle w:val="afff1"/>
        <w:widowControl/>
        <w:numPr>
          <w:ilvl w:val="1"/>
          <w:numId w:val="43"/>
        </w:numPr>
        <w:tabs>
          <w:tab w:val="left" w:pos="1276"/>
        </w:tabs>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Организатор совещания в течение 2 рабочих дней готовит протоколы совещания, которые до официального выпуска согласовываются с Заказчиком.</w:t>
      </w:r>
    </w:p>
    <w:p w:rsidR="008E7DD1" w:rsidRPr="005C0D92" w:rsidRDefault="008E7DD1" w:rsidP="00281E7C">
      <w:pPr>
        <w:pStyle w:val="afff1"/>
        <w:widowControl/>
        <w:numPr>
          <w:ilvl w:val="1"/>
          <w:numId w:val="43"/>
        </w:numPr>
        <w:tabs>
          <w:tab w:val="left" w:pos="1276"/>
        </w:tabs>
        <w:autoSpaceDE/>
        <w:autoSpaceDN/>
        <w:adjustRightInd/>
        <w:spacing w:before="120" w:after="120"/>
        <w:ind w:left="0" w:firstLine="709"/>
        <w:rPr>
          <w:rFonts w:ascii="Tahoma" w:hAnsi="Tahoma" w:cs="Tahoma"/>
          <w:sz w:val="22"/>
          <w:szCs w:val="22"/>
        </w:rPr>
      </w:pPr>
      <w:r w:rsidRPr="005C0D92">
        <w:rPr>
          <w:rFonts w:ascii="Tahoma" w:hAnsi="Tahoma" w:cs="Tahoma"/>
          <w:sz w:val="22"/>
          <w:szCs w:val="22"/>
        </w:rPr>
        <w:t>Подрядчик в ходе планирования и контроля выполнения Работ по Договору должен выявить области риска и быть готовым к обсуждению вопросов анализа рисков и управления рисками с Заказчиком.</w:t>
      </w:r>
    </w:p>
    <w:p w:rsidR="008E7DD1" w:rsidRPr="005C0D92" w:rsidRDefault="008E7DD1" w:rsidP="008E7DD1">
      <w:pPr>
        <w:jc w:val="center"/>
        <w:rPr>
          <w:rFonts w:ascii="Tahoma" w:hAnsi="Tahoma" w:cs="Tahoma"/>
          <w:b/>
          <w:sz w:val="22"/>
          <w:szCs w:val="22"/>
        </w:rPr>
      </w:pPr>
      <w:r w:rsidRPr="005C0D92">
        <w:rPr>
          <w:rFonts w:ascii="Tahoma" w:hAnsi="Tahoma" w:cs="Tahoma"/>
          <w:b/>
          <w:sz w:val="22"/>
          <w:szCs w:val="22"/>
        </w:rPr>
        <w:t>Приложения согласованы Сторонами:</w:t>
      </w:r>
    </w:p>
    <w:tbl>
      <w:tblPr>
        <w:tblpPr w:leftFromText="180" w:rightFromText="180" w:vertAnchor="text" w:horzAnchor="page" w:tblpX="1136" w:tblpY="327"/>
        <w:tblW w:w="9775" w:type="dxa"/>
        <w:tblLook w:val="01E0" w:firstRow="1" w:lastRow="1" w:firstColumn="1" w:lastColumn="1" w:noHBand="0" w:noVBand="0"/>
      </w:tblPr>
      <w:tblGrid>
        <w:gridCol w:w="4815"/>
        <w:gridCol w:w="4960"/>
      </w:tblGrid>
      <w:tr w:rsidR="008E7DD1" w:rsidRPr="005C0D92" w:rsidTr="008E7DD1">
        <w:trPr>
          <w:trHeight w:val="415"/>
        </w:trPr>
        <w:tc>
          <w:tcPr>
            <w:tcW w:w="4815" w:type="dxa"/>
          </w:tcPr>
          <w:p w:rsidR="008E7DD1" w:rsidRPr="005C0D92" w:rsidRDefault="008E7DD1" w:rsidP="008E7DD1">
            <w:pPr>
              <w:tabs>
                <w:tab w:val="left" w:pos="1134"/>
              </w:tabs>
              <w:rPr>
                <w:rFonts w:ascii="Tahoma" w:eastAsia="Times New Roman" w:hAnsi="Tahoma" w:cs="Tahoma"/>
                <w:b/>
                <w:bCs/>
                <w:sz w:val="22"/>
                <w:szCs w:val="22"/>
              </w:rPr>
            </w:pPr>
            <w:r w:rsidRPr="005C0D92">
              <w:rPr>
                <w:rFonts w:ascii="Tahoma" w:hAnsi="Tahoma" w:cs="Tahoma"/>
                <w:sz w:val="22"/>
                <w:szCs w:val="22"/>
              </w:rPr>
              <w:t>От Заказчика:</w:t>
            </w:r>
          </w:p>
        </w:tc>
        <w:tc>
          <w:tcPr>
            <w:tcW w:w="4960" w:type="dxa"/>
          </w:tcPr>
          <w:p w:rsidR="008E7DD1" w:rsidRPr="005C0D92" w:rsidRDefault="008E7DD1" w:rsidP="008E7DD1">
            <w:pPr>
              <w:ind w:right="57"/>
              <w:rPr>
                <w:rFonts w:ascii="Tahoma" w:eastAsia="Times New Roman" w:hAnsi="Tahoma" w:cs="Tahoma"/>
                <w:b/>
                <w:sz w:val="22"/>
                <w:szCs w:val="22"/>
              </w:rPr>
            </w:pPr>
            <w:r w:rsidRPr="005C0D92">
              <w:rPr>
                <w:rFonts w:ascii="Tahoma" w:hAnsi="Tahoma" w:cs="Tahoma"/>
                <w:sz w:val="22"/>
                <w:szCs w:val="22"/>
              </w:rPr>
              <w:t>От Подрядчика:</w:t>
            </w:r>
          </w:p>
        </w:tc>
      </w:tr>
      <w:tr w:rsidR="008E7DD1" w:rsidRPr="005C0D92" w:rsidTr="008E7DD1">
        <w:trPr>
          <w:trHeight w:val="415"/>
        </w:trPr>
        <w:tc>
          <w:tcPr>
            <w:tcW w:w="4815" w:type="dxa"/>
          </w:tcPr>
          <w:p w:rsidR="008E7DD1" w:rsidRPr="005C0D92" w:rsidRDefault="008E7DD1" w:rsidP="008E7DD1">
            <w:pPr>
              <w:tabs>
                <w:tab w:val="left" w:pos="1134"/>
              </w:tabs>
              <w:rPr>
                <w:rFonts w:ascii="Tahoma" w:eastAsia="Times New Roman" w:hAnsi="Tahoma" w:cs="Tahoma"/>
                <w:b/>
                <w:bCs/>
                <w:sz w:val="22"/>
                <w:szCs w:val="22"/>
              </w:rPr>
            </w:pPr>
          </w:p>
        </w:tc>
        <w:tc>
          <w:tcPr>
            <w:tcW w:w="4960" w:type="dxa"/>
          </w:tcPr>
          <w:p w:rsidR="008E7DD1" w:rsidRPr="005C0D92" w:rsidRDefault="008E7DD1" w:rsidP="008E7DD1">
            <w:pPr>
              <w:ind w:right="57"/>
              <w:rPr>
                <w:rFonts w:ascii="Tahoma" w:eastAsia="Times New Roman" w:hAnsi="Tahoma" w:cs="Tahoma"/>
                <w:b/>
                <w:sz w:val="22"/>
                <w:szCs w:val="22"/>
              </w:rPr>
            </w:pPr>
          </w:p>
        </w:tc>
      </w:tr>
      <w:tr w:rsidR="008E7DD1" w:rsidRPr="005C0D92" w:rsidTr="008E7DD1">
        <w:trPr>
          <w:trHeight w:val="891"/>
        </w:trPr>
        <w:tc>
          <w:tcPr>
            <w:tcW w:w="4815" w:type="dxa"/>
          </w:tcPr>
          <w:p w:rsidR="008E7DD1" w:rsidRPr="005C0D92" w:rsidRDefault="008E7DD1" w:rsidP="008E7DD1">
            <w:pPr>
              <w:tabs>
                <w:tab w:val="left" w:pos="852"/>
              </w:tabs>
              <w:rPr>
                <w:rFonts w:ascii="Tahoma" w:eastAsia="Times New Roman" w:hAnsi="Tahoma" w:cs="Tahoma"/>
                <w:sz w:val="22"/>
                <w:szCs w:val="22"/>
              </w:rPr>
            </w:pPr>
          </w:p>
          <w:p w:rsidR="008E7DD1" w:rsidRPr="005C0D92" w:rsidRDefault="008E7DD1" w:rsidP="008E7DD1">
            <w:pPr>
              <w:tabs>
                <w:tab w:val="left" w:pos="852"/>
              </w:tabs>
              <w:rPr>
                <w:rFonts w:ascii="Tahoma" w:eastAsia="Times New Roman" w:hAnsi="Tahoma" w:cs="Tahoma"/>
                <w:sz w:val="22"/>
                <w:szCs w:val="22"/>
              </w:rPr>
            </w:pPr>
          </w:p>
          <w:p w:rsidR="008E7DD1" w:rsidRPr="005C0D92" w:rsidRDefault="008E7DD1" w:rsidP="008E7DD1">
            <w:pPr>
              <w:tabs>
                <w:tab w:val="left" w:pos="852"/>
              </w:tabs>
              <w:rPr>
                <w:rFonts w:ascii="Tahoma" w:eastAsia="Times New Roman" w:hAnsi="Tahoma" w:cs="Tahoma"/>
                <w:sz w:val="22"/>
                <w:szCs w:val="22"/>
              </w:rPr>
            </w:pPr>
            <w:r w:rsidRPr="005C0D92">
              <w:rPr>
                <w:rFonts w:ascii="Tahoma" w:eastAsia="Times New Roman" w:hAnsi="Tahoma" w:cs="Tahoma"/>
                <w:sz w:val="22"/>
                <w:szCs w:val="22"/>
              </w:rPr>
              <w:t>_______________________</w:t>
            </w:r>
            <w:r w:rsidRPr="005C0D92">
              <w:rPr>
                <w:rFonts w:ascii="Tahoma" w:eastAsia="Times New Roman" w:hAnsi="Tahoma" w:cs="Tahoma"/>
                <w:b/>
                <w:sz w:val="22"/>
                <w:szCs w:val="22"/>
              </w:rPr>
              <w:t xml:space="preserve"> </w:t>
            </w:r>
          </w:p>
        </w:tc>
        <w:tc>
          <w:tcPr>
            <w:tcW w:w="4960" w:type="dxa"/>
          </w:tcPr>
          <w:p w:rsidR="008E7DD1" w:rsidRPr="005C0D92" w:rsidRDefault="008E7DD1" w:rsidP="008E7DD1">
            <w:pPr>
              <w:tabs>
                <w:tab w:val="left" w:pos="852"/>
              </w:tabs>
              <w:rPr>
                <w:rFonts w:ascii="Tahoma" w:eastAsia="Times New Roman" w:hAnsi="Tahoma" w:cs="Tahoma"/>
                <w:b/>
                <w:sz w:val="22"/>
                <w:szCs w:val="22"/>
              </w:rPr>
            </w:pPr>
          </w:p>
          <w:p w:rsidR="008E7DD1" w:rsidRPr="005C0D92" w:rsidRDefault="008E7DD1" w:rsidP="008E7DD1">
            <w:pPr>
              <w:tabs>
                <w:tab w:val="left" w:pos="852"/>
              </w:tabs>
              <w:rPr>
                <w:rFonts w:ascii="Tahoma" w:eastAsia="Times New Roman" w:hAnsi="Tahoma" w:cs="Tahoma"/>
                <w:b/>
                <w:sz w:val="22"/>
                <w:szCs w:val="22"/>
              </w:rPr>
            </w:pPr>
          </w:p>
          <w:p w:rsidR="008E7DD1" w:rsidRPr="005C0D92" w:rsidRDefault="008E7DD1" w:rsidP="008E7DD1">
            <w:pPr>
              <w:tabs>
                <w:tab w:val="left" w:pos="852"/>
              </w:tabs>
              <w:rPr>
                <w:rFonts w:ascii="Tahoma" w:eastAsia="Times New Roman" w:hAnsi="Tahoma" w:cs="Tahoma"/>
                <w:b/>
                <w:sz w:val="22"/>
                <w:szCs w:val="22"/>
              </w:rPr>
            </w:pPr>
            <w:r w:rsidRPr="005C0D92">
              <w:rPr>
                <w:rFonts w:ascii="Tahoma" w:eastAsia="Times New Roman" w:hAnsi="Tahoma" w:cs="Tahoma"/>
                <w:b/>
                <w:sz w:val="22"/>
                <w:szCs w:val="22"/>
              </w:rPr>
              <w:t>___________________</w:t>
            </w:r>
          </w:p>
        </w:tc>
      </w:tr>
    </w:tbl>
    <w:p w:rsidR="008E7DD1" w:rsidRPr="005C0D92" w:rsidRDefault="008E7DD1" w:rsidP="008E7DD1">
      <w:pPr>
        <w:jc w:val="center"/>
        <w:rPr>
          <w:rFonts w:ascii="Tahoma" w:hAnsi="Tahoma" w:cs="Tahoma"/>
          <w:b/>
          <w:sz w:val="22"/>
          <w:szCs w:val="22"/>
        </w:rPr>
      </w:pPr>
    </w:p>
    <w:p w:rsidR="008E7DD1" w:rsidRPr="005C0D92" w:rsidRDefault="008E7DD1" w:rsidP="008E7DD1">
      <w:pPr>
        <w:rPr>
          <w:rFonts w:ascii="Tahoma" w:hAnsi="Tahoma" w:cs="Tahoma"/>
          <w:sz w:val="22"/>
          <w:szCs w:val="22"/>
        </w:rPr>
      </w:pPr>
    </w:p>
    <w:p w:rsidR="008E7DD1" w:rsidRPr="0020594A" w:rsidRDefault="008E7DD1" w:rsidP="008E7DD1">
      <w:pPr>
        <w:rPr>
          <w:rFonts w:ascii="Tahoma" w:hAnsi="Tahoma" w:cs="Tahoma"/>
        </w:rPr>
        <w:sectPr w:rsidR="008E7DD1" w:rsidRPr="0020594A" w:rsidSect="008E7DD1">
          <w:footerReference w:type="default" r:id="rId13"/>
          <w:pgSz w:w="11906" w:h="16838"/>
          <w:pgMar w:top="851" w:right="567" w:bottom="1134" w:left="1701" w:header="709" w:footer="709" w:gutter="0"/>
          <w:cols w:space="720"/>
        </w:sectPr>
      </w:pPr>
    </w:p>
    <w:p w:rsidR="008E7DD1" w:rsidRPr="00FB5390" w:rsidRDefault="008E7DD1" w:rsidP="008E7DD1">
      <w:pPr>
        <w:pStyle w:val="1"/>
        <w:ind w:left="9639"/>
        <w:rPr>
          <w:rFonts w:ascii="Tahoma" w:hAnsi="Tahoma" w:cs="Tahoma"/>
          <w:sz w:val="22"/>
          <w:szCs w:val="22"/>
        </w:rPr>
      </w:pPr>
      <w:bookmarkStart w:id="420" w:name="_Ref485982731"/>
      <w:bookmarkStart w:id="421" w:name="_Toc521597259"/>
      <w:r w:rsidRPr="00FB5390">
        <w:rPr>
          <w:rFonts w:ascii="Tahoma" w:hAnsi="Tahoma" w:cs="Tahoma"/>
          <w:sz w:val="22"/>
          <w:szCs w:val="22"/>
        </w:rPr>
        <w:lastRenderedPageBreak/>
        <w:t>Приложение А. Пример детального календарно-сетевого графика</w:t>
      </w:r>
      <w:bookmarkEnd w:id="420"/>
      <w:bookmarkEnd w:id="421"/>
    </w:p>
    <w:p w:rsidR="008E7DD1" w:rsidRPr="00FB5390" w:rsidRDefault="008E7DD1" w:rsidP="008E7DD1">
      <w:pPr>
        <w:ind w:left="9639"/>
        <w:rPr>
          <w:rFonts w:ascii="Tahoma" w:hAnsi="Tahoma" w:cs="Tahoma"/>
          <w:b/>
          <w:sz w:val="22"/>
          <w:szCs w:val="22"/>
        </w:rPr>
      </w:pPr>
    </w:p>
    <w:p w:rsidR="008E7DD1" w:rsidRPr="00FB5390" w:rsidRDefault="008E7DD1" w:rsidP="008E7DD1">
      <w:pPr>
        <w:jc w:val="center"/>
        <w:rPr>
          <w:rFonts w:ascii="Tahoma" w:hAnsi="Tahoma" w:cs="Tahoma"/>
          <w:sz w:val="22"/>
          <w:szCs w:val="22"/>
        </w:rPr>
      </w:pPr>
      <w:r w:rsidRPr="00FB5390">
        <w:rPr>
          <w:rFonts w:ascii="Tahoma" w:hAnsi="Tahoma" w:cs="Tahoma"/>
          <w:b/>
          <w:sz w:val="22"/>
          <w:szCs w:val="22"/>
        </w:rPr>
        <w:t>ДЕТАЛЬНЫЙ КАЛЕНДАРНО-СЕТЕВОЙ ГРАФИК ВЫПОЛНЕНИЯ ВСЕГО ОБЪЕМА РАБОТ ПО ДОГОВОРУ</w:t>
      </w:r>
    </w:p>
    <w:p w:rsidR="008E7DD1" w:rsidRPr="0020594A" w:rsidRDefault="008E7DD1" w:rsidP="008E7DD1">
      <w:pPr>
        <w:jc w:val="center"/>
        <w:rPr>
          <w:rFonts w:ascii="Tahoma" w:hAnsi="Tahoma" w:cs="Tahoma"/>
        </w:rPr>
      </w:pPr>
      <w:r w:rsidRPr="0020594A">
        <w:rPr>
          <w:rFonts w:ascii="Tahoma" w:hAnsi="Tahoma" w:cs="Tahoma"/>
          <w:noProof/>
        </w:rPr>
        <mc:AlternateContent>
          <mc:Choice Requires="wps">
            <w:drawing>
              <wp:anchor distT="45720" distB="45720" distL="114300" distR="114300" simplePos="0" relativeHeight="251660288" behindDoc="0" locked="0" layoutInCell="1" allowOverlap="1" wp14:anchorId="3B97DDC7" wp14:editId="4C23E3C0">
                <wp:simplePos x="0" y="0"/>
                <wp:positionH relativeFrom="column">
                  <wp:posOffset>1388186</wp:posOffset>
                </wp:positionH>
                <wp:positionV relativeFrom="paragraph">
                  <wp:posOffset>1740231</wp:posOffset>
                </wp:positionV>
                <wp:extent cx="5349930" cy="585462"/>
                <wp:effectExtent l="0" t="1104900" r="0" b="1110615"/>
                <wp:wrapNone/>
                <wp:docPr id="2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ПРИМЕР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97DDC7" id="_x0000_t202" coordsize="21600,21600" o:spt="202" path="m,l,21600r21600,l21600,xe">
                <v:stroke joinstyle="miter"/>
                <v:path gradientshapeok="t" o:connecttype="rect"/>
              </v:shapetype>
              <v:shape id="Надпись 2" o:spid="_x0000_s1026" type="#_x0000_t202" style="position:absolute;left:0;text-align:left;margin-left:109.3pt;margin-top:137.05pt;width:421.25pt;height:46.1pt;rotation:-1619277fd;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ПРИМЕР</w:t>
                      </w:r>
                    </w:p>
                  </w:txbxContent>
                </v:textbox>
              </v:shape>
            </w:pict>
          </mc:Fallback>
        </mc:AlternateContent>
      </w:r>
      <w:r w:rsidRPr="0020594A">
        <w:rPr>
          <w:rFonts w:ascii="Tahoma" w:hAnsi="Tahoma" w:cs="Tahoma"/>
          <w:noProof/>
        </w:rPr>
        <w:drawing>
          <wp:anchor distT="0" distB="0" distL="114300" distR="114300" simplePos="0" relativeHeight="251659264" behindDoc="0" locked="0" layoutInCell="1" allowOverlap="1" wp14:anchorId="17E50908" wp14:editId="489827EF">
            <wp:simplePos x="0" y="0"/>
            <wp:positionH relativeFrom="column">
              <wp:posOffset>706120</wp:posOffset>
            </wp:positionH>
            <wp:positionV relativeFrom="paragraph">
              <wp:posOffset>243916</wp:posOffset>
            </wp:positionV>
            <wp:extent cx="7522210" cy="4272915"/>
            <wp:effectExtent l="0" t="0" r="254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2210" cy="4272915"/>
                    </a:xfrm>
                    <a:prstGeom prst="rect">
                      <a:avLst/>
                    </a:prstGeom>
                    <a:ln>
                      <a:noFill/>
                    </a:ln>
                    <a:effectLst/>
                  </pic:spPr>
                </pic:pic>
              </a:graphicData>
            </a:graphic>
          </wp:anchor>
        </w:drawing>
      </w:r>
    </w:p>
    <w:p w:rsidR="008E7DD1" w:rsidRPr="0020594A" w:rsidRDefault="008E7DD1" w:rsidP="008E7DD1">
      <w:pPr>
        <w:jc w:val="center"/>
        <w:rPr>
          <w:rFonts w:ascii="Tahoma" w:hAnsi="Tahoma" w:cs="Tahoma"/>
        </w:rPr>
        <w:sectPr w:rsidR="008E7DD1" w:rsidRPr="0020594A" w:rsidSect="008E7DD1">
          <w:headerReference w:type="even" r:id="rId15"/>
          <w:headerReference w:type="default" r:id="rId16"/>
          <w:pgSz w:w="16838" w:h="11906" w:orient="landscape"/>
          <w:pgMar w:top="1134" w:right="1134" w:bottom="1134" w:left="1134" w:header="708" w:footer="708" w:gutter="0"/>
          <w:cols w:space="708"/>
          <w:docGrid w:linePitch="360"/>
        </w:sectPr>
      </w:pPr>
    </w:p>
    <w:p w:rsidR="008E7DD1" w:rsidRPr="00FB5390" w:rsidRDefault="008E7DD1" w:rsidP="008E7DD1">
      <w:pPr>
        <w:pStyle w:val="1"/>
        <w:ind w:left="9639"/>
        <w:rPr>
          <w:rFonts w:ascii="Tahoma" w:hAnsi="Tahoma" w:cs="Tahoma"/>
          <w:b w:val="0"/>
          <w:sz w:val="22"/>
          <w:szCs w:val="22"/>
        </w:rPr>
      </w:pPr>
      <w:bookmarkStart w:id="422" w:name="_Ref485989814"/>
      <w:bookmarkStart w:id="423" w:name="_Toc521597260"/>
      <w:r w:rsidRPr="00FB5390">
        <w:rPr>
          <w:rFonts w:ascii="Tahoma" w:hAnsi="Tahoma" w:cs="Tahoma"/>
          <w:sz w:val="22"/>
          <w:szCs w:val="22"/>
        </w:rPr>
        <w:lastRenderedPageBreak/>
        <w:t>Приложение Б. Образец Плана выполнения физических объемов основных работ</w:t>
      </w:r>
      <w:bookmarkEnd w:id="422"/>
      <w:bookmarkEnd w:id="423"/>
    </w:p>
    <w:p w:rsidR="008E7DD1" w:rsidRPr="00FB5390" w:rsidRDefault="008E7DD1" w:rsidP="008E7DD1">
      <w:pPr>
        <w:jc w:val="center"/>
        <w:rPr>
          <w:rFonts w:ascii="Tahoma" w:hAnsi="Tahoma" w:cs="Tahoma"/>
          <w:sz w:val="22"/>
          <w:szCs w:val="22"/>
        </w:rPr>
      </w:pPr>
    </w:p>
    <w:p w:rsidR="008E7DD1" w:rsidRPr="00FB5390" w:rsidRDefault="008E7DD1" w:rsidP="008E7DD1">
      <w:pPr>
        <w:jc w:val="center"/>
        <w:rPr>
          <w:rFonts w:ascii="Tahoma" w:hAnsi="Tahoma" w:cs="Tahoma"/>
          <w:b/>
          <w:sz w:val="22"/>
          <w:szCs w:val="22"/>
        </w:rPr>
      </w:pPr>
      <w:r w:rsidRPr="00FB5390">
        <w:rPr>
          <w:rFonts w:ascii="Tahoma" w:hAnsi="Tahoma" w:cs="Tahoma"/>
          <w:b/>
          <w:sz w:val="22"/>
          <w:szCs w:val="22"/>
        </w:rPr>
        <w:t>ПЛАН ВЫПОЛНЕНИЯ ФИЗИЧЕСКИХ ОБЪЕМОВ ОСНОВНЫХ РАБОТ</w:t>
      </w:r>
    </w:p>
    <w:tbl>
      <w:tblPr>
        <w:tblStyle w:val="1f8"/>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591"/>
        <w:gridCol w:w="1528"/>
        <w:gridCol w:w="1142"/>
        <w:gridCol w:w="1134"/>
        <w:gridCol w:w="850"/>
        <w:gridCol w:w="851"/>
        <w:gridCol w:w="850"/>
        <w:gridCol w:w="851"/>
        <w:gridCol w:w="850"/>
        <w:gridCol w:w="851"/>
        <w:gridCol w:w="850"/>
        <w:gridCol w:w="851"/>
        <w:gridCol w:w="850"/>
        <w:gridCol w:w="851"/>
        <w:gridCol w:w="850"/>
        <w:gridCol w:w="851"/>
      </w:tblGrid>
      <w:tr w:rsidR="008E7DD1" w:rsidRPr="0020594A" w:rsidTr="008E7DD1">
        <w:trPr>
          <w:trHeight w:val="881"/>
          <w:jc w:val="center"/>
        </w:trPr>
        <w:tc>
          <w:tcPr>
            <w:tcW w:w="420" w:type="dxa"/>
            <w:vMerge w:val="restart"/>
            <w:tcMar>
              <w:top w:w="0" w:type="dxa"/>
              <w:left w:w="28" w:type="dxa"/>
              <w:bottom w:w="0" w:type="dxa"/>
              <w:right w:w="28" w:type="dxa"/>
            </w:tcMar>
            <w:hideMark/>
          </w:tcPr>
          <w:p w:rsidR="008E7DD1" w:rsidRPr="0020594A" w:rsidRDefault="008E7DD1" w:rsidP="008E7DD1">
            <w:pPr>
              <w:jc w:val="center"/>
              <w:rPr>
                <w:rFonts w:ascii="Tahoma" w:hAnsi="Tahoma" w:cs="Tahoma"/>
                <w:b/>
                <w:sz w:val="16"/>
                <w:szCs w:val="16"/>
              </w:rPr>
            </w:pPr>
            <w:r w:rsidRPr="0020594A">
              <w:rPr>
                <w:rFonts w:ascii="Tahoma" w:hAnsi="Tahoma" w:cs="Tahoma"/>
                <w:b/>
                <w:sz w:val="16"/>
                <w:szCs w:val="16"/>
              </w:rPr>
              <w:t>№ п/п</w:t>
            </w:r>
          </w:p>
        </w:tc>
        <w:tc>
          <w:tcPr>
            <w:tcW w:w="591" w:type="dxa"/>
            <w:vMerge w:val="restart"/>
            <w:tcMar>
              <w:top w:w="0" w:type="dxa"/>
              <w:left w:w="28" w:type="dxa"/>
              <w:bottom w:w="0" w:type="dxa"/>
              <w:right w:w="28" w:type="dxa"/>
            </w:tcMar>
            <w:hideMark/>
          </w:tcPr>
          <w:p w:rsidR="008E7DD1" w:rsidRPr="0020594A" w:rsidRDefault="008E7DD1" w:rsidP="008E7DD1">
            <w:pPr>
              <w:jc w:val="center"/>
              <w:rPr>
                <w:rFonts w:ascii="Tahoma" w:hAnsi="Tahoma" w:cs="Tahoma"/>
                <w:b/>
                <w:sz w:val="16"/>
                <w:szCs w:val="16"/>
              </w:rPr>
            </w:pPr>
            <w:r w:rsidRPr="0020594A">
              <w:rPr>
                <w:rFonts w:ascii="Tahoma" w:hAnsi="Tahoma" w:cs="Tahoma"/>
                <w:b/>
                <w:sz w:val="16"/>
                <w:szCs w:val="16"/>
              </w:rPr>
              <w:t>Шифр</w:t>
            </w:r>
          </w:p>
        </w:tc>
        <w:tc>
          <w:tcPr>
            <w:tcW w:w="1528" w:type="dxa"/>
            <w:vMerge w:val="restart"/>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Наименование объекта строительства и видов выполняемых работ</w:t>
            </w:r>
          </w:p>
        </w:tc>
        <w:tc>
          <w:tcPr>
            <w:tcW w:w="2276" w:type="dxa"/>
            <w:gridSpan w:val="2"/>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Сроки выполнения работ</w:t>
            </w:r>
          </w:p>
        </w:tc>
        <w:tc>
          <w:tcPr>
            <w:tcW w:w="10206" w:type="dxa"/>
            <w:gridSpan w:val="12"/>
            <w:shd w:val="clear" w:color="auto" w:fill="auto"/>
            <w:tcMar>
              <w:left w:w="28" w:type="dxa"/>
              <w:right w:w="28" w:type="dxa"/>
            </w:tcMar>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Объемы работ</w:t>
            </w:r>
          </w:p>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(на весь период выполнения работ по договору)</w:t>
            </w:r>
          </w:p>
        </w:tc>
      </w:tr>
      <w:tr w:rsidR="008E7DD1" w:rsidRPr="0020594A" w:rsidTr="008E7DD1">
        <w:trPr>
          <w:jc w:val="center"/>
        </w:trPr>
        <w:tc>
          <w:tcPr>
            <w:tcW w:w="420" w:type="dxa"/>
            <w:vMerge/>
            <w:tcMar>
              <w:left w:w="28" w:type="dxa"/>
              <w:right w:w="28" w:type="dxa"/>
            </w:tcMar>
            <w:vAlign w:val="center"/>
            <w:hideMark/>
          </w:tcPr>
          <w:p w:rsidR="008E7DD1" w:rsidRPr="0020594A" w:rsidRDefault="008E7DD1" w:rsidP="008E7DD1">
            <w:pPr>
              <w:rPr>
                <w:rFonts w:ascii="Tahoma" w:hAnsi="Tahoma" w:cs="Tahoma"/>
                <w:b/>
                <w:sz w:val="16"/>
                <w:szCs w:val="16"/>
              </w:rPr>
            </w:pPr>
          </w:p>
        </w:tc>
        <w:tc>
          <w:tcPr>
            <w:tcW w:w="591" w:type="dxa"/>
            <w:vMerge/>
            <w:tcMar>
              <w:left w:w="28" w:type="dxa"/>
              <w:right w:w="28" w:type="dxa"/>
            </w:tcMar>
            <w:vAlign w:val="center"/>
            <w:hideMark/>
          </w:tcPr>
          <w:p w:rsidR="008E7DD1" w:rsidRPr="0020594A" w:rsidRDefault="008E7DD1" w:rsidP="008E7DD1">
            <w:pPr>
              <w:rPr>
                <w:rFonts w:ascii="Tahoma" w:hAnsi="Tahoma" w:cs="Tahoma"/>
                <w:b/>
                <w:sz w:val="16"/>
                <w:szCs w:val="16"/>
              </w:rPr>
            </w:pPr>
          </w:p>
        </w:tc>
        <w:tc>
          <w:tcPr>
            <w:tcW w:w="1528" w:type="dxa"/>
            <w:vMerge/>
            <w:tcMar>
              <w:left w:w="28" w:type="dxa"/>
              <w:right w:w="28" w:type="dxa"/>
            </w:tcMar>
            <w:vAlign w:val="center"/>
            <w:hideMark/>
          </w:tcPr>
          <w:p w:rsidR="008E7DD1" w:rsidRPr="0020594A" w:rsidRDefault="008E7DD1" w:rsidP="008E7DD1">
            <w:pPr>
              <w:ind w:firstLine="0"/>
              <w:rPr>
                <w:rFonts w:ascii="Tahoma" w:hAnsi="Tahoma" w:cs="Tahoma"/>
                <w:b/>
                <w:sz w:val="16"/>
                <w:szCs w:val="16"/>
              </w:rPr>
            </w:pPr>
          </w:p>
        </w:tc>
        <w:tc>
          <w:tcPr>
            <w:tcW w:w="1142" w:type="dxa"/>
            <w:tcMar>
              <w:left w:w="28" w:type="dxa"/>
              <w:right w:w="28" w:type="dxa"/>
            </w:tcMar>
            <w:vAlign w:val="cente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Начало</w:t>
            </w:r>
          </w:p>
        </w:tc>
        <w:tc>
          <w:tcPr>
            <w:tcW w:w="1134" w:type="dxa"/>
            <w:tcMar>
              <w:left w:w="28" w:type="dxa"/>
              <w:right w:w="28" w:type="dxa"/>
            </w:tcMar>
            <w:vAlign w:val="cente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Окончание</w:t>
            </w:r>
          </w:p>
        </w:tc>
        <w:tc>
          <w:tcPr>
            <w:tcW w:w="850" w:type="dxa"/>
            <w:tcMar>
              <w:left w:w="28"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1"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0"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c>
          <w:tcPr>
            <w:tcW w:w="851" w:type="dxa"/>
            <w:tcMar>
              <w:left w:w="28" w:type="dxa"/>
              <w:right w:w="28" w:type="dxa"/>
            </w:tcMar>
            <w:hideMark/>
          </w:tcPr>
          <w:p w:rsidR="008E7DD1" w:rsidRPr="0020594A" w:rsidRDefault="008E7DD1" w:rsidP="008E7DD1">
            <w:pPr>
              <w:ind w:hanging="12"/>
              <w:jc w:val="center"/>
              <w:rPr>
                <w:rFonts w:ascii="Tahoma" w:hAnsi="Tahoma" w:cs="Tahoma"/>
                <w:b/>
                <w:sz w:val="16"/>
                <w:szCs w:val="16"/>
              </w:rPr>
            </w:pPr>
            <w:proofErr w:type="spellStart"/>
            <w:r w:rsidRPr="0020594A">
              <w:rPr>
                <w:rFonts w:ascii="Tahoma" w:hAnsi="Tahoma" w:cs="Tahoma"/>
                <w:b/>
                <w:sz w:val="16"/>
                <w:szCs w:val="16"/>
              </w:rPr>
              <w:t>ммм.ГГ</w:t>
            </w:r>
            <w:proofErr w:type="spellEnd"/>
          </w:p>
        </w:tc>
      </w:tr>
      <w:tr w:rsidR="008E7DD1" w:rsidRPr="0020594A" w:rsidTr="008E7DD1">
        <w:trPr>
          <w:jc w:val="center"/>
        </w:trPr>
        <w:tc>
          <w:tcPr>
            <w:tcW w:w="420" w:type="dxa"/>
            <w:shd w:val="clear" w:color="auto" w:fill="DAEEF3" w:themeFill="accent5" w:themeFillTint="33"/>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Объект №1</w:t>
            </w:r>
          </w:p>
        </w:tc>
        <w:tc>
          <w:tcPr>
            <w:tcW w:w="1142" w:type="dxa"/>
            <w:shd w:val="clear" w:color="auto" w:fill="DAEEF3" w:themeFill="accent5" w:themeFillTint="33"/>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1134"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850" w:type="dxa"/>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1134"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850" w:type="dxa"/>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shd w:val="clear" w:color="auto" w:fill="DAEEF3" w:themeFill="accent5" w:themeFillTint="33"/>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Объект №2</w:t>
            </w:r>
          </w:p>
        </w:tc>
        <w:tc>
          <w:tcPr>
            <w:tcW w:w="1142" w:type="dxa"/>
            <w:shd w:val="clear" w:color="auto" w:fill="DAEEF3" w:themeFill="accent5" w:themeFillTint="33"/>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1134"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850" w:type="dxa"/>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r w:rsidRPr="0020594A">
              <w:rPr>
                <w:rFonts w:ascii="Tahoma" w:hAnsi="Tahoma" w:cs="Tahoma"/>
                <w:noProof/>
              </w:rPr>
              <mc:AlternateContent>
                <mc:Choice Requires="wps">
                  <w:drawing>
                    <wp:anchor distT="45720" distB="45720" distL="114300" distR="114300" simplePos="0" relativeHeight="251682816" behindDoc="0" locked="0" layoutInCell="1" allowOverlap="1" wp14:anchorId="1040E63A" wp14:editId="24CCEFDA">
                      <wp:simplePos x="0" y="0"/>
                      <wp:positionH relativeFrom="column">
                        <wp:posOffset>-3184387</wp:posOffset>
                      </wp:positionH>
                      <wp:positionV relativeFrom="paragraph">
                        <wp:posOffset>-380917</wp:posOffset>
                      </wp:positionV>
                      <wp:extent cx="5349930" cy="585462"/>
                      <wp:effectExtent l="0" t="1104900" r="0" b="111061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40E63A" id="_x0000_s1027" type="#_x0000_t202" style="position:absolute;left:0;text-align:left;margin-left:-250.75pt;margin-top:-30pt;width:421.25pt;height:46.1pt;rotation:-1619277fd;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1134"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850" w:type="dxa"/>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shd w:val="clear" w:color="auto" w:fill="DAEEF3" w:themeFill="accent5" w:themeFillTint="33"/>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Объект №3</w:t>
            </w:r>
          </w:p>
        </w:tc>
        <w:tc>
          <w:tcPr>
            <w:tcW w:w="1142" w:type="dxa"/>
            <w:shd w:val="clear" w:color="auto" w:fill="DAEEF3" w:themeFill="accent5" w:themeFillTint="33"/>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6"/>
                <w:szCs w:val="16"/>
              </w:rPr>
            </w:pPr>
            <w:r w:rsidRPr="0020594A">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1134"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850" w:type="dxa"/>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left w:w="28" w:type="dxa"/>
              <w:right w:w="28" w:type="dxa"/>
            </w:tcMar>
          </w:tcPr>
          <w:p w:rsidR="008E7DD1" w:rsidRPr="0020594A" w:rsidRDefault="008E7DD1" w:rsidP="008E7DD1">
            <w:pPr>
              <w:ind w:hanging="12"/>
              <w:jc w:val="center"/>
              <w:rPr>
                <w:rFonts w:ascii="Tahoma" w:hAnsi="Tahoma" w:cs="Tahoma"/>
                <w:sz w:val="16"/>
                <w:szCs w:val="16"/>
              </w:rPr>
            </w:pPr>
          </w:p>
        </w:tc>
      </w:tr>
      <w:tr w:rsidR="008E7DD1" w:rsidRPr="0020594A" w:rsidTr="008E7DD1">
        <w:trPr>
          <w:jc w:val="center"/>
        </w:trPr>
        <w:tc>
          <w:tcPr>
            <w:tcW w:w="42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1134"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6"/>
                <w:szCs w:val="16"/>
              </w:rPr>
            </w:pPr>
            <w:r w:rsidRPr="0020594A">
              <w:rPr>
                <w:rFonts w:ascii="Tahoma" w:hAnsi="Tahoma" w:cs="Tahoma"/>
                <w:sz w:val="16"/>
                <w:szCs w:val="16"/>
              </w:rPr>
              <w:t>ДД.ММ.ГГГГ</w:t>
            </w:r>
          </w:p>
        </w:tc>
        <w:tc>
          <w:tcPr>
            <w:tcW w:w="850" w:type="dxa"/>
            <w:tcMar>
              <w:left w:w="28"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0" w:type="dxa"/>
            <w:tcMar>
              <w:top w:w="0" w:type="dxa"/>
              <w:left w:w="28" w:type="dxa"/>
              <w:bottom w:w="0" w:type="dxa"/>
              <w:right w:w="28" w:type="dxa"/>
            </w:tcMar>
          </w:tcPr>
          <w:p w:rsidR="008E7DD1" w:rsidRPr="0020594A" w:rsidRDefault="008E7DD1" w:rsidP="008E7DD1">
            <w:pPr>
              <w:ind w:hanging="12"/>
              <w:jc w:val="center"/>
              <w:rPr>
                <w:rFonts w:ascii="Tahoma" w:hAnsi="Tahoma" w:cs="Tahoma"/>
                <w:sz w:val="16"/>
                <w:szCs w:val="16"/>
              </w:rPr>
            </w:pPr>
          </w:p>
        </w:tc>
        <w:tc>
          <w:tcPr>
            <w:tcW w:w="851" w:type="dxa"/>
            <w:tcMar>
              <w:left w:w="28" w:type="dxa"/>
              <w:right w:w="28" w:type="dxa"/>
            </w:tcMar>
          </w:tcPr>
          <w:p w:rsidR="008E7DD1" w:rsidRPr="0020594A" w:rsidRDefault="008E7DD1" w:rsidP="008E7DD1">
            <w:pPr>
              <w:ind w:hanging="12"/>
              <w:jc w:val="center"/>
              <w:rPr>
                <w:rFonts w:ascii="Tahoma" w:hAnsi="Tahoma" w:cs="Tahoma"/>
                <w:sz w:val="16"/>
                <w:szCs w:val="16"/>
              </w:rPr>
            </w:pPr>
          </w:p>
        </w:tc>
      </w:tr>
    </w:tbl>
    <w:p w:rsidR="008E7DD1" w:rsidRPr="0020594A" w:rsidRDefault="008E7DD1" w:rsidP="008E7DD1">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8E7DD1" w:rsidRPr="0020594A" w:rsidTr="008E7DD1">
        <w:tc>
          <w:tcPr>
            <w:tcW w:w="4853" w:type="dxa"/>
            <w:hideMark/>
          </w:tcPr>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От Заказчика:</w:t>
            </w:r>
          </w:p>
        </w:tc>
        <w:tc>
          <w:tcPr>
            <w:tcW w:w="4854" w:type="dxa"/>
          </w:tcPr>
          <w:p w:rsidR="008E7DD1" w:rsidRPr="00FB5390" w:rsidRDefault="008E7DD1" w:rsidP="008E7DD1">
            <w:pPr>
              <w:rPr>
                <w:rFonts w:ascii="Tahoma" w:hAnsi="Tahoma" w:cs="Tahoma"/>
                <w:sz w:val="22"/>
                <w:szCs w:val="22"/>
                <w:lang w:eastAsia="en-US"/>
              </w:rPr>
            </w:pPr>
          </w:p>
        </w:tc>
        <w:tc>
          <w:tcPr>
            <w:tcW w:w="4854" w:type="dxa"/>
            <w:hideMark/>
          </w:tcPr>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От Подрядчика:</w:t>
            </w:r>
          </w:p>
        </w:tc>
      </w:tr>
      <w:tr w:rsidR="008E7DD1" w:rsidRPr="0020594A" w:rsidTr="008E7DD1">
        <w:tc>
          <w:tcPr>
            <w:tcW w:w="4853" w:type="dxa"/>
          </w:tcPr>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 xml:space="preserve">[•] </w:t>
            </w:r>
          </w:p>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 Фамилия И.О.</w:t>
            </w:r>
          </w:p>
        </w:tc>
        <w:tc>
          <w:tcPr>
            <w:tcW w:w="4854" w:type="dxa"/>
          </w:tcPr>
          <w:p w:rsidR="008E7DD1" w:rsidRPr="00FB5390" w:rsidRDefault="008E7DD1" w:rsidP="008E7DD1">
            <w:pPr>
              <w:rPr>
                <w:rFonts w:ascii="Tahoma" w:hAnsi="Tahoma" w:cs="Tahoma"/>
                <w:sz w:val="22"/>
                <w:szCs w:val="22"/>
                <w:lang w:eastAsia="en-US"/>
              </w:rPr>
            </w:pPr>
          </w:p>
        </w:tc>
        <w:tc>
          <w:tcPr>
            <w:tcW w:w="4854" w:type="dxa"/>
          </w:tcPr>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 xml:space="preserve">[•] </w:t>
            </w:r>
          </w:p>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 Фамилия И.О.</w:t>
            </w:r>
          </w:p>
        </w:tc>
      </w:tr>
    </w:tbl>
    <w:p w:rsidR="008E7DD1" w:rsidRPr="0020594A" w:rsidRDefault="008E7DD1" w:rsidP="008E7DD1">
      <w:pPr>
        <w:jc w:val="center"/>
        <w:rPr>
          <w:rFonts w:ascii="Tahoma" w:hAnsi="Tahoma" w:cs="Tahoma"/>
        </w:rPr>
      </w:pPr>
    </w:p>
    <w:p w:rsidR="008E7DD1" w:rsidRPr="0020594A" w:rsidRDefault="008E7DD1" w:rsidP="008E7DD1">
      <w:pPr>
        <w:jc w:val="center"/>
        <w:rPr>
          <w:rFonts w:ascii="Tahoma" w:hAnsi="Tahoma" w:cs="Tahoma"/>
        </w:rPr>
        <w:sectPr w:rsidR="008E7DD1" w:rsidRPr="0020594A" w:rsidSect="008E7DD1">
          <w:pgSz w:w="16838" w:h="11906" w:orient="landscape"/>
          <w:pgMar w:top="1134" w:right="1134" w:bottom="1134" w:left="1134" w:header="708" w:footer="708" w:gutter="0"/>
          <w:cols w:space="708"/>
          <w:docGrid w:linePitch="360"/>
        </w:sectPr>
      </w:pPr>
    </w:p>
    <w:p w:rsidR="008E7DD1" w:rsidRPr="00FB5390" w:rsidRDefault="008E7DD1" w:rsidP="008E7DD1">
      <w:pPr>
        <w:pStyle w:val="1"/>
        <w:ind w:left="9639"/>
        <w:rPr>
          <w:rFonts w:ascii="Tahoma" w:hAnsi="Tahoma" w:cs="Tahoma"/>
          <w:b w:val="0"/>
          <w:sz w:val="22"/>
          <w:szCs w:val="22"/>
        </w:rPr>
      </w:pPr>
      <w:bookmarkStart w:id="424" w:name="_Ref485989828"/>
      <w:bookmarkStart w:id="425" w:name="_Toc521597261"/>
      <w:r w:rsidRPr="00FB5390">
        <w:rPr>
          <w:rFonts w:ascii="Tahoma" w:hAnsi="Tahoma" w:cs="Tahoma"/>
          <w:sz w:val="22"/>
          <w:szCs w:val="22"/>
        </w:rPr>
        <w:lastRenderedPageBreak/>
        <w:t>Приложение В. Образец Плана мобилизации персонала и строительной техники</w:t>
      </w:r>
      <w:bookmarkEnd w:id="424"/>
      <w:bookmarkEnd w:id="425"/>
    </w:p>
    <w:p w:rsidR="008E7DD1" w:rsidRPr="0020594A" w:rsidRDefault="008E7DD1" w:rsidP="008E7DD1">
      <w:pPr>
        <w:jc w:val="center"/>
        <w:rPr>
          <w:rFonts w:ascii="Tahoma" w:hAnsi="Tahoma" w:cs="Tahoma"/>
          <w:sz w:val="20"/>
          <w:szCs w:val="20"/>
        </w:rPr>
      </w:pPr>
    </w:p>
    <w:p w:rsidR="008E7DD1" w:rsidRPr="00FB5390" w:rsidRDefault="008E7DD1" w:rsidP="008E7DD1">
      <w:pPr>
        <w:jc w:val="center"/>
        <w:rPr>
          <w:rFonts w:ascii="Tahoma" w:hAnsi="Tahoma" w:cs="Tahoma"/>
          <w:b/>
          <w:sz w:val="22"/>
          <w:szCs w:val="22"/>
        </w:rPr>
      </w:pPr>
      <w:r w:rsidRPr="00FB5390">
        <w:rPr>
          <w:rFonts w:ascii="Tahoma" w:hAnsi="Tahoma" w:cs="Tahoma"/>
          <w:b/>
          <w:sz w:val="22"/>
          <w:szCs w:val="22"/>
        </w:rPr>
        <w:t xml:space="preserve">ПЛАН МОБИЛИЗАЦИИ ПЕРСОНАЛА И СТРОИТЕЛЬНОЙ ТЕХНИКИ </w:t>
      </w:r>
    </w:p>
    <w:tbl>
      <w:tblPr>
        <w:tblStyle w:val="affa"/>
        <w:tblW w:w="1475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19"/>
        <w:gridCol w:w="5236"/>
        <w:gridCol w:w="709"/>
        <w:gridCol w:w="698"/>
        <w:gridCol w:w="11"/>
        <w:gridCol w:w="687"/>
        <w:gridCol w:w="11"/>
        <w:gridCol w:w="688"/>
        <w:gridCol w:w="11"/>
        <w:gridCol w:w="687"/>
        <w:gridCol w:w="11"/>
        <w:gridCol w:w="688"/>
        <w:gridCol w:w="11"/>
        <w:gridCol w:w="687"/>
        <w:gridCol w:w="11"/>
        <w:gridCol w:w="687"/>
        <w:gridCol w:w="11"/>
        <w:gridCol w:w="688"/>
        <w:gridCol w:w="11"/>
        <w:gridCol w:w="687"/>
        <w:gridCol w:w="11"/>
        <w:gridCol w:w="688"/>
        <w:gridCol w:w="11"/>
        <w:gridCol w:w="687"/>
        <w:gridCol w:w="11"/>
        <w:gridCol w:w="688"/>
        <w:gridCol w:w="11"/>
      </w:tblGrid>
      <w:tr w:rsidR="008E7DD1" w:rsidRPr="00FB5390" w:rsidTr="008E7DD1">
        <w:trPr>
          <w:gridAfter w:val="1"/>
          <w:wAfter w:w="11" w:type="dxa"/>
        </w:trPr>
        <w:tc>
          <w:tcPr>
            <w:tcW w:w="41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t>№ п/п</w:t>
            </w:r>
          </w:p>
        </w:tc>
        <w:tc>
          <w:tcPr>
            <w:tcW w:w="5236"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Наименование специальностей персонала и видов строительной техники, привлекаемых Подрядчиком</w:t>
            </w:r>
          </w:p>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(собственные силы и субподрядные организации)</w:t>
            </w:r>
          </w:p>
          <w:p w:rsidR="008E7DD1" w:rsidRPr="00FB5390" w:rsidRDefault="008E7DD1" w:rsidP="008E7DD1">
            <w:pPr>
              <w:ind w:firstLine="0"/>
              <w:jc w:val="center"/>
              <w:rPr>
                <w:rFonts w:ascii="Tahoma" w:hAnsi="Tahoma" w:cs="Tahoma"/>
                <w:b/>
                <w:sz w:val="14"/>
                <w:szCs w:val="14"/>
                <w:lang w:eastAsia="en-US"/>
              </w:rPr>
            </w:pPr>
          </w:p>
        </w:tc>
        <w:tc>
          <w:tcPr>
            <w:tcW w:w="70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t>Ед. изм.</w:t>
            </w:r>
          </w:p>
        </w:tc>
        <w:tc>
          <w:tcPr>
            <w:tcW w:w="8381" w:type="dxa"/>
            <w:gridSpan w:val="23"/>
            <w:tcBorders>
              <w:top w:val="double" w:sz="4" w:space="0" w:color="auto"/>
              <w:left w:val="single" w:sz="4" w:space="0" w:color="7F7F7F" w:themeColor="text1" w:themeTint="80"/>
              <w:bottom w:val="single" w:sz="4" w:space="0" w:color="7F7F7F" w:themeColor="text1" w:themeTint="80"/>
              <w:right w:val="double" w:sz="4" w:space="0" w:color="auto"/>
            </w:tcBorders>
            <w:tcMar>
              <w:top w:w="0" w:type="dxa"/>
              <w:left w:w="28" w:type="dxa"/>
              <w:bottom w:w="0" w:type="dxa"/>
              <w:right w:w="28" w:type="dxa"/>
            </w:tcMar>
          </w:tcPr>
          <w:p w:rsidR="008E7DD1" w:rsidRPr="00FB5390" w:rsidRDefault="008E7DD1" w:rsidP="008E7DD1">
            <w:pPr>
              <w:ind w:hanging="25"/>
              <w:jc w:val="center"/>
              <w:rPr>
                <w:rFonts w:ascii="Tahoma" w:hAnsi="Tahoma" w:cs="Tahoma"/>
                <w:b/>
                <w:sz w:val="14"/>
                <w:szCs w:val="14"/>
                <w:lang w:eastAsia="en-US"/>
              </w:rPr>
            </w:pPr>
            <w:r w:rsidRPr="00FB5390">
              <w:rPr>
                <w:rFonts w:ascii="Tahoma" w:hAnsi="Tahoma" w:cs="Tahoma"/>
                <w:b/>
                <w:sz w:val="14"/>
                <w:szCs w:val="14"/>
                <w:lang w:eastAsia="en-US"/>
              </w:rPr>
              <w:t>Количество персонала и техники</w:t>
            </w:r>
          </w:p>
          <w:p w:rsidR="008E7DD1" w:rsidRPr="00FB5390" w:rsidRDefault="008E7DD1" w:rsidP="008E7DD1">
            <w:pPr>
              <w:ind w:hanging="25"/>
              <w:jc w:val="center"/>
              <w:rPr>
                <w:rFonts w:ascii="Tahoma" w:hAnsi="Tahoma" w:cs="Tahoma"/>
                <w:b/>
                <w:sz w:val="14"/>
                <w:szCs w:val="14"/>
                <w:lang w:eastAsia="en-US"/>
              </w:rPr>
            </w:pPr>
            <w:r w:rsidRPr="00FB5390">
              <w:rPr>
                <w:rFonts w:ascii="Tahoma" w:hAnsi="Tahoma" w:cs="Tahoma"/>
                <w:sz w:val="14"/>
                <w:szCs w:val="14"/>
                <w:lang w:eastAsia="en-US"/>
              </w:rPr>
              <w:t>(на весь период выполнения работ по договору)</w:t>
            </w:r>
          </w:p>
          <w:p w:rsidR="008E7DD1" w:rsidRPr="00FB5390" w:rsidRDefault="008E7DD1" w:rsidP="008E7DD1">
            <w:pPr>
              <w:jc w:val="center"/>
              <w:rPr>
                <w:rFonts w:ascii="Tahoma" w:hAnsi="Tahoma" w:cs="Tahoma"/>
                <w:b/>
                <w:sz w:val="14"/>
                <w:szCs w:val="14"/>
                <w:lang w:eastAsia="en-US"/>
              </w:rPr>
            </w:pPr>
          </w:p>
        </w:tc>
      </w:tr>
      <w:tr w:rsidR="008E7DD1" w:rsidRPr="00FB5390" w:rsidTr="008E7DD1">
        <w:tc>
          <w:tcPr>
            <w:tcW w:w="41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FB5390" w:rsidRDefault="008E7DD1" w:rsidP="008E7DD1">
            <w:pPr>
              <w:rPr>
                <w:rFonts w:ascii="Tahoma" w:hAnsi="Tahoma" w:cs="Tahoma"/>
                <w:b/>
                <w:sz w:val="14"/>
                <w:szCs w:val="14"/>
                <w:lang w:eastAsia="en-US"/>
              </w:rPr>
            </w:pPr>
          </w:p>
        </w:tc>
        <w:tc>
          <w:tcPr>
            <w:tcW w:w="5236"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8E7DD1" w:rsidRPr="00FB5390" w:rsidRDefault="008E7DD1" w:rsidP="008E7DD1">
            <w:pPr>
              <w:ind w:firstLine="0"/>
              <w:rPr>
                <w:rFonts w:ascii="Tahoma" w:hAnsi="Tahoma" w:cs="Tahoma"/>
                <w:b/>
                <w:sz w:val="14"/>
                <w:szCs w:val="14"/>
                <w:lang w:eastAsia="en-US"/>
              </w:rPr>
            </w:pPr>
          </w:p>
        </w:tc>
        <w:tc>
          <w:tcPr>
            <w:tcW w:w="70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FB5390" w:rsidRDefault="008E7DD1" w:rsidP="008E7DD1">
            <w:pPr>
              <w:rPr>
                <w:rFonts w:ascii="Tahoma" w:hAnsi="Tahoma" w:cs="Tahoma"/>
                <w:b/>
                <w:sz w:val="14"/>
                <w:szCs w:val="14"/>
                <w:lang w:eastAsia="en-US"/>
              </w:rPr>
            </w:pPr>
          </w:p>
        </w:tc>
        <w:tc>
          <w:tcPr>
            <w:tcW w:w="70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proofErr w:type="spellStart"/>
            <w:r w:rsidRPr="00FB5390">
              <w:rPr>
                <w:rFonts w:ascii="Tahoma" w:hAnsi="Tahoma" w:cs="Tahoma"/>
                <w:b/>
                <w:sz w:val="14"/>
                <w:szCs w:val="14"/>
                <w:lang w:eastAsia="en-US"/>
              </w:rPr>
              <w:t>ммм.ГГ</w:t>
            </w:r>
            <w:proofErr w:type="spellEnd"/>
          </w:p>
        </w:tc>
      </w:tr>
      <w:tr w:rsidR="008E7DD1" w:rsidRPr="00FB5390" w:rsidTr="008E7DD1">
        <w:trPr>
          <w:gridAfter w:val="1"/>
          <w:wAfter w:w="11" w:type="dxa"/>
        </w:trPr>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rPr>
                <w:rFonts w:ascii="Tahoma" w:hAnsi="Tahoma" w:cs="Tahoma"/>
                <w:b/>
                <w:sz w:val="14"/>
                <w:szCs w:val="14"/>
                <w:lang w:eastAsia="en-US"/>
              </w:rPr>
            </w:pPr>
            <w:r w:rsidRPr="00FB5390">
              <w:rPr>
                <w:rFonts w:ascii="Tahoma" w:hAnsi="Tahoma" w:cs="Tahoma"/>
                <w:b/>
                <w:sz w:val="14"/>
                <w:szCs w:val="14"/>
                <w:lang w:eastAsia="en-US"/>
              </w:rPr>
              <w:t>1</w:t>
            </w:r>
          </w:p>
        </w:tc>
        <w:tc>
          <w:tcPr>
            <w:tcW w:w="5236"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ВСЕГО ПЕРСОНАЛА:</w:t>
            </w:r>
          </w:p>
        </w:tc>
        <w:tc>
          <w:tcPr>
            <w:tcW w:w="70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t>Чел.</w:t>
            </w:r>
          </w:p>
        </w:tc>
        <w:tc>
          <w:tcPr>
            <w:tcW w:w="698"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1.1</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ИТР</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1.2</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Монтажники</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1.3</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Геодезисты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rPr>
                <w:rFonts w:ascii="Tahoma" w:hAnsi="Tahoma" w:cs="Tahoma"/>
                <w:b/>
                <w:sz w:val="14"/>
                <w:szCs w:val="14"/>
                <w:lang w:eastAsia="en-US"/>
              </w:rPr>
            </w:pPr>
            <w:r w:rsidRPr="00FB5390">
              <w:rPr>
                <w:rFonts w:ascii="Tahoma" w:hAnsi="Tahoma" w:cs="Tahoma"/>
                <w:b/>
                <w:sz w:val="14"/>
                <w:szCs w:val="14"/>
                <w:lang w:eastAsia="en-US"/>
              </w:rPr>
              <w:t>2</w:t>
            </w:r>
          </w:p>
        </w:tc>
        <w:tc>
          <w:tcPr>
            <w:tcW w:w="5236"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ВСЕГО СТРОИТЕЛЬНОЙ ТЕХНИКИ:</w:t>
            </w:r>
          </w:p>
        </w:tc>
        <w:tc>
          <w:tcPr>
            <w:tcW w:w="70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t>Ед.</w:t>
            </w:r>
          </w:p>
        </w:tc>
        <w:tc>
          <w:tcPr>
            <w:tcW w:w="698"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699" w:type="dxa"/>
            <w:gridSpan w:val="2"/>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2.1</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Автокраны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2.2</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Экскаваторы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noProof/>
                <w:sz w:val="14"/>
                <w:szCs w:val="14"/>
              </w:rPr>
              <mc:AlternateContent>
                <mc:Choice Requires="wps">
                  <w:drawing>
                    <wp:anchor distT="45720" distB="45720" distL="114300" distR="114300" simplePos="0" relativeHeight="251661312" behindDoc="0" locked="0" layoutInCell="1" allowOverlap="1" wp14:anchorId="651A3B2F" wp14:editId="3A5D74BC">
                      <wp:simplePos x="0" y="0"/>
                      <wp:positionH relativeFrom="column">
                        <wp:posOffset>1549120</wp:posOffset>
                      </wp:positionH>
                      <wp:positionV relativeFrom="paragraph">
                        <wp:posOffset>-990346</wp:posOffset>
                      </wp:positionV>
                      <wp:extent cx="5349930" cy="585462"/>
                      <wp:effectExtent l="0" t="1104900" r="0" b="1110615"/>
                      <wp:wrapNone/>
                      <wp:docPr id="2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1A3B2F" id="_x0000_s1028" type="#_x0000_t202" style="position:absolute;left:0;text-align:left;margin-left:122pt;margin-top:-78pt;width:421.25pt;height:46.1pt;rotation:-1619277fd;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rPr>
          <w:gridAfter w:val="1"/>
          <w:wAfter w:w="11" w:type="dxa"/>
        </w:trPr>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70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sz w:val="14"/>
                <w:szCs w:val="14"/>
                <w:lang w:eastAsia="en-US"/>
              </w:rPr>
            </w:pPr>
            <w:r w:rsidRPr="00FB5390">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bl>
    <w:p w:rsidR="008E7DD1" w:rsidRPr="0020594A" w:rsidRDefault="008E7DD1" w:rsidP="008E7DD1">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8E7DD1" w:rsidRPr="0020594A" w:rsidTr="008E7DD1">
        <w:tc>
          <w:tcPr>
            <w:tcW w:w="4853" w:type="dxa"/>
            <w:hideMark/>
          </w:tcPr>
          <w:p w:rsidR="008E7DD1" w:rsidRPr="00FB5390" w:rsidRDefault="008E7DD1" w:rsidP="008E7DD1">
            <w:pPr>
              <w:rPr>
                <w:rFonts w:ascii="Tahoma" w:hAnsi="Tahoma" w:cs="Tahoma"/>
                <w:sz w:val="20"/>
                <w:szCs w:val="20"/>
                <w:lang w:eastAsia="en-US"/>
              </w:rPr>
            </w:pPr>
            <w:r w:rsidRPr="00FB5390">
              <w:rPr>
                <w:rFonts w:ascii="Tahoma" w:hAnsi="Tahoma" w:cs="Tahoma"/>
                <w:sz w:val="20"/>
                <w:szCs w:val="20"/>
                <w:lang w:eastAsia="en-US"/>
              </w:rPr>
              <w:t>От Заказчика:</w:t>
            </w:r>
          </w:p>
        </w:tc>
        <w:tc>
          <w:tcPr>
            <w:tcW w:w="4854" w:type="dxa"/>
          </w:tcPr>
          <w:p w:rsidR="008E7DD1" w:rsidRPr="00FB5390" w:rsidRDefault="008E7DD1" w:rsidP="008E7DD1">
            <w:pPr>
              <w:rPr>
                <w:rFonts w:ascii="Tahoma" w:hAnsi="Tahoma" w:cs="Tahoma"/>
                <w:sz w:val="20"/>
                <w:szCs w:val="20"/>
                <w:lang w:eastAsia="en-US"/>
              </w:rPr>
            </w:pPr>
          </w:p>
        </w:tc>
        <w:tc>
          <w:tcPr>
            <w:tcW w:w="4854" w:type="dxa"/>
            <w:hideMark/>
          </w:tcPr>
          <w:p w:rsidR="008E7DD1" w:rsidRPr="00FB5390" w:rsidRDefault="008E7DD1" w:rsidP="008E7DD1">
            <w:pPr>
              <w:rPr>
                <w:rFonts w:ascii="Tahoma" w:hAnsi="Tahoma" w:cs="Tahoma"/>
                <w:sz w:val="20"/>
                <w:szCs w:val="20"/>
                <w:lang w:eastAsia="en-US"/>
              </w:rPr>
            </w:pPr>
            <w:r w:rsidRPr="00FB5390">
              <w:rPr>
                <w:rFonts w:ascii="Tahoma" w:hAnsi="Tahoma" w:cs="Tahoma"/>
                <w:sz w:val="20"/>
                <w:szCs w:val="20"/>
                <w:lang w:eastAsia="en-US"/>
              </w:rPr>
              <w:t>От Подрядчика:</w:t>
            </w:r>
          </w:p>
        </w:tc>
      </w:tr>
      <w:tr w:rsidR="008E7DD1" w:rsidRPr="0020594A" w:rsidTr="008E7DD1">
        <w:tc>
          <w:tcPr>
            <w:tcW w:w="4853" w:type="dxa"/>
          </w:tcPr>
          <w:p w:rsidR="008E7DD1" w:rsidRPr="00FB5390" w:rsidRDefault="008E7DD1" w:rsidP="008E7DD1">
            <w:pPr>
              <w:rPr>
                <w:rFonts w:ascii="Tahoma" w:hAnsi="Tahoma" w:cs="Tahoma"/>
                <w:sz w:val="20"/>
                <w:szCs w:val="20"/>
                <w:lang w:eastAsia="en-US"/>
              </w:rPr>
            </w:pPr>
          </w:p>
          <w:p w:rsidR="008E7DD1" w:rsidRPr="00FB5390" w:rsidRDefault="008E7DD1" w:rsidP="008E7DD1">
            <w:pPr>
              <w:rPr>
                <w:rFonts w:ascii="Tahoma" w:hAnsi="Tahoma" w:cs="Tahoma"/>
                <w:sz w:val="20"/>
                <w:szCs w:val="20"/>
                <w:lang w:eastAsia="en-US"/>
              </w:rPr>
            </w:pPr>
            <w:r w:rsidRPr="00FB5390">
              <w:rPr>
                <w:rFonts w:ascii="Tahoma" w:hAnsi="Tahoma" w:cs="Tahoma"/>
                <w:sz w:val="20"/>
                <w:szCs w:val="20"/>
                <w:lang w:eastAsia="en-US"/>
              </w:rPr>
              <w:t xml:space="preserve">[•] </w:t>
            </w:r>
          </w:p>
          <w:p w:rsidR="008E7DD1" w:rsidRPr="00FB5390" w:rsidRDefault="008E7DD1" w:rsidP="008E7DD1">
            <w:pPr>
              <w:rPr>
                <w:rFonts w:ascii="Tahoma" w:hAnsi="Tahoma" w:cs="Tahoma"/>
                <w:sz w:val="20"/>
                <w:szCs w:val="20"/>
                <w:lang w:eastAsia="en-US"/>
              </w:rPr>
            </w:pPr>
          </w:p>
          <w:p w:rsidR="008E7DD1" w:rsidRPr="00FB5390" w:rsidRDefault="008E7DD1" w:rsidP="008E7DD1">
            <w:pPr>
              <w:rPr>
                <w:rFonts w:ascii="Tahoma" w:hAnsi="Tahoma" w:cs="Tahoma"/>
                <w:sz w:val="20"/>
                <w:szCs w:val="20"/>
                <w:lang w:eastAsia="en-US"/>
              </w:rPr>
            </w:pPr>
            <w:r w:rsidRPr="00FB5390">
              <w:rPr>
                <w:rFonts w:ascii="Tahoma" w:hAnsi="Tahoma" w:cs="Tahoma"/>
                <w:sz w:val="20"/>
                <w:szCs w:val="20"/>
                <w:lang w:eastAsia="en-US"/>
              </w:rPr>
              <w:t>[•] Фамилия И.О.</w:t>
            </w:r>
          </w:p>
        </w:tc>
        <w:tc>
          <w:tcPr>
            <w:tcW w:w="4854" w:type="dxa"/>
          </w:tcPr>
          <w:p w:rsidR="008E7DD1" w:rsidRPr="00FB5390" w:rsidRDefault="008E7DD1" w:rsidP="008E7DD1">
            <w:pPr>
              <w:rPr>
                <w:rFonts w:ascii="Tahoma" w:hAnsi="Tahoma" w:cs="Tahoma"/>
                <w:sz w:val="20"/>
                <w:szCs w:val="20"/>
                <w:lang w:eastAsia="en-US"/>
              </w:rPr>
            </w:pPr>
          </w:p>
        </w:tc>
        <w:tc>
          <w:tcPr>
            <w:tcW w:w="4854" w:type="dxa"/>
          </w:tcPr>
          <w:p w:rsidR="008E7DD1" w:rsidRPr="00FB5390" w:rsidRDefault="008E7DD1" w:rsidP="008E7DD1">
            <w:pPr>
              <w:rPr>
                <w:rFonts w:ascii="Tahoma" w:hAnsi="Tahoma" w:cs="Tahoma"/>
                <w:sz w:val="20"/>
                <w:szCs w:val="20"/>
                <w:lang w:eastAsia="en-US"/>
              </w:rPr>
            </w:pPr>
          </w:p>
          <w:p w:rsidR="008E7DD1" w:rsidRPr="00FB5390" w:rsidRDefault="008E7DD1" w:rsidP="008E7DD1">
            <w:pPr>
              <w:rPr>
                <w:rFonts w:ascii="Tahoma" w:hAnsi="Tahoma" w:cs="Tahoma"/>
                <w:sz w:val="20"/>
                <w:szCs w:val="20"/>
                <w:lang w:eastAsia="en-US"/>
              </w:rPr>
            </w:pPr>
            <w:r w:rsidRPr="00FB5390">
              <w:rPr>
                <w:rFonts w:ascii="Tahoma" w:hAnsi="Tahoma" w:cs="Tahoma"/>
                <w:sz w:val="20"/>
                <w:szCs w:val="20"/>
                <w:lang w:eastAsia="en-US"/>
              </w:rPr>
              <w:t xml:space="preserve">[•] </w:t>
            </w:r>
          </w:p>
          <w:p w:rsidR="008E7DD1" w:rsidRPr="00FB5390" w:rsidRDefault="008E7DD1" w:rsidP="008E7DD1">
            <w:pPr>
              <w:rPr>
                <w:rFonts w:ascii="Tahoma" w:hAnsi="Tahoma" w:cs="Tahoma"/>
                <w:sz w:val="20"/>
                <w:szCs w:val="20"/>
                <w:lang w:eastAsia="en-US"/>
              </w:rPr>
            </w:pPr>
          </w:p>
          <w:p w:rsidR="008E7DD1" w:rsidRPr="00FB5390" w:rsidRDefault="008E7DD1" w:rsidP="008E7DD1">
            <w:pPr>
              <w:rPr>
                <w:rFonts w:ascii="Tahoma" w:hAnsi="Tahoma" w:cs="Tahoma"/>
                <w:sz w:val="20"/>
                <w:szCs w:val="20"/>
                <w:lang w:eastAsia="en-US"/>
              </w:rPr>
            </w:pPr>
            <w:r w:rsidRPr="00FB5390">
              <w:rPr>
                <w:rFonts w:ascii="Tahoma" w:hAnsi="Tahoma" w:cs="Tahoma"/>
                <w:sz w:val="20"/>
                <w:szCs w:val="20"/>
                <w:lang w:eastAsia="en-US"/>
              </w:rPr>
              <w:t>[•] Фамилия И.О.</w:t>
            </w:r>
          </w:p>
        </w:tc>
      </w:tr>
    </w:tbl>
    <w:p w:rsidR="008E7DD1" w:rsidRPr="0020594A" w:rsidRDefault="008E7DD1" w:rsidP="008E7DD1">
      <w:pPr>
        <w:rPr>
          <w:rFonts w:ascii="Tahoma" w:hAnsi="Tahoma" w:cs="Tahoma"/>
        </w:rPr>
      </w:pPr>
    </w:p>
    <w:p w:rsidR="008E7DD1" w:rsidRPr="00FB5390" w:rsidRDefault="008E7DD1" w:rsidP="008E7DD1">
      <w:pPr>
        <w:pStyle w:val="1"/>
        <w:ind w:left="9639"/>
        <w:rPr>
          <w:rFonts w:ascii="Tahoma" w:hAnsi="Tahoma" w:cs="Tahoma"/>
          <w:b w:val="0"/>
          <w:sz w:val="22"/>
          <w:szCs w:val="22"/>
        </w:rPr>
      </w:pPr>
      <w:bookmarkStart w:id="426" w:name="_Ref485994047"/>
      <w:bookmarkStart w:id="427" w:name="_Toc521597262"/>
      <w:r w:rsidRPr="00FB5390">
        <w:rPr>
          <w:rFonts w:ascii="Tahoma" w:hAnsi="Tahoma" w:cs="Tahoma"/>
          <w:sz w:val="22"/>
          <w:szCs w:val="22"/>
        </w:rPr>
        <w:lastRenderedPageBreak/>
        <w:t>Приложение Г. Образец План-задания выполнения работ на следующий месяц</w:t>
      </w:r>
      <w:bookmarkEnd w:id="426"/>
      <w:bookmarkEnd w:id="427"/>
    </w:p>
    <w:p w:rsidR="008E7DD1" w:rsidRPr="00FB5390" w:rsidRDefault="008E7DD1" w:rsidP="008E7DD1">
      <w:pPr>
        <w:jc w:val="center"/>
        <w:rPr>
          <w:rFonts w:ascii="Tahoma" w:hAnsi="Tahoma" w:cs="Tahoma"/>
          <w:b/>
          <w:sz w:val="22"/>
          <w:szCs w:val="22"/>
        </w:rPr>
      </w:pPr>
      <w:r w:rsidRPr="00FB5390">
        <w:rPr>
          <w:rFonts w:ascii="Tahoma" w:hAnsi="Tahoma" w:cs="Tahoma"/>
          <w:b/>
          <w:sz w:val="22"/>
          <w:szCs w:val="22"/>
        </w:rPr>
        <w:t>ПЛАН-ЗАДАНИЕ ВЫПОЛНЕНИЯ РАБОТ НА МЕСЯЦ</w:t>
      </w:r>
    </w:p>
    <w:p w:rsidR="008E7DD1" w:rsidRPr="00FB5390" w:rsidRDefault="008E7DD1" w:rsidP="00281E7C">
      <w:pPr>
        <w:pStyle w:val="afff1"/>
        <w:widowControl/>
        <w:numPr>
          <w:ilvl w:val="0"/>
          <w:numId w:val="40"/>
        </w:numPr>
        <w:autoSpaceDE/>
        <w:autoSpaceDN/>
        <w:adjustRightInd/>
        <w:contextualSpacing/>
        <w:jc w:val="left"/>
        <w:rPr>
          <w:rFonts w:ascii="Tahoma" w:hAnsi="Tahoma" w:cs="Tahoma"/>
          <w:b/>
          <w:sz w:val="22"/>
          <w:szCs w:val="22"/>
        </w:rPr>
      </w:pPr>
      <w:r w:rsidRPr="00FB5390">
        <w:rPr>
          <w:rFonts w:ascii="Tahoma" w:hAnsi="Tahoma" w:cs="Tahoma"/>
          <w:b/>
          <w:sz w:val="22"/>
          <w:szCs w:val="22"/>
        </w:rPr>
        <w:t>План выполнения физических объемов основных работ на месяц (наименование месяца, год)</w:t>
      </w:r>
    </w:p>
    <w:tbl>
      <w:tblPr>
        <w:tblStyle w:val="1f8"/>
        <w:tblW w:w="15854" w:type="dxa"/>
        <w:tblInd w:w="-539" w:type="dxa"/>
        <w:tblLayout w:type="fixed"/>
        <w:tblLook w:val="04A0" w:firstRow="1" w:lastRow="0" w:firstColumn="1" w:lastColumn="0" w:noHBand="0" w:noVBand="1"/>
      </w:tblPr>
      <w:tblGrid>
        <w:gridCol w:w="283"/>
        <w:gridCol w:w="568"/>
        <w:gridCol w:w="1134"/>
        <w:gridCol w:w="1276"/>
        <w:gridCol w:w="1275"/>
        <w:gridCol w:w="1134"/>
        <w:gridCol w:w="1134"/>
        <w:gridCol w:w="426"/>
        <w:gridCol w:w="567"/>
        <w:gridCol w:w="1134"/>
        <w:gridCol w:w="1134"/>
        <w:gridCol w:w="850"/>
        <w:gridCol w:w="851"/>
        <w:gridCol w:w="708"/>
        <w:gridCol w:w="567"/>
        <w:gridCol w:w="567"/>
        <w:gridCol w:w="1276"/>
        <w:gridCol w:w="970"/>
      </w:tblGrid>
      <w:tr w:rsidR="008E7DD1" w:rsidRPr="0020594A" w:rsidTr="008E7DD1">
        <w:trPr>
          <w:trHeight w:val="881"/>
        </w:trPr>
        <w:tc>
          <w:tcPr>
            <w:tcW w:w="283" w:type="dxa"/>
            <w:vMerge w:val="restart"/>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 п/п</w:t>
            </w:r>
          </w:p>
        </w:tc>
        <w:tc>
          <w:tcPr>
            <w:tcW w:w="568" w:type="dxa"/>
            <w:vMerge w:val="restart"/>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Шифр, № чертежа</w:t>
            </w:r>
          </w:p>
        </w:tc>
        <w:tc>
          <w:tcPr>
            <w:tcW w:w="1134" w:type="dxa"/>
            <w:vMerge w:val="restart"/>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Наименование объекта строительства и видов выполняемых работ</w:t>
            </w:r>
          </w:p>
        </w:tc>
        <w:tc>
          <w:tcPr>
            <w:tcW w:w="4819" w:type="dxa"/>
            <w:gridSpan w:val="4"/>
            <w:tcBorders>
              <w:top w:val="double" w:sz="4" w:space="0" w:color="auto"/>
              <w:left w:val="double" w:sz="4" w:space="0" w:color="7F7F7F" w:themeColor="text1" w:themeTint="80"/>
              <w:bottom w:val="single" w:sz="4" w:space="0" w:color="BFBFBF" w:themeColor="background1" w:themeShade="BF"/>
              <w:right w:val="double" w:sz="4" w:space="0" w:color="auto"/>
            </w:tcBorders>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Сроки выполнения работ</w:t>
            </w:r>
          </w:p>
        </w:tc>
        <w:tc>
          <w:tcPr>
            <w:tcW w:w="9050" w:type="dxa"/>
            <w:gridSpan w:val="11"/>
            <w:tcBorders>
              <w:top w:val="double" w:sz="4" w:space="0" w:color="auto"/>
              <w:left w:val="double" w:sz="4" w:space="0" w:color="auto"/>
              <w:bottom w:val="single" w:sz="4" w:space="0" w:color="9BBB59" w:themeColor="accent3"/>
              <w:right w:val="double" w:sz="4" w:space="0" w:color="auto"/>
            </w:tcBorders>
            <w:tcMar>
              <w:top w:w="0" w:type="dxa"/>
              <w:left w:w="28" w:type="dxa"/>
              <w:bottom w:w="0" w:type="dxa"/>
              <w:right w:w="28" w:type="dxa"/>
            </w:tcMar>
            <w:vAlign w:val="center"/>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Объем выполняемых работ</w:t>
            </w:r>
          </w:p>
        </w:tc>
      </w:tr>
      <w:tr w:rsidR="008E7DD1" w:rsidRPr="0020594A" w:rsidTr="008E7DD1">
        <w:trPr>
          <w:trHeight w:val="529"/>
        </w:trPr>
        <w:tc>
          <w:tcPr>
            <w:tcW w:w="283"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ind w:hanging="8"/>
              <w:rPr>
                <w:rFonts w:ascii="Tahoma" w:hAnsi="Tahoma" w:cs="Tahoma"/>
                <w:sz w:val="16"/>
                <w:szCs w:val="16"/>
              </w:rPr>
            </w:pPr>
          </w:p>
        </w:tc>
        <w:tc>
          <w:tcPr>
            <w:tcW w:w="1276" w:type="dxa"/>
            <w:vMerge w:val="restart"/>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Начало по плану</w:t>
            </w:r>
          </w:p>
        </w:tc>
        <w:tc>
          <w:tcPr>
            <w:tcW w:w="127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Окончание по плану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Начало по текущему графику (факт/директива)</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Окончание по текущему графику (факт/директива)</w:t>
            </w:r>
          </w:p>
        </w:tc>
        <w:tc>
          <w:tcPr>
            <w:tcW w:w="426" w:type="dxa"/>
            <w:vMerge w:val="restart"/>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Ед. изм.</w:t>
            </w:r>
          </w:p>
        </w:tc>
        <w:tc>
          <w:tcPr>
            <w:tcW w:w="567" w:type="dxa"/>
            <w:vMerge w:val="restart"/>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Всего объем по ПСД</w:t>
            </w:r>
          </w:p>
        </w:tc>
        <w:tc>
          <w:tcPr>
            <w:tcW w:w="1134" w:type="dxa"/>
            <w:vMerge w:val="restart"/>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hideMark/>
          </w:tcPr>
          <w:p w:rsidR="008E7DD1" w:rsidRPr="0020594A" w:rsidRDefault="008E7DD1" w:rsidP="008E7DD1">
            <w:pPr>
              <w:ind w:hanging="8"/>
              <w:jc w:val="center"/>
              <w:rPr>
                <w:rFonts w:ascii="Tahoma" w:hAnsi="Tahoma" w:cs="Tahoma"/>
                <w:sz w:val="16"/>
                <w:szCs w:val="16"/>
              </w:rPr>
            </w:pPr>
            <w:r w:rsidRPr="0020594A">
              <w:rPr>
                <w:rFonts w:ascii="Tahoma" w:hAnsi="Tahoma" w:cs="Tahoma"/>
                <w:noProof/>
              </w:rPr>
              <mc:AlternateContent>
                <mc:Choice Requires="wps">
                  <w:drawing>
                    <wp:anchor distT="45720" distB="45720" distL="114300" distR="114300" simplePos="0" relativeHeight="251684864" behindDoc="0" locked="0" layoutInCell="1" allowOverlap="1" wp14:anchorId="2E541109" wp14:editId="6A1E5DB5">
                      <wp:simplePos x="0" y="0"/>
                      <wp:positionH relativeFrom="column">
                        <wp:posOffset>-2734945</wp:posOffset>
                      </wp:positionH>
                      <wp:positionV relativeFrom="paragraph">
                        <wp:posOffset>1092835</wp:posOffset>
                      </wp:positionV>
                      <wp:extent cx="5349930" cy="585462"/>
                      <wp:effectExtent l="0" t="1104900" r="0" b="1110615"/>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41109" id="_x0000_s1029" type="#_x0000_t202" style="position:absolute;left:0;text-align:left;margin-left:-215.35pt;margin-top:86.05pt;width:421.25pt;height:46.1pt;rotation:-1619277fd;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20594A">
              <w:rPr>
                <w:rFonts w:ascii="Tahoma" w:hAnsi="Tahoma" w:cs="Tahoma"/>
                <w:sz w:val="16"/>
                <w:szCs w:val="16"/>
              </w:rPr>
              <w:t>План накопи-</w:t>
            </w:r>
            <w:proofErr w:type="spellStart"/>
            <w:r w:rsidRPr="0020594A">
              <w:rPr>
                <w:rFonts w:ascii="Tahoma" w:hAnsi="Tahoma" w:cs="Tahoma"/>
                <w:sz w:val="16"/>
                <w:szCs w:val="16"/>
              </w:rPr>
              <w:t>тельно</w:t>
            </w:r>
            <w:proofErr w:type="spellEnd"/>
            <w:r w:rsidRPr="0020594A">
              <w:rPr>
                <w:rFonts w:ascii="Tahoma" w:hAnsi="Tahoma" w:cs="Tahoma"/>
                <w:sz w:val="16"/>
                <w:szCs w:val="16"/>
              </w:rPr>
              <w:t xml:space="preserve"> с начала выполнения работ до начала отчетного месяца</w:t>
            </w:r>
          </w:p>
        </w:tc>
        <w:tc>
          <w:tcPr>
            <w:tcW w:w="1134" w:type="dxa"/>
            <w:vMerge w:val="restart"/>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Фактически выполнено до начала отчетного месяца</w:t>
            </w:r>
          </w:p>
        </w:tc>
        <w:tc>
          <w:tcPr>
            <w:tcW w:w="850"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8E7DD1" w:rsidRPr="0020594A" w:rsidRDefault="008E7DD1" w:rsidP="008E7DD1">
            <w:pPr>
              <w:ind w:hanging="8"/>
              <w:rPr>
                <w:rFonts w:ascii="Tahoma" w:hAnsi="Tahoma" w:cs="Tahoma"/>
                <w:sz w:val="16"/>
                <w:szCs w:val="16"/>
              </w:rPr>
            </w:pPr>
            <w:r w:rsidRPr="0020594A">
              <w:rPr>
                <w:rFonts w:ascii="Tahoma" w:hAnsi="Tahoma" w:cs="Tahoma"/>
                <w:sz w:val="16"/>
                <w:szCs w:val="16"/>
              </w:rPr>
              <w:t>Отклонение от плана</w:t>
            </w:r>
          </w:p>
        </w:tc>
        <w:tc>
          <w:tcPr>
            <w:tcW w:w="851"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tcPr>
          <w:p w:rsidR="008E7DD1" w:rsidRPr="0020594A" w:rsidRDefault="008E7DD1" w:rsidP="008E7DD1">
            <w:pPr>
              <w:ind w:hanging="8"/>
              <w:rPr>
                <w:rFonts w:ascii="Tahoma" w:hAnsi="Tahoma" w:cs="Tahoma"/>
                <w:sz w:val="16"/>
                <w:szCs w:val="16"/>
              </w:rPr>
            </w:pPr>
            <w:r w:rsidRPr="0020594A">
              <w:rPr>
                <w:rFonts w:ascii="Tahoma" w:hAnsi="Tahoma" w:cs="Tahoma"/>
                <w:sz w:val="16"/>
                <w:szCs w:val="16"/>
              </w:rPr>
              <w:t>План-задание на отчетный месяц</w:t>
            </w:r>
          </w:p>
        </w:tc>
        <w:tc>
          <w:tcPr>
            <w:tcW w:w="1842" w:type="dxa"/>
            <w:gridSpan w:val="3"/>
            <w:tcBorders>
              <w:top w:val="single" w:sz="4" w:space="0" w:color="9BBB59" w:themeColor="accent3"/>
              <w:left w:val="single" w:sz="4" w:space="0" w:color="9BBB59" w:themeColor="accent3"/>
              <w:bottom w:val="single" w:sz="4" w:space="0" w:color="BFBFBF" w:themeColor="background1" w:themeShade="BF"/>
              <w:right w:val="double" w:sz="4" w:space="0" w:color="7F7F7F" w:themeColor="text1" w:themeTint="80"/>
            </w:tcBorders>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 xml:space="preserve">в том числе по </w:t>
            </w:r>
            <w:r w:rsidRPr="0020594A">
              <w:rPr>
                <w:rFonts w:ascii="Tahoma" w:hAnsi="Tahoma" w:cs="Tahoma"/>
                <w:i/>
                <w:sz w:val="16"/>
                <w:szCs w:val="16"/>
              </w:rPr>
              <w:t>декадам/неделям</w:t>
            </w:r>
            <w:r w:rsidRPr="0020594A">
              <w:rPr>
                <w:rStyle w:val="ad"/>
                <w:rFonts w:ascii="Tahoma" w:hAnsi="Tahoma" w:cs="Tahoma"/>
                <w:sz w:val="16"/>
                <w:szCs w:val="16"/>
              </w:rPr>
              <w:footnoteReference w:id="2"/>
            </w:r>
            <w:r w:rsidRPr="0020594A">
              <w:rPr>
                <w:rFonts w:ascii="Tahoma" w:hAnsi="Tahoma" w:cs="Tahoma"/>
                <w:sz w:val="16"/>
                <w:szCs w:val="16"/>
              </w:rPr>
              <w:t xml:space="preserve"> отчетного месяца:</w:t>
            </w:r>
          </w:p>
        </w:tc>
        <w:tc>
          <w:tcPr>
            <w:tcW w:w="1276"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Остаток</w:t>
            </w:r>
          </w:p>
        </w:tc>
        <w:tc>
          <w:tcPr>
            <w:tcW w:w="970" w:type="dxa"/>
            <w:vMerge w:val="restart"/>
            <w:tcBorders>
              <w:top w:val="single" w:sz="4" w:space="0" w:color="9BBB59" w:themeColor="accent3"/>
              <w:left w:val="single" w:sz="4" w:space="0" w:color="9BBB59" w:themeColor="accent3"/>
              <w:bottom w:val="double" w:sz="4" w:space="0" w:color="auto"/>
              <w:right w:val="double" w:sz="4" w:space="0" w:color="auto"/>
            </w:tcBorders>
            <w:tcMar>
              <w:top w:w="0" w:type="dxa"/>
              <w:left w:w="28" w:type="dxa"/>
              <w:bottom w:w="0" w:type="dxa"/>
              <w:right w:w="28" w:type="dxa"/>
            </w:tcMar>
            <w:hideMark/>
          </w:tcPr>
          <w:p w:rsidR="008E7DD1" w:rsidRPr="0020594A" w:rsidRDefault="008E7DD1" w:rsidP="008E7DD1">
            <w:pPr>
              <w:ind w:hanging="8"/>
              <w:jc w:val="center"/>
              <w:rPr>
                <w:rFonts w:ascii="Tahoma" w:hAnsi="Tahoma" w:cs="Tahoma"/>
                <w:sz w:val="16"/>
                <w:szCs w:val="16"/>
              </w:rPr>
            </w:pPr>
            <w:r w:rsidRPr="0020594A">
              <w:rPr>
                <w:rFonts w:ascii="Tahoma" w:hAnsi="Tahoma" w:cs="Tahoma"/>
                <w:sz w:val="16"/>
                <w:szCs w:val="16"/>
              </w:rPr>
              <w:t>Примечание</w:t>
            </w:r>
          </w:p>
        </w:tc>
      </w:tr>
      <w:tr w:rsidR="008E7DD1" w:rsidRPr="0020594A" w:rsidTr="008E7DD1">
        <w:tc>
          <w:tcPr>
            <w:tcW w:w="283"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rPr>
                <w:rFonts w:ascii="Tahoma" w:hAnsi="Tahoma" w:cs="Tahoma"/>
                <w:sz w:val="16"/>
                <w:szCs w:val="16"/>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127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426"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8E7DD1" w:rsidRPr="0020594A" w:rsidRDefault="008E7DD1" w:rsidP="008E7DD1">
            <w:pPr>
              <w:rPr>
                <w:rFonts w:ascii="Tahoma" w:hAnsi="Tahoma" w:cs="Tahoma"/>
                <w:sz w:val="16"/>
                <w:szCs w:val="16"/>
              </w:rPr>
            </w:pPr>
          </w:p>
        </w:tc>
        <w:tc>
          <w:tcPr>
            <w:tcW w:w="1134"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8E7DD1" w:rsidRPr="0020594A" w:rsidRDefault="008E7DD1" w:rsidP="008E7DD1">
            <w:pPr>
              <w:rPr>
                <w:rFonts w:ascii="Tahoma" w:hAnsi="Tahoma" w:cs="Tahoma"/>
                <w:sz w:val="16"/>
                <w:szCs w:val="16"/>
              </w:rPr>
            </w:pPr>
          </w:p>
        </w:tc>
        <w:tc>
          <w:tcPr>
            <w:tcW w:w="1134"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rPr>
                <w:rFonts w:ascii="Tahoma" w:hAnsi="Tahoma" w:cs="Tahoma"/>
                <w:sz w:val="16"/>
                <w:szCs w:val="16"/>
              </w:rPr>
            </w:pPr>
          </w:p>
        </w:tc>
        <w:tc>
          <w:tcPr>
            <w:tcW w:w="850"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8E7DD1" w:rsidRPr="0020594A" w:rsidRDefault="008E7DD1" w:rsidP="008E7DD1">
            <w:pPr>
              <w:rPr>
                <w:rFonts w:ascii="Tahoma" w:hAnsi="Tahoma" w:cs="Tahoma"/>
                <w:sz w:val="16"/>
                <w:szCs w:val="16"/>
              </w:rPr>
            </w:pPr>
          </w:p>
        </w:tc>
        <w:tc>
          <w:tcPr>
            <w:tcW w:w="851"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tcPr>
          <w:p w:rsidR="008E7DD1" w:rsidRPr="0020594A" w:rsidRDefault="008E7DD1" w:rsidP="008E7DD1">
            <w:pPr>
              <w:rPr>
                <w:rFonts w:ascii="Tahoma" w:hAnsi="Tahoma" w:cs="Tahoma"/>
                <w:sz w:val="16"/>
                <w:szCs w:val="16"/>
              </w:rPr>
            </w:pPr>
          </w:p>
        </w:tc>
        <w:tc>
          <w:tcPr>
            <w:tcW w:w="708" w:type="dxa"/>
            <w:tcBorders>
              <w:top w:val="single" w:sz="4" w:space="0" w:color="7F7F7F" w:themeColor="text1" w:themeTint="80"/>
              <w:left w:val="single" w:sz="4" w:space="0" w:color="9BBB59" w:themeColor="accent3"/>
              <w:bottom w:val="single" w:sz="4" w:space="0" w:color="BFBFBF" w:themeColor="background1" w:themeShade="BF"/>
              <w:right w:val="single" w:sz="4" w:space="0" w:color="BFBFBF" w:themeColor="background1" w:themeShade="BF"/>
            </w:tcBorders>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Декада/неделя 1</w:t>
            </w:r>
          </w:p>
        </w:tc>
        <w:tc>
          <w:tcPr>
            <w:tcW w:w="567" w:type="dxa"/>
            <w:tcBorders>
              <w:top w:val="sing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Декада /неделя 2</w:t>
            </w:r>
          </w:p>
        </w:tc>
        <w:tc>
          <w:tcPr>
            <w:tcW w:w="567" w:type="dxa"/>
            <w:tcBorders>
              <w:top w:val="sing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Декада/неделя …</w:t>
            </w:r>
          </w:p>
        </w:tc>
        <w:tc>
          <w:tcPr>
            <w:tcW w:w="1276"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8E7DD1" w:rsidRPr="0020594A" w:rsidRDefault="008E7DD1" w:rsidP="008E7DD1">
            <w:pPr>
              <w:rPr>
                <w:rFonts w:ascii="Tahoma" w:hAnsi="Tahoma" w:cs="Tahoma"/>
                <w:b/>
                <w:sz w:val="16"/>
                <w:szCs w:val="16"/>
              </w:rPr>
            </w:pPr>
          </w:p>
        </w:tc>
        <w:tc>
          <w:tcPr>
            <w:tcW w:w="970" w:type="dxa"/>
            <w:vMerge/>
            <w:tcBorders>
              <w:top w:val="single" w:sz="4" w:space="0" w:color="9BBB59" w:themeColor="accent3"/>
              <w:left w:val="single" w:sz="4" w:space="0" w:color="9BBB59" w:themeColor="accent3"/>
              <w:bottom w:val="double" w:sz="4" w:space="0" w:color="auto"/>
              <w:right w:val="double" w:sz="4" w:space="0" w:color="auto"/>
            </w:tcBorders>
            <w:vAlign w:val="center"/>
            <w:hideMark/>
          </w:tcPr>
          <w:p w:rsidR="008E7DD1" w:rsidRPr="0020594A" w:rsidRDefault="008E7DD1" w:rsidP="008E7DD1">
            <w:pPr>
              <w:rPr>
                <w:rFonts w:ascii="Tahoma" w:hAnsi="Tahoma" w:cs="Tahoma"/>
                <w:b/>
                <w:sz w:val="16"/>
                <w:szCs w:val="16"/>
              </w:rPr>
            </w:pPr>
          </w:p>
        </w:tc>
      </w:tr>
      <w:tr w:rsidR="008E7DD1" w:rsidRPr="0020594A" w:rsidTr="008E7DD1">
        <w:tc>
          <w:tcPr>
            <w:tcW w:w="283"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Объект №1</w:t>
            </w: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b/>
                <w:sz w:val="16"/>
                <w:szCs w:val="16"/>
              </w:rPr>
            </w:pPr>
            <w:r w:rsidRPr="0020594A">
              <w:rPr>
                <w:rFonts w:ascii="Tahoma" w:hAnsi="Tahoma" w:cs="Tahoma"/>
                <w:sz w:val="16"/>
                <w:szCs w:val="16"/>
              </w:rPr>
              <w:t>ДД.ММ.ГГГГ</w:t>
            </w:r>
          </w:p>
        </w:tc>
        <w:tc>
          <w:tcPr>
            <w:tcW w:w="1275"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b/>
                <w:sz w:val="16"/>
                <w:szCs w:val="16"/>
              </w:rPr>
            </w:pPr>
            <w:r w:rsidRPr="0020594A">
              <w:rPr>
                <w:rFonts w:ascii="Tahoma" w:hAnsi="Tahoma" w:cs="Tahoma"/>
                <w:sz w:val="16"/>
                <w:szCs w:val="16"/>
              </w:rPr>
              <w:t>ДД.ММ.ГГГГ</w:t>
            </w:r>
          </w:p>
        </w:tc>
        <w:tc>
          <w:tcPr>
            <w:tcW w:w="1134"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Объект №2</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b/>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b/>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Объект №3</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b/>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b/>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rPr>
                <w:rFonts w:ascii="Tahoma" w:hAnsi="Tahoma" w:cs="Tahoma"/>
                <w:sz w:val="16"/>
                <w:szCs w:val="16"/>
              </w:rPr>
            </w:pPr>
            <w:r w:rsidRPr="0020594A">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283"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6"/>
                <w:szCs w:val="16"/>
              </w:rPr>
            </w:pPr>
            <w:r w:rsidRPr="0020594A">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6"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8E7DD1" w:rsidRPr="0020594A" w:rsidRDefault="008E7DD1" w:rsidP="008E7DD1">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8E7DD1" w:rsidRPr="0020594A" w:rsidRDefault="008E7DD1" w:rsidP="008E7DD1">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bl>
    <w:p w:rsidR="008E7DD1" w:rsidRPr="0020594A" w:rsidRDefault="008E7DD1" w:rsidP="008E7DD1">
      <w:pPr>
        <w:rPr>
          <w:rFonts w:ascii="Tahoma" w:hAnsi="Tahoma" w:cs="Tahoma"/>
        </w:rPr>
      </w:pPr>
    </w:p>
    <w:p w:rsidR="008E7DD1" w:rsidRPr="00FB5390" w:rsidRDefault="008E7DD1" w:rsidP="008E7DD1">
      <w:pPr>
        <w:spacing w:after="160" w:line="256" w:lineRule="auto"/>
        <w:rPr>
          <w:rFonts w:ascii="Tahoma" w:hAnsi="Tahoma" w:cs="Tahoma"/>
          <w:b/>
          <w:sz w:val="22"/>
          <w:szCs w:val="22"/>
        </w:rPr>
      </w:pPr>
      <w:r w:rsidRPr="0020594A">
        <w:rPr>
          <w:rFonts w:ascii="Tahoma" w:hAnsi="Tahoma" w:cs="Tahoma"/>
        </w:rPr>
        <w:br w:type="page"/>
      </w:r>
      <w:r w:rsidRPr="00FB5390">
        <w:rPr>
          <w:rFonts w:ascii="Tahoma" w:hAnsi="Tahoma" w:cs="Tahoma"/>
          <w:b/>
          <w:sz w:val="22"/>
          <w:szCs w:val="22"/>
        </w:rPr>
        <w:lastRenderedPageBreak/>
        <w:t>План мобилизации персонала и строительной техники Подрядчика и привлеченных им субподрядных организаций на месяц (наименование месяца, год)</w:t>
      </w:r>
    </w:p>
    <w:p w:rsidR="008E7DD1" w:rsidRPr="00FB5390" w:rsidRDefault="008E7DD1" w:rsidP="008E7DD1">
      <w:pPr>
        <w:rPr>
          <w:rFonts w:ascii="Tahoma" w:hAnsi="Tahoma" w:cs="Tahoma"/>
          <w:sz w:val="22"/>
          <w:szCs w:val="22"/>
        </w:rPr>
      </w:pPr>
    </w:p>
    <w:tbl>
      <w:tblPr>
        <w:tblStyle w:val="affa"/>
        <w:tblW w:w="1459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20"/>
        <w:gridCol w:w="9919"/>
        <w:gridCol w:w="1137"/>
        <w:gridCol w:w="993"/>
        <w:gridCol w:w="1134"/>
        <w:gridCol w:w="992"/>
      </w:tblGrid>
      <w:tr w:rsidR="008E7DD1" w:rsidRPr="00FB5390" w:rsidTr="008E7DD1">
        <w:tc>
          <w:tcPr>
            <w:tcW w:w="41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FB5390" w:rsidRDefault="008E7DD1" w:rsidP="008E7DD1">
            <w:pPr>
              <w:jc w:val="center"/>
              <w:rPr>
                <w:rFonts w:ascii="Tahoma" w:hAnsi="Tahoma" w:cs="Tahoma"/>
                <w:b/>
                <w:sz w:val="14"/>
                <w:szCs w:val="14"/>
                <w:lang w:eastAsia="en-US"/>
              </w:rPr>
            </w:pPr>
            <w:r w:rsidRPr="00FB5390">
              <w:rPr>
                <w:rFonts w:ascii="Tahoma" w:hAnsi="Tahoma" w:cs="Tahoma"/>
                <w:b/>
                <w:sz w:val="14"/>
                <w:szCs w:val="14"/>
                <w:lang w:eastAsia="en-US"/>
              </w:rPr>
              <w:t>№ п/п</w:t>
            </w:r>
          </w:p>
        </w:tc>
        <w:tc>
          <w:tcPr>
            <w:tcW w:w="9914"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Наименование специальностей персонала и видов строительной техники, привлекаемых Подрядчиком</w:t>
            </w:r>
          </w:p>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(собственные силы и субподрядные организации)</w:t>
            </w:r>
          </w:p>
          <w:p w:rsidR="008E7DD1" w:rsidRPr="00FB5390" w:rsidRDefault="008E7DD1" w:rsidP="008E7DD1">
            <w:pPr>
              <w:ind w:firstLine="0"/>
              <w:jc w:val="center"/>
              <w:rPr>
                <w:rFonts w:ascii="Tahoma" w:hAnsi="Tahoma" w:cs="Tahoma"/>
                <w:b/>
                <w:sz w:val="14"/>
                <w:szCs w:val="14"/>
                <w:lang w:eastAsia="en-US"/>
              </w:rPr>
            </w:pPr>
          </w:p>
        </w:tc>
        <w:tc>
          <w:tcPr>
            <w:tcW w:w="1137"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Ед. изм.</w:t>
            </w:r>
          </w:p>
        </w:tc>
        <w:tc>
          <w:tcPr>
            <w:tcW w:w="3119" w:type="dxa"/>
            <w:gridSpan w:val="3"/>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Количество персонала и техники на месяц, в том числе по декадам / неделям</w:t>
            </w:r>
            <w:r w:rsidRPr="00FB5390">
              <w:rPr>
                <w:rStyle w:val="ad"/>
                <w:rFonts w:ascii="Tahoma" w:hAnsi="Tahoma" w:cs="Tahoma"/>
                <w:b/>
                <w:sz w:val="14"/>
                <w:szCs w:val="14"/>
                <w:lang w:eastAsia="en-US"/>
              </w:rPr>
              <w:footnoteReference w:id="3"/>
            </w:r>
          </w:p>
          <w:p w:rsidR="008E7DD1" w:rsidRPr="00FB5390" w:rsidRDefault="008E7DD1" w:rsidP="008E7DD1">
            <w:pPr>
              <w:ind w:firstLine="0"/>
              <w:jc w:val="center"/>
              <w:rPr>
                <w:rFonts w:ascii="Tahoma" w:hAnsi="Tahoma" w:cs="Tahoma"/>
                <w:b/>
                <w:sz w:val="14"/>
                <w:szCs w:val="14"/>
                <w:lang w:eastAsia="en-US"/>
              </w:rPr>
            </w:pPr>
          </w:p>
        </w:tc>
      </w:tr>
      <w:tr w:rsidR="008E7DD1" w:rsidRPr="00FB5390" w:rsidTr="008E7DD1">
        <w:tc>
          <w:tcPr>
            <w:tcW w:w="41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FB5390" w:rsidRDefault="008E7DD1" w:rsidP="008E7DD1">
            <w:pPr>
              <w:rPr>
                <w:rFonts w:ascii="Tahoma" w:hAnsi="Tahoma" w:cs="Tahoma"/>
                <w:b/>
                <w:sz w:val="14"/>
                <w:szCs w:val="14"/>
                <w:lang w:eastAsia="en-US"/>
              </w:rPr>
            </w:pPr>
          </w:p>
        </w:tc>
        <w:tc>
          <w:tcPr>
            <w:tcW w:w="9914"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8E7DD1" w:rsidRPr="00FB5390" w:rsidRDefault="008E7DD1" w:rsidP="008E7DD1">
            <w:pPr>
              <w:ind w:firstLine="0"/>
              <w:rPr>
                <w:rFonts w:ascii="Tahoma" w:hAnsi="Tahoma" w:cs="Tahoma"/>
                <w:b/>
                <w:sz w:val="14"/>
                <w:szCs w:val="14"/>
                <w:lang w:eastAsia="en-US"/>
              </w:rPr>
            </w:pPr>
          </w:p>
        </w:tc>
        <w:tc>
          <w:tcPr>
            <w:tcW w:w="1137"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FB5390" w:rsidRDefault="008E7DD1" w:rsidP="008E7DD1">
            <w:pPr>
              <w:ind w:firstLine="0"/>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Декада /неделя 1</w:t>
            </w:r>
          </w:p>
          <w:p w:rsidR="008E7DD1" w:rsidRPr="00FB5390" w:rsidRDefault="008E7DD1" w:rsidP="008E7DD1">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sz w:val="14"/>
                <w:szCs w:val="14"/>
                <w:lang w:eastAsia="en-US"/>
              </w:rPr>
            </w:pPr>
            <w:r w:rsidRPr="00FB5390">
              <w:rPr>
                <w:rFonts w:ascii="Tahoma" w:hAnsi="Tahoma" w:cs="Tahoma"/>
                <w:b/>
                <w:sz w:val="14"/>
                <w:szCs w:val="14"/>
                <w:lang w:eastAsia="en-US"/>
              </w:rPr>
              <w:t>Декада / неделя 2</w:t>
            </w: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jc w:val="center"/>
              <w:rPr>
                <w:rFonts w:ascii="Tahoma" w:hAnsi="Tahoma" w:cs="Tahoma"/>
                <w:sz w:val="14"/>
                <w:szCs w:val="14"/>
                <w:lang w:eastAsia="en-US"/>
              </w:rPr>
            </w:pPr>
            <w:r w:rsidRPr="00FB5390">
              <w:rPr>
                <w:rFonts w:ascii="Tahoma" w:hAnsi="Tahoma" w:cs="Tahoma"/>
                <w:b/>
                <w:sz w:val="14"/>
                <w:szCs w:val="14"/>
                <w:lang w:eastAsia="en-US"/>
              </w:rPr>
              <w:t>Декада / неделя …</w:t>
            </w:r>
          </w:p>
        </w:tc>
      </w:tr>
      <w:tr w:rsidR="008E7DD1" w:rsidRPr="00FB5390" w:rsidTr="008E7DD1">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rPr>
                <w:rFonts w:ascii="Tahoma" w:hAnsi="Tahoma" w:cs="Tahoma"/>
                <w:b/>
                <w:sz w:val="14"/>
                <w:szCs w:val="14"/>
                <w:lang w:eastAsia="en-US"/>
              </w:rPr>
            </w:pPr>
            <w:r w:rsidRPr="00FB5390">
              <w:rPr>
                <w:rFonts w:ascii="Tahoma" w:hAnsi="Tahoma" w:cs="Tahoma"/>
                <w:b/>
                <w:sz w:val="14"/>
                <w:szCs w:val="14"/>
                <w:lang w:eastAsia="en-US"/>
              </w:rPr>
              <w:t>1</w:t>
            </w:r>
          </w:p>
        </w:tc>
        <w:tc>
          <w:tcPr>
            <w:tcW w:w="9914"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ВСЕГО ПЕРСОНАЛА:</w:t>
            </w:r>
          </w:p>
        </w:tc>
        <w:tc>
          <w:tcPr>
            <w:tcW w:w="1137"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Чел.</w:t>
            </w:r>
          </w:p>
        </w:tc>
        <w:tc>
          <w:tcPr>
            <w:tcW w:w="993"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1134"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b/>
                <w:sz w:val="14"/>
                <w:szCs w:val="14"/>
                <w:lang w:eastAsia="en-US"/>
              </w:rPr>
            </w:pPr>
            <w:r w:rsidRPr="00FB5390">
              <w:rPr>
                <w:rFonts w:ascii="Tahoma" w:hAnsi="Tahoma" w:cs="Tahoma"/>
                <w:b/>
                <w:sz w:val="14"/>
                <w:szCs w:val="14"/>
                <w:lang w:eastAsia="en-US"/>
              </w:rPr>
              <w:t>1.1</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Объект №1</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b/>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 xml:space="preserve"> -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ИТР</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noProof/>
                <w:sz w:val="14"/>
                <w:szCs w:val="14"/>
              </w:rPr>
              <mc:AlternateContent>
                <mc:Choice Requires="wps">
                  <w:drawing>
                    <wp:anchor distT="45720" distB="45720" distL="114300" distR="114300" simplePos="0" relativeHeight="251683840" behindDoc="0" locked="0" layoutInCell="1" allowOverlap="1" wp14:anchorId="29FDE7FC" wp14:editId="0CB9725C">
                      <wp:simplePos x="0" y="0"/>
                      <wp:positionH relativeFrom="column">
                        <wp:posOffset>1223232</wp:posOffset>
                      </wp:positionH>
                      <wp:positionV relativeFrom="paragraph">
                        <wp:posOffset>192680</wp:posOffset>
                      </wp:positionV>
                      <wp:extent cx="5349930" cy="585462"/>
                      <wp:effectExtent l="0" t="1104900" r="0" b="1110615"/>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FDE7FC" id="_x0000_s1030" type="#_x0000_t202" style="position:absolute;left:0;text-align:left;margin-left:96.3pt;margin-top:15.15pt;width:421.25pt;height:46.1pt;rotation:-1619277fd;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FB5390">
              <w:rPr>
                <w:rFonts w:ascii="Tahoma" w:hAnsi="Tahoma" w:cs="Tahoma"/>
                <w:i/>
                <w:sz w:val="14"/>
                <w:szCs w:val="14"/>
                <w:lang w:eastAsia="en-US"/>
              </w:rPr>
              <w:t xml:space="preserve">        Монтажники</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Геодезисты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i/>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b/>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b/>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ИТР</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Монтажники</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Геодезисты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1.2</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b/>
                <w:sz w:val="14"/>
                <w:szCs w:val="14"/>
                <w:lang w:eastAsia="en-US"/>
              </w:rPr>
              <w:t>Объект №2</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rPr>
          <w:trHeight w:val="64"/>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rPr>
                <w:rFonts w:ascii="Tahoma" w:hAnsi="Tahoma" w:cs="Tahoma"/>
                <w:sz w:val="14"/>
                <w:szCs w:val="14"/>
                <w:lang w:eastAsia="en-US"/>
              </w:rPr>
            </w:pP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sz w:val="14"/>
                <w:szCs w:val="14"/>
                <w:lang w:eastAsia="en-US"/>
              </w:rPr>
              <w:t>…</w:t>
            </w:r>
          </w:p>
        </w:tc>
        <w:tc>
          <w:tcPr>
            <w:tcW w:w="1137"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rPr>
                <w:rFonts w:ascii="Tahoma" w:hAnsi="Tahoma" w:cs="Tahoma"/>
                <w:b/>
                <w:sz w:val="14"/>
                <w:szCs w:val="14"/>
                <w:lang w:eastAsia="en-US"/>
              </w:rPr>
            </w:pPr>
            <w:r w:rsidRPr="00FB5390">
              <w:rPr>
                <w:rFonts w:ascii="Tahoma" w:hAnsi="Tahoma" w:cs="Tahoma"/>
                <w:b/>
                <w:sz w:val="14"/>
                <w:szCs w:val="14"/>
                <w:lang w:eastAsia="en-US"/>
              </w:rPr>
              <w:t>2</w:t>
            </w:r>
          </w:p>
        </w:tc>
        <w:tc>
          <w:tcPr>
            <w:tcW w:w="9914"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ВСЕГО СТРОИТЕЛЬНОЙ ТЕХНИКИ:</w:t>
            </w:r>
          </w:p>
        </w:tc>
        <w:tc>
          <w:tcPr>
            <w:tcW w:w="1137"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t>Ед.</w:t>
            </w:r>
          </w:p>
        </w:tc>
        <w:tc>
          <w:tcPr>
            <w:tcW w:w="993"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1134"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FB5390" w:rsidRDefault="008E7DD1" w:rsidP="008E7DD1">
            <w:pPr>
              <w:ind w:firstLine="0"/>
              <w:jc w:val="center"/>
              <w:rPr>
                <w:rFonts w:ascii="Tahoma" w:hAnsi="Tahoma" w:cs="Tahoma"/>
                <w:b/>
                <w:sz w:val="14"/>
                <w:szCs w:val="14"/>
                <w:lang w:eastAsia="en-US"/>
              </w:rPr>
            </w:pPr>
            <w:r w:rsidRPr="00FB5390">
              <w:rPr>
                <w:rFonts w:ascii="Tahoma" w:hAnsi="Tahoma" w:cs="Tahoma"/>
                <w:b/>
                <w:sz w:val="14"/>
                <w:szCs w:val="14"/>
                <w:lang w:eastAsia="en-US"/>
              </w:rPr>
              <w:sym w:font="Symbol" w:char="F0E5"/>
            </w: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2.1</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Объект №1</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ind w:firstLine="0"/>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 xml:space="preserve"> -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Автокран</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Самосвалы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Экскаваторы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b/>
                <w:sz w:val="14"/>
                <w:szCs w:val="14"/>
                <w:lang w:eastAsia="en-US"/>
              </w:rPr>
            </w:pPr>
            <w:r w:rsidRPr="00FB5390">
              <w:rPr>
                <w:rFonts w:ascii="Tahoma" w:hAnsi="Tahoma" w:cs="Tahoma"/>
                <w:b/>
                <w:sz w:val="14"/>
                <w:szCs w:val="14"/>
                <w:lang w:eastAsia="en-US"/>
              </w:rPr>
              <w:t>-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i/>
                <w:sz w:val="14"/>
                <w:szCs w:val="14"/>
                <w:lang w:eastAsia="en-US"/>
              </w:rPr>
            </w:pPr>
            <w:r w:rsidRPr="00FB5390">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2.2</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ind w:firstLine="0"/>
              <w:rPr>
                <w:rFonts w:ascii="Tahoma" w:hAnsi="Tahoma" w:cs="Tahoma"/>
                <w:sz w:val="14"/>
                <w:szCs w:val="14"/>
                <w:lang w:eastAsia="en-US"/>
              </w:rPr>
            </w:pPr>
            <w:r w:rsidRPr="00FB5390">
              <w:rPr>
                <w:rFonts w:ascii="Tahoma" w:hAnsi="Tahoma" w:cs="Tahoma"/>
                <w:b/>
                <w:sz w:val="14"/>
                <w:szCs w:val="14"/>
                <w:lang w:eastAsia="en-US"/>
              </w:rPr>
              <w:t>Объект №2</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r w:rsidR="008E7DD1" w:rsidRPr="00FB5390" w:rsidTr="008E7DD1">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FB5390" w:rsidRDefault="008E7DD1" w:rsidP="008E7DD1">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8E7DD1" w:rsidRPr="00FB5390" w:rsidRDefault="008E7DD1" w:rsidP="008E7DD1">
            <w:pPr>
              <w:rPr>
                <w:rFonts w:ascii="Tahoma" w:hAnsi="Tahoma" w:cs="Tahoma"/>
                <w:sz w:val="14"/>
                <w:szCs w:val="14"/>
                <w:lang w:eastAsia="en-US"/>
              </w:rPr>
            </w:pPr>
            <w:r w:rsidRPr="00FB5390">
              <w:rPr>
                <w:rFonts w:ascii="Tahoma" w:hAnsi="Tahoma" w:cs="Tahoma"/>
                <w:sz w:val="14"/>
                <w:szCs w:val="14"/>
                <w:lang w:eastAsia="en-US"/>
              </w:rPr>
              <w:t>…</w:t>
            </w:r>
          </w:p>
        </w:tc>
        <w:tc>
          <w:tcPr>
            <w:tcW w:w="1137"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8E7DD1" w:rsidRPr="00FB5390" w:rsidRDefault="008E7DD1" w:rsidP="008E7DD1">
            <w:pPr>
              <w:jc w:val="center"/>
              <w:rPr>
                <w:rFonts w:ascii="Tahoma" w:hAnsi="Tahoma" w:cs="Tahoma"/>
                <w:sz w:val="14"/>
                <w:szCs w:val="14"/>
                <w:lang w:eastAsia="en-US"/>
              </w:rPr>
            </w:pPr>
          </w:p>
        </w:tc>
      </w:tr>
    </w:tbl>
    <w:p w:rsidR="008E7DD1" w:rsidRPr="00FB5390" w:rsidRDefault="008E7DD1" w:rsidP="008E7DD1">
      <w:pPr>
        <w:rPr>
          <w:rFonts w:ascii="Tahoma" w:hAnsi="Tahoma" w:cs="Tahoma"/>
          <w:sz w:val="22"/>
          <w:szCs w:val="22"/>
        </w:rPr>
      </w:pPr>
    </w:p>
    <w:p w:rsidR="008E7DD1" w:rsidRPr="00FB5390" w:rsidRDefault="008E7DD1" w:rsidP="00281E7C">
      <w:pPr>
        <w:pStyle w:val="afff1"/>
        <w:widowControl/>
        <w:numPr>
          <w:ilvl w:val="0"/>
          <w:numId w:val="40"/>
        </w:numPr>
        <w:autoSpaceDE/>
        <w:autoSpaceDN/>
        <w:adjustRightInd/>
        <w:contextualSpacing/>
        <w:jc w:val="left"/>
        <w:rPr>
          <w:rFonts w:ascii="Tahoma" w:hAnsi="Tahoma" w:cs="Tahoma"/>
          <w:b/>
          <w:sz w:val="22"/>
          <w:szCs w:val="22"/>
        </w:rPr>
      </w:pPr>
      <w:r w:rsidRPr="00FB5390">
        <w:rPr>
          <w:rFonts w:ascii="Tahoma" w:hAnsi="Tahoma" w:cs="Tahoma"/>
          <w:b/>
          <w:sz w:val="22"/>
          <w:szCs w:val="22"/>
        </w:rPr>
        <w:t>План мероприятий по ликвидации отставания от Плана на месяц (наименование месяца, год)</w:t>
      </w:r>
    </w:p>
    <w:p w:rsidR="008E7DD1" w:rsidRPr="00FB5390" w:rsidRDefault="008E7DD1" w:rsidP="008E7DD1">
      <w:pPr>
        <w:rPr>
          <w:rFonts w:ascii="Tahoma" w:hAnsi="Tahoma" w:cs="Tahoma"/>
          <w:b/>
          <w:sz w:val="22"/>
          <w:szCs w:val="22"/>
        </w:rPr>
      </w:pPr>
    </w:p>
    <w:tbl>
      <w:tblPr>
        <w:tblStyle w:val="-11"/>
        <w:tblW w:w="0" w:type="auto"/>
        <w:tblLook w:val="04A0" w:firstRow="1" w:lastRow="0" w:firstColumn="1" w:lastColumn="0" w:noHBand="0" w:noVBand="1"/>
      </w:tblPr>
      <w:tblGrid>
        <w:gridCol w:w="846"/>
        <w:gridCol w:w="3284"/>
        <w:gridCol w:w="2242"/>
        <w:gridCol w:w="2211"/>
        <w:gridCol w:w="2241"/>
        <w:gridCol w:w="1935"/>
        <w:gridCol w:w="1801"/>
      </w:tblGrid>
      <w:tr w:rsidR="008E7DD1" w:rsidRPr="00FB5390" w:rsidTr="008E7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right w:val="single" w:sz="4" w:space="0" w:color="999999" w:themeColor="text1" w:themeTint="66"/>
            </w:tcBorders>
            <w:hideMark/>
          </w:tcPr>
          <w:p w:rsidR="008E7DD1" w:rsidRPr="00FB5390" w:rsidRDefault="008E7DD1" w:rsidP="008E7DD1">
            <w:pPr>
              <w:ind w:firstLine="0"/>
              <w:jc w:val="center"/>
              <w:rPr>
                <w:rFonts w:ascii="Tahoma" w:hAnsi="Tahoma" w:cs="Tahoma"/>
                <w:sz w:val="14"/>
                <w:szCs w:val="14"/>
              </w:rPr>
            </w:pPr>
            <w:r w:rsidRPr="00FB5390">
              <w:rPr>
                <w:rFonts w:ascii="Tahoma" w:hAnsi="Tahoma" w:cs="Tahoma"/>
                <w:sz w:val="14"/>
                <w:szCs w:val="14"/>
              </w:rPr>
              <w:lastRenderedPageBreak/>
              <w:t>№ п/п</w:t>
            </w:r>
          </w:p>
        </w:tc>
        <w:tc>
          <w:tcPr>
            <w:tcW w:w="3284" w:type="dxa"/>
            <w:tcBorders>
              <w:top w:val="single" w:sz="4" w:space="0" w:color="999999" w:themeColor="text1" w:themeTint="66"/>
              <w:left w:val="single" w:sz="4" w:space="0" w:color="999999" w:themeColor="text1" w:themeTint="66"/>
              <w:right w:val="single" w:sz="4" w:space="0" w:color="999999" w:themeColor="text1" w:themeTint="66"/>
            </w:tcBorders>
            <w:hideMark/>
          </w:tcPr>
          <w:p w:rsidR="008E7DD1" w:rsidRPr="00FB5390"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FB5390">
              <w:rPr>
                <w:rFonts w:ascii="Tahoma" w:hAnsi="Tahoma" w:cs="Tahoma"/>
                <w:sz w:val="14"/>
                <w:szCs w:val="14"/>
              </w:rPr>
              <w:t>Наименование и описание отставания от Плана (с указанием причина отставания)</w:t>
            </w:r>
          </w:p>
        </w:tc>
        <w:tc>
          <w:tcPr>
            <w:tcW w:w="2242" w:type="dxa"/>
            <w:tcBorders>
              <w:top w:val="single" w:sz="4" w:space="0" w:color="999999" w:themeColor="text1" w:themeTint="66"/>
              <w:left w:val="single" w:sz="4" w:space="0" w:color="999999" w:themeColor="text1" w:themeTint="66"/>
              <w:right w:val="single" w:sz="4" w:space="0" w:color="999999" w:themeColor="text1" w:themeTint="66"/>
            </w:tcBorders>
            <w:hideMark/>
          </w:tcPr>
          <w:p w:rsidR="008E7DD1" w:rsidRPr="00FB5390"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FB5390">
              <w:rPr>
                <w:rFonts w:ascii="Tahoma" w:hAnsi="Tahoma" w:cs="Tahoma"/>
                <w:sz w:val="14"/>
                <w:szCs w:val="14"/>
              </w:rPr>
              <w:t>Наименование и описание мероприятия, направленного на ликвидацию сложившегося отставания</w:t>
            </w:r>
          </w:p>
        </w:tc>
        <w:tc>
          <w:tcPr>
            <w:tcW w:w="2211" w:type="dxa"/>
            <w:tcBorders>
              <w:top w:val="single" w:sz="4" w:space="0" w:color="999999" w:themeColor="text1" w:themeTint="66"/>
              <w:left w:val="single" w:sz="4" w:space="0" w:color="999999" w:themeColor="text1" w:themeTint="66"/>
              <w:right w:val="single" w:sz="4" w:space="0" w:color="999999" w:themeColor="text1" w:themeTint="66"/>
            </w:tcBorders>
            <w:hideMark/>
          </w:tcPr>
          <w:p w:rsidR="008E7DD1" w:rsidRPr="00FB5390"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FB5390">
              <w:rPr>
                <w:rFonts w:ascii="Tahoma" w:hAnsi="Tahoma" w:cs="Tahoma"/>
                <w:sz w:val="14"/>
                <w:szCs w:val="14"/>
              </w:rPr>
              <w:t>Планируемый эффект от выполнения мероприятия</w:t>
            </w:r>
          </w:p>
        </w:tc>
        <w:tc>
          <w:tcPr>
            <w:tcW w:w="2241" w:type="dxa"/>
            <w:tcBorders>
              <w:top w:val="single" w:sz="4" w:space="0" w:color="999999" w:themeColor="text1" w:themeTint="66"/>
              <w:left w:val="single" w:sz="4" w:space="0" w:color="999999" w:themeColor="text1" w:themeTint="66"/>
              <w:right w:val="single" w:sz="4" w:space="0" w:color="999999" w:themeColor="text1" w:themeTint="66"/>
            </w:tcBorders>
            <w:hideMark/>
          </w:tcPr>
          <w:p w:rsidR="008E7DD1" w:rsidRPr="00FB5390"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FB5390">
              <w:rPr>
                <w:rFonts w:ascii="Tahoma" w:hAnsi="Tahoma" w:cs="Tahoma"/>
                <w:sz w:val="14"/>
                <w:szCs w:val="14"/>
              </w:rPr>
              <w:t>Ответственный</w:t>
            </w:r>
          </w:p>
        </w:tc>
        <w:tc>
          <w:tcPr>
            <w:tcW w:w="1935" w:type="dxa"/>
            <w:tcBorders>
              <w:top w:val="single" w:sz="4" w:space="0" w:color="999999" w:themeColor="text1" w:themeTint="66"/>
              <w:left w:val="single" w:sz="4" w:space="0" w:color="999999" w:themeColor="text1" w:themeTint="66"/>
              <w:right w:val="single" w:sz="4" w:space="0" w:color="999999" w:themeColor="text1" w:themeTint="66"/>
            </w:tcBorders>
            <w:hideMark/>
          </w:tcPr>
          <w:p w:rsidR="008E7DD1" w:rsidRPr="00FB5390"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FB5390">
              <w:rPr>
                <w:rFonts w:ascii="Tahoma" w:hAnsi="Tahoma" w:cs="Tahoma"/>
                <w:sz w:val="14"/>
                <w:szCs w:val="14"/>
              </w:rPr>
              <w:t>Контрольная дата выполнения мероприятия</w:t>
            </w:r>
          </w:p>
        </w:tc>
        <w:tc>
          <w:tcPr>
            <w:tcW w:w="1801" w:type="dxa"/>
            <w:tcBorders>
              <w:top w:val="single" w:sz="4" w:space="0" w:color="999999" w:themeColor="text1" w:themeTint="66"/>
              <w:left w:val="single" w:sz="4" w:space="0" w:color="999999" w:themeColor="text1" w:themeTint="66"/>
              <w:right w:val="single" w:sz="4" w:space="0" w:color="999999" w:themeColor="text1" w:themeTint="66"/>
            </w:tcBorders>
            <w:hideMark/>
          </w:tcPr>
          <w:p w:rsidR="008E7DD1" w:rsidRPr="00FB5390"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FB5390">
              <w:rPr>
                <w:rFonts w:ascii="Tahoma" w:hAnsi="Tahoma" w:cs="Tahoma"/>
                <w:sz w:val="14"/>
                <w:szCs w:val="14"/>
              </w:rPr>
              <w:t>Примечание.</w:t>
            </w:r>
          </w:p>
          <w:p w:rsidR="008E7DD1" w:rsidRPr="00FB5390"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FB5390">
              <w:rPr>
                <w:rFonts w:ascii="Tahoma" w:hAnsi="Tahoma" w:cs="Tahoma"/>
                <w:sz w:val="14"/>
                <w:szCs w:val="14"/>
              </w:rPr>
              <w:t>План-</w:t>
            </w:r>
            <w:proofErr w:type="spellStart"/>
            <w:r w:rsidRPr="00FB5390">
              <w:rPr>
                <w:rFonts w:ascii="Tahoma" w:hAnsi="Tahoma" w:cs="Tahoma"/>
                <w:sz w:val="14"/>
                <w:szCs w:val="14"/>
              </w:rPr>
              <w:t>фактный</w:t>
            </w:r>
            <w:proofErr w:type="spellEnd"/>
            <w:r w:rsidRPr="00FB5390">
              <w:rPr>
                <w:rFonts w:ascii="Tahoma" w:hAnsi="Tahoma" w:cs="Tahoma"/>
                <w:sz w:val="14"/>
                <w:szCs w:val="14"/>
              </w:rPr>
              <w:t xml:space="preserve"> и факторный анализ причин отклонений.</w:t>
            </w:r>
          </w:p>
        </w:tc>
      </w:tr>
      <w:tr w:rsidR="008E7DD1" w:rsidRPr="00FB5390" w:rsidTr="008E7DD1">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8E7DD1" w:rsidRPr="00FB5390" w:rsidTr="008E7DD1">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8E7DD1" w:rsidRPr="00FB5390" w:rsidTr="008E7DD1">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8E7DD1" w:rsidRPr="00FB5390" w:rsidTr="008E7DD1">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8E7DD1" w:rsidRPr="00FB5390" w:rsidTr="008E7DD1">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8E7DD1" w:rsidRPr="00FB5390" w:rsidTr="008E7DD1">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8E7DD1" w:rsidRPr="00FB5390" w:rsidTr="008E7DD1">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FB5390"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bl>
    <w:p w:rsidR="008E7DD1" w:rsidRPr="00FB5390" w:rsidRDefault="008E7DD1" w:rsidP="008E7DD1">
      <w:pPr>
        <w:rPr>
          <w:rFonts w:ascii="Tahoma" w:hAnsi="Tahoma" w:cs="Tahoma"/>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8E7DD1" w:rsidRPr="00FB5390" w:rsidTr="008E7DD1">
        <w:tc>
          <w:tcPr>
            <w:tcW w:w="4853" w:type="dxa"/>
            <w:hideMark/>
          </w:tcPr>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От Заказчика:</w:t>
            </w:r>
          </w:p>
        </w:tc>
        <w:tc>
          <w:tcPr>
            <w:tcW w:w="4854" w:type="dxa"/>
          </w:tcPr>
          <w:p w:rsidR="008E7DD1" w:rsidRPr="00FB5390" w:rsidRDefault="008E7DD1" w:rsidP="008E7DD1">
            <w:pPr>
              <w:rPr>
                <w:rFonts w:ascii="Tahoma" w:hAnsi="Tahoma" w:cs="Tahoma"/>
                <w:sz w:val="22"/>
                <w:szCs w:val="22"/>
                <w:lang w:eastAsia="en-US"/>
              </w:rPr>
            </w:pPr>
          </w:p>
        </w:tc>
        <w:tc>
          <w:tcPr>
            <w:tcW w:w="4854" w:type="dxa"/>
            <w:hideMark/>
          </w:tcPr>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От Подрядчика:</w:t>
            </w:r>
          </w:p>
        </w:tc>
      </w:tr>
      <w:tr w:rsidR="008E7DD1" w:rsidRPr="00FB5390" w:rsidTr="008E7DD1">
        <w:tc>
          <w:tcPr>
            <w:tcW w:w="4853" w:type="dxa"/>
          </w:tcPr>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 xml:space="preserve">[•] </w:t>
            </w:r>
          </w:p>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[•]_ Фамилия И.О.</w:t>
            </w:r>
          </w:p>
        </w:tc>
        <w:tc>
          <w:tcPr>
            <w:tcW w:w="4854" w:type="dxa"/>
          </w:tcPr>
          <w:p w:rsidR="008E7DD1" w:rsidRPr="00FB5390" w:rsidRDefault="00A63133" w:rsidP="008E7DD1">
            <w:pPr>
              <w:rPr>
                <w:rFonts w:ascii="Tahoma" w:hAnsi="Tahoma" w:cs="Tahoma"/>
                <w:sz w:val="22"/>
                <w:szCs w:val="22"/>
                <w:lang w:eastAsia="en-US"/>
              </w:rPr>
            </w:pPr>
            <w:r w:rsidRPr="00FB5390">
              <w:rPr>
                <w:rFonts w:ascii="Tahoma" w:hAnsi="Tahoma" w:cs="Tahoma"/>
                <w:noProof/>
                <w:sz w:val="22"/>
                <w:szCs w:val="22"/>
              </w:rPr>
              <mc:AlternateContent>
                <mc:Choice Requires="wps">
                  <w:drawing>
                    <wp:anchor distT="45720" distB="45720" distL="114300" distR="114300" simplePos="0" relativeHeight="251662336" behindDoc="0" locked="0" layoutInCell="1" allowOverlap="1" wp14:anchorId="4164F5A9" wp14:editId="59311DC0">
                      <wp:simplePos x="0" y="0"/>
                      <wp:positionH relativeFrom="column">
                        <wp:posOffset>-1262379</wp:posOffset>
                      </wp:positionH>
                      <wp:positionV relativeFrom="paragraph">
                        <wp:posOffset>49529</wp:posOffset>
                      </wp:positionV>
                      <wp:extent cx="5349930" cy="585462"/>
                      <wp:effectExtent l="0" t="1104900" r="0" b="1110615"/>
                      <wp:wrapNone/>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bookmarkStart w:id="428" w:name="_GoBack"/>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bookmarkEnd w:id="42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64F5A9" id="_x0000_s1031" type="#_x0000_t202" style="position:absolute;left:0;text-align:left;margin-left:-99.4pt;margin-top:3.9pt;width:421.25pt;height:46.1pt;rotation:-1619277fd;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bookmarkStart w:id="429" w:name="_GoBack"/>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bookmarkEnd w:id="429"/>
                          </w:p>
                        </w:txbxContent>
                      </v:textbox>
                    </v:shape>
                  </w:pict>
                </mc:Fallback>
              </mc:AlternateContent>
            </w:r>
          </w:p>
        </w:tc>
        <w:tc>
          <w:tcPr>
            <w:tcW w:w="4854" w:type="dxa"/>
          </w:tcPr>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 xml:space="preserve">[•] </w:t>
            </w:r>
          </w:p>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p>
          <w:p w:rsidR="008E7DD1" w:rsidRPr="00FB5390" w:rsidRDefault="008E7DD1" w:rsidP="008E7DD1">
            <w:pPr>
              <w:rPr>
                <w:rFonts w:ascii="Tahoma" w:hAnsi="Tahoma" w:cs="Tahoma"/>
                <w:sz w:val="22"/>
                <w:szCs w:val="22"/>
                <w:lang w:eastAsia="en-US"/>
              </w:rPr>
            </w:pPr>
            <w:r w:rsidRPr="00FB5390">
              <w:rPr>
                <w:rFonts w:ascii="Tahoma" w:hAnsi="Tahoma" w:cs="Tahoma"/>
                <w:sz w:val="22"/>
                <w:szCs w:val="22"/>
                <w:lang w:eastAsia="en-US"/>
              </w:rPr>
              <w:t>[•]_ Фамилия И.О.</w:t>
            </w:r>
          </w:p>
        </w:tc>
      </w:tr>
    </w:tbl>
    <w:p w:rsidR="008E7DD1" w:rsidRPr="0020594A" w:rsidRDefault="008E7DD1" w:rsidP="008E7DD1">
      <w:pPr>
        <w:rPr>
          <w:rFonts w:ascii="Tahoma" w:hAnsi="Tahoma" w:cs="Tahoma"/>
        </w:rPr>
      </w:pPr>
    </w:p>
    <w:p w:rsidR="008E7DD1" w:rsidRPr="0020594A" w:rsidRDefault="008E7DD1" w:rsidP="008E7DD1">
      <w:pPr>
        <w:jc w:val="center"/>
        <w:rPr>
          <w:rFonts w:ascii="Tahoma" w:hAnsi="Tahoma" w:cs="Tahoma"/>
        </w:rPr>
        <w:sectPr w:rsidR="008E7DD1" w:rsidRPr="0020594A" w:rsidSect="008E7DD1">
          <w:pgSz w:w="16838" w:h="11906" w:orient="landscape"/>
          <w:pgMar w:top="1134" w:right="1134" w:bottom="1134" w:left="1134" w:header="708" w:footer="708" w:gutter="0"/>
          <w:cols w:space="708"/>
          <w:docGrid w:linePitch="360"/>
        </w:sectPr>
      </w:pPr>
    </w:p>
    <w:p w:rsidR="008E7DD1" w:rsidRPr="00FB5390" w:rsidRDefault="008E7DD1" w:rsidP="008E7DD1">
      <w:pPr>
        <w:pStyle w:val="1"/>
        <w:ind w:left="9639"/>
        <w:rPr>
          <w:rFonts w:ascii="Tahoma" w:hAnsi="Tahoma" w:cs="Tahoma"/>
          <w:b w:val="0"/>
          <w:sz w:val="22"/>
          <w:szCs w:val="22"/>
        </w:rPr>
      </w:pPr>
      <w:bookmarkStart w:id="430" w:name="_Ref485998002"/>
      <w:bookmarkStart w:id="431" w:name="_Toc521597263"/>
      <w:r w:rsidRPr="00FB5390">
        <w:rPr>
          <w:rFonts w:ascii="Tahoma" w:hAnsi="Tahoma" w:cs="Tahoma"/>
          <w:sz w:val="22"/>
          <w:szCs w:val="22"/>
        </w:rPr>
        <w:lastRenderedPageBreak/>
        <w:t>Приложение Д. Образец Отчета об исполнении План-задания выполнения работ на следующий месяц</w:t>
      </w:r>
      <w:bookmarkEnd w:id="430"/>
      <w:bookmarkEnd w:id="431"/>
    </w:p>
    <w:p w:rsidR="008E7DD1" w:rsidRPr="00FB5390" w:rsidRDefault="008E7DD1" w:rsidP="008E7DD1">
      <w:pPr>
        <w:ind w:left="5380"/>
        <w:rPr>
          <w:rFonts w:ascii="Tahoma" w:hAnsi="Tahoma" w:cs="Tahoma"/>
          <w:sz w:val="22"/>
          <w:szCs w:val="22"/>
        </w:rPr>
      </w:pPr>
    </w:p>
    <w:p w:rsidR="008E7DD1" w:rsidRPr="00FB5390" w:rsidRDefault="008E7DD1" w:rsidP="008E7DD1">
      <w:pPr>
        <w:jc w:val="center"/>
        <w:rPr>
          <w:rFonts w:ascii="Tahoma" w:hAnsi="Tahoma" w:cs="Tahoma"/>
          <w:b/>
          <w:sz w:val="22"/>
          <w:szCs w:val="22"/>
        </w:rPr>
      </w:pPr>
      <w:r w:rsidRPr="00FB5390">
        <w:rPr>
          <w:rFonts w:ascii="Tahoma" w:hAnsi="Tahoma" w:cs="Tahoma"/>
          <w:b/>
          <w:sz w:val="22"/>
          <w:szCs w:val="22"/>
        </w:rPr>
        <w:t>ОТЧЕТ ОБ ИСПОЛНЕНИИ ПЛАН-ЗАДАНИЯ ВЫПОЛНЕНИЯ РАБОТ НА МЕСЯЦ</w:t>
      </w:r>
    </w:p>
    <w:p w:rsidR="008E7DD1" w:rsidRPr="00FB5390" w:rsidRDefault="008E7DD1" w:rsidP="008E7DD1">
      <w:pPr>
        <w:rPr>
          <w:rFonts w:ascii="Tahoma" w:hAnsi="Tahoma" w:cs="Tahoma"/>
          <w:sz w:val="22"/>
          <w:szCs w:val="22"/>
        </w:rPr>
      </w:pPr>
    </w:p>
    <w:p w:rsidR="008E7DD1" w:rsidRPr="00FB5390" w:rsidRDefault="008E7DD1" w:rsidP="00281E7C">
      <w:pPr>
        <w:pStyle w:val="afff1"/>
        <w:widowControl/>
        <w:numPr>
          <w:ilvl w:val="0"/>
          <w:numId w:val="42"/>
        </w:numPr>
        <w:autoSpaceDE/>
        <w:autoSpaceDN/>
        <w:adjustRightInd/>
        <w:contextualSpacing/>
        <w:jc w:val="left"/>
        <w:rPr>
          <w:rFonts w:ascii="Tahoma" w:hAnsi="Tahoma" w:cs="Tahoma"/>
          <w:b/>
          <w:sz w:val="22"/>
          <w:szCs w:val="22"/>
        </w:rPr>
      </w:pPr>
      <w:r w:rsidRPr="00FB5390">
        <w:rPr>
          <w:rFonts w:ascii="Tahoma" w:hAnsi="Tahoma" w:cs="Tahoma"/>
          <w:b/>
          <w:sz w:val="22"/>
          <w:szCs w:val="22"/>
        </w:rPr>
        <w:t>Актуализированный Детальный календарно-сетевой график выполнения всего объема работ по договору</w:t>
      </w:r>
    </w:p>
    <w:p w:rsidR="008E7DD1" w:rsidRPr="00FB5390" w:rsidRDefault="008E7DD1" w:rsidP="008E7DD1">
      <w:pPr>
        <w:rPr>
          <w:rFonts w:ascii="Tahoma" w:hAnsi="Tahoma" w:cs="Tahoma"/>
          <w:sz w:val="22"/>
          <w:szCs w:val="22"/>
        </w:rPr>
      </w:pPr>
    </w:p>
    <w:tbl>
      <w:tblPr>
        <w:tblStyle w:val="1f8"/>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590"/>
        <w:gridCol w:w="1525"/>
        <w:gridCol w:w="928"/>
        <w:gridCol w:w="1065"/>
        <w:gridCol w:w="1124"/>
        <w:gridCol w:w="1134"/>
        <w:gridCol w:w="567"/>
        <w:gridCol w:w="567"/>
        <w:gridCol w:w="299"/>
        <w:gridCol w:w="425"/>
        <w:gridCol w:w="425"/>
        <w:gridCol w:w="78"/>
        <w:gridCol w:w="348"/>
        <w:gridCol w:w="425"/>
        <w:gridCol w:w="397"/>
        <w:gridCol w:w="397"/>
        <w:gridCol w:w="397"/>
        <w:gridCol w:w="397"/>
        <w:gridCol w:w="397"/>
        <w:gridCol w:w="397"/>
        <w:gridCol w:w="397"/>
        <w:gridCol w:w="397"/>
        <w:gridCol w:w="397"/>
        <w:gridCol w:w="398"/>
        <w:gridCol w:w="129"/>
        <w:gridCol w:w="268"/>
        <w:gridCol w:w="397"/>
        <w:gridCol w:w="480"/>
      </w:tblGrid>
      <w:tr w:rsidR="008E7DD1" w:rsidRPr="0020594A" w:rsidTr="008E7DD1">
        <w:trPr>
          <w:trHeight w:val="1043"/>
        </w:trPr>
        <w:tc>
          <w:tcPr>
            <w:tcW w:w="418" w:type="dxa"/>
            <w:vMerge w:val="restart"/>
            <w:tcMar>
              <w:top w:w="0" w:type="dxa"/>
              <w:left w:w="28" w:type="dxa"/>
              <w:bottom w:w="0" w:type="dxa"/>
              <w:right w:w="28" w:type="dxa"/>
            </w:tcMar>
            <w:hideMark/>
          </w:tcPr>
          <w:p w:rsidR="008E7DD1" w:rsidRPr="0020594A" w:rsidRDefault="008E7DD1" w:rsidP="008E7DD1">
            <w:pPr>
              <w:jc w:val="center"/>
              <w:rPr>
                <w:rFonts w:ascii="Tahoma" w:hAnsi="Tahoma" w:cs="Tahoma"/>
                <w:b/>
                <w:sz w:val="20"/>
                <w:szCs w:val="20"/>
              </w:rPr>
            </w:pPr>
            <w:r w:rsidRPr="0020594A">
              <w:rPr>
                <w:rFonts w:ascii="Tahoma" w:hAnsi="Tahoma" w:cs="Tahoma"/>
                <w:b/>
                <w:sz w:val="20"/>
                <w:szCs w:val="20"/>
              </w:rPr>
              <w:t>№ п/п</w:t>
            </w:r>
          </w:p>
        </w:tc>
        <w:tc>
          <w:tcPr>
            <w:tcW w:w="590" w:type="dxa"/>
            <w:vMerge w:val="restart"/>
            <w:tcMar>
              <w:top w:w="0" w:type="dxa"/>
              <w:left w:w="28" w:type="dxa"/>
              <w:bottom w:w="0" w:type="dxa"/>
              <w:right w:w="28" w:type="dxa"/>
            </w:tcMar>
            <w:hideMark/>
          </w:tcPr>
          <w:p w:rsidR="008E7DD1" w:rsidRPr="0020594A" w:rsidRDefault="008E7DD1" w:rsidP="008E7DD1">
            <w:pPr>
              <w:jc w:val="center"/>
              <w:rPr>
                <w:rFonts w:ascii="Tahoma" w:hAnsi="Tahoma" w:cs="Tahoma"/>
                <w:b/>
                <w:sz w:val="20"/>
                <w:szCs w:val="20"/>
              </w:rPr>
            </w:pPr>
            <w:r w:rsidRPr="0020594A">
              <w:rPr>
                <w:rFonts w:ascii="Tahoma" w:hAnsi="Tahoma" w:cs="Tahoma"/>
                <w:b/>
                <w:sz w:val="20"/>
                <w:szCs w:val="20"/>
              </w:rPr>
              <w:t>Шифр</w:t>
            </w:r>
          </w:p>
        </w:tc>
        <w:tc>
          <w:tcPr>
            <w:tcW w:w="1525" w:type="dxa"/>
            <w:vMerge w:val="restart"/>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 xml:space="preserve">Наименование </w:t>
            </w:r>
          </w:p>
        </w:tc>
        <w:tc>
          <w:tcPr>
            <w:tcW w:w="1993" w:type="dxa"/>
            <w:gridSpan w:val="2"/>
            <w:tcMar>
              <w:top w:w="0" w:type="dxa"/>
              <w:left w:w="28" w:type="dxa"/>
              <w:bottom w:w="0" w:type="dxa"/>
              <w:right w:w="28" w:type="dxa"/>
            </w:tcMar>
            <w:hideMark/>
          </w:tcPr>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Сроки выполнения работ</w:t>
            </w:r>
          </w:p>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По Целевому плану</w:t>
            </w:r>
          </w:p>
        </w:tc>
        <w:tc>
          <w:tcPr>
            <w:tcW w:w="2258" w:type="dxa"/>
            <w:gridSpan w:val="2"/>
            <w:tcMar>
              <w:left w:w="28" w:type="dxa"/>
              <w:right w:w="28" w:type="dxa"/>
            </w:tcMar>
            <w:hideMark/>
          </w:tcPr>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Сроки выполнения работ</w:t>
            </w:r>
          </w:p>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По Текущему графику</w:t>
            </w:r>
          </w:p>
        </w:tc>
        <w:tc>
          <w:tcPr>
            <w:tcW w:w="567" w:type="dxa"/>
            <w:vMerge w:val="restart"/>
            <w:tcMar>
              <w:left w:w="28" w:type="dxa"/>
              <w:right w:w="28" w:type="dxa"/>
            </w:tcMar>
            <w:hideMark/>
          </w:tcPr>
          <w:p w:rsidR="008E7DD1" w:rsidRPr="0020594A" w:rsidRDefault="008E7DD1" w:rsidP="008E7DD1">
            <w:pPr>
              <w:jc w:val="center"/>
              <w:rPr>
                <w:rFonts w:ascii="Tahoma" w:hAnsi="Tahoma" w:cs="Tahoma"/>
                <w:sz w:val="16"/>
                <w:szCs w:val="20"/>
              </w:rPr>
            </w:pPr>
            <w:r w:rsidRPr="0020594A">
              <w:rPr>
                <w:rFonts w:ascii="Tahoma" w:hAnsi="Tahoma" w:cs="Tahoma"/>
                <w:sz w:val="16"/>
                <w:szCs w:val="20"/>
              </w:rPr>
              <w:t>Отклонение по завершению, дней</w:t>
            </w:r>
          </w:p>
        </w:tc>
        <w:tc>
          <w:tcPr>
            <w:tcW w:w="567" w:type="dxa"/>
            <w:vMerge w:val="restart"/>
            <w:tcMar>
              <w:left w:w="28" w:type="dxa"/>
              <w:right w:w="28" w:type="dxa"/>
            </w:tcMar>
            <w:hideMark/>
          </w:tcPr>
          <w:p w:rsidR="008E7DD1" w:rsidRPr="0020594A" w:rsidRDefault="008E7DD1" w:rsidP="008E7DD1">
            <w:pPr>
              <w:jc w:val="center"/>
              <w:rPr>
                <w:rFonts w:ascii="Tahoma" w:hAnsi="Tahoma" w:cs="Tahoma"/>
                <w:sz w:val="16"/>
                <w:szCs w:val="20"/>
              </w:rPr>
            </w:pPr>
            <w:r w:rsidRPr="0020594A">
              <w:rPr>
                <w:rFonts w:ascii="Tahoma" w:hAnsi="Tahoma" w:cs="Tahoma"/>
                <w:sz w:val="16"/>
                <w:szCs w:val="20"/>
              </w:rPr>
              <w:t>Динамика отставания по сравнению с прошлым периодом, дней</w:t>
            </w:r>
          </w:p>
        </w:tc>
        <w:tc>
          <w:tcPr>
            <w:tcW w:w="1227" w:type="dxa"/>
            <w:gridSpan w:val="4"/>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Год</w:t>
            </w:r>
          </w:p>
        </w:tc>
        <w:tc>
          <w:tcPr>
            <w:tcW w:w="4873" w:type="dxa"/>
            <w:gridSpan w:val="1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Год</w:t>
            </w:r>
          </w:p>
        </w:tc>
        <w:tc>
          <w:tcPr>
            <w:tcW w:w="1145" w:type="dxa"/>
            <w:gridSpan w:val="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Год</w:t>
            </w:r>
          </w:p>
        </w:tc>
      </w:tr>
      <w:tr w:rsidR="008E7DD1" w:rsidRPr="0020594A" w:rsidTr="008E7DD1">
        <w:tc>
          <w:tcPr>
            <w:tcW w:w="418" w:type="dxa"/>
            <w:vMerge/>
            <w:tcMar>
              <w:left w:w="28" w:type="dxa"/>
              <w:right w:w="28" w:type="dxa"/>
            </w:tcMar>
            <w:vAlign w:val="center"/>
            <w:hideMark/>
          </w:tcPr>
          <w:p w:rsidR="008E7DD1" w:rsidRPr="0020594A" w:rsidRDefault="008E7DD1" w:rsidP="008E7DD1">
            <w:pPr>
              <w:rPr>
                <w:rFonts w:ascii="Tahoma" w:hAnsi="Tahoma" w:cs="Tahoma"/>
                <w:b/>
                <w:sz w:val="20"/>
                <w:szCs w:val="20"/>
              </w:rPr>
            </w:pPr>
          </w:p>
        </w:tc>
        <w:tc>
          <w:tcPr>
            <w:tcW w:w="590" w:type="dxa"/>
            <w:vMerge/>
            <w:tcMar>
              <w:left w:w="28" w:type="dxa"/>
              <w:right w:w="28" w:type="dxa"/>
            </w:tcMar>
            <w:vAlign w:val="center"/>
            <w:hideMark/>
          </w:tcPr>
          <w:p w:rsidR="008E7DD1" w:rsidRPr="0020594A" w:rsidRDefault="008E7DD1" w:rsidP="008E7DD1">
            <w:pPr>
              <w:rPr>
                <w:rFonts w:ascii="Tahoma" w:hAnsi="Tahoma" w:cs="Tahoma"/>
                <w:b/>
                <w:sz w:val="20"/>
                <w:szCs w:val="20"/>
              </w:rPr>
            </w:pPr>
          </w:p>
        </w:tc>
        <w:tc>
          <w:tcPr>
            <w:tcW w:w="1525" w:type="dxa"/>
            <w:vMerge/>
            <w:tcMar>
              <w:left w:w="28" w:type="dxa"/>
              <w:right w:w="28" w:type="dxa"/>
            </w:tcMar>
            <w:vAlign w:val="center"/>
            <w:hideMark/>
          </w:tcPr>
          <w:p w:rsidR="008E7DD1" w:rsidRPr="0020594A" w:rsidRDefault="008E7DD1" w:rsidP="008E7DD1">
            <w:pPr>
              <w:ind w:firstLine="0"/>
              <w:rPr>
                <w:rFonts w:ascii="Tahoma" w:hAnsi="Tahoma" w:cs="Tahoma"/>
                <w:b/>
                <w:sz w:val="20"/>
                <w:szCs w:val="20"/>
              </w:rPr>
            </w:pP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Начало</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Окончание</w:t>
            </w:r>
          </w:p>
        </w:tc>
        <w:tc>
          <w:tcPr>
            <w:tcW w:w="1124" w:type="dxa"/>
            <w:tcMar>
              <w:left w:w="28" w:type="dxa"/>
              <w:right w:w="28" w:type="dxa"/>
            </w:tcMar>
            <w:hideMark/>
          </w:tcPr>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Начало</w:t>
            </w:r>
          </w:p>
        </w:tc>
        <w:tc>
          <w:tcPr>
            <w:tcW w:w="1134" w:type="dxa"/>
            <w:tcMar>
              <w:left w:w="28" w:type="dxa"/>
              <w:right w:w="28" w:type="dxa"/>
            </w:tcMar>
            <w:hideMark/>
          </w:tcPr>
          <w:p w:rsidR="008E7DD1" w:rsidRPr="0020594A" w:rsidRDefault="008E7DD1" w:rsidP="008E7DD1">
            <w:pPr>
              <w:ind w:hanging="12"/>
              <w:jc w:val="center"/>
              <w:rPr>
                <w:rFonts w:ascii="Tahoma" w:hAnsi="Tahoma" w:cs="Tahoma"/>
                <w:b/>
                <w:sz w:val="20"/>
                <w:szCs w:val="20"/>
              </w:rPr>
            </w:pPr>
            <w:r w:rsidRPr="0020594A">
              <w:rPr>
                <w:rFonts w:ascii="Tahoma" w:hAnsi="Tahoma" w:cs="Tahoma"/>
                <w:b/>
                <w:sz w:val="20"/>
                <w:szCs w:val="20"/>
              </w:rPr>
              <w:t>Окончание</w:t>
            </w:r>
          </w:p>
        </w:tc>
        <w:tc>
          <w:tcPr>
            <w:tcW w:w="567" w:type="dxa"/>
            <w:vMerge/>
            <w:tcMar>
              <w:left w:w="28" w:type="dxa"/>
              <w:right w:w="28" w:type="dxa"/>
            </w:tcMar>
            <w:vAlign w:val="center"/>
            <w:hideMark/>
          </w:tcPr>
          <w:p w:rsidR="008E7DD1" w:rsidRPr="0020594A" w:rsidRDefault="008E7DD1" w:rsidP="008E7DD1">
            <w:pPr>
              <w:rPr>
                <w:rFonts w:ascii="Tahoma" w:hAnsi="Tahoma" w:cs="Tahoma"/>
                <w:sz w:val="16"/>
                <w:szCs w:val="20"/>
              </w:rPr>
            </w:pPr>
          </w:p>
        </w:tc>
        <w:tc>
          <w:tcPr>
            <w:tcW w:w="567" w:type="dxa"/>
            <w:vMerge/>
            <w:tcMar>
              <w:left w:w="28" w:type="dxa"/>
              <w:right w:w="28" w:type="dxa"/>
            </w:tcMar>
            <w:vAlign w:val="center"/>
            <w:hideMark/>
          </w:tcPr>
          <w:p w:rsidR="008E7DD1" w:rsidRPr="0020594A" w:rsidRDefault="008E7DD1" w:rsidP="008E7DD1">
            <w:pPr>
              <w:rPr>
                <w:rFonts w:ascii="Tahoma" w:hAnsi="Tahoma" w:cs="Tahoma"/>
                <w:sz w:val="16"/>
                <w:szCs w:val="20"/>
              </w:rPr>
            </w:pPr>
          </w:p>
        </w:tc>
        <w:tc>
          <w:tcPr>
            <w:tcW w:w="299" w:type="dxa"/>
            <w:tcMar>
              <w:top w:w="0" w:type="dxa"/>
              <w:left w:w="28" w:type="dxa"/>
              <w:bottom w:w="0" w:type="dxa"/>
              <w:right w:w="28" w:type="dxa"/>
            </w:tcMar>
            <w:hideMark/>
          </w:tcPr>
          <w:p w:rsidR="008E7DD1" w:rsidRPr="00FB5390" w:rsidRDefault="008E7DD1" w:rsidP="008E7DD1">
            <w:pPr>
              <w:ind w:firstLine="0"/>
              <w:jc w:val="center"/>
              <w:rPr>
                <w:rFonts w:ascii="Tahoma" w:hAnsi="Tahoma" w:cs="Tahoma"/>
                <w:sz w:val="14"/>
                <w:szCs w:val="14"/>
              </w:rPr>
            </w:pPr>
            <w:proofErr w:type="spellStart"/>
            <w:r w:rsidRPr="00FB5390">
              <w:rPr>
                <w:rFonts w:ascii="Tahoma" w:hAnsi="Tahoma" w:cs="Tahoma"/>
                <w:sz w:val="14"/>
                <w:szCs w:val="14"/>
              </w:rPr>
              <w:t>окт</w:t>
            </w:r>
            <w:proofErr w:type="spellEnd"/>
          </w:p>
        </w:tc>
        <w:tc>
          <w:tcPr>
            <w:tcW w:w="425" w:type="dxa"/>
            <w:tcMar>
              <w:top w:w="0" w:type="dxa"/>
              <w:left w:w="28" w:type="dxa"/>
              <w:bottom w:w="0" w:type="dxa"/>
              <w:right w:w="28" w:type="dxa"/>
            </w:tcMar>
            <w:hideMark/>
          </w:tcPr>
          <w:p w:rsidR="008E7DD1" w:rsidRPr="00FB5390" w:rsidRDefault="008E7DD1" w:rsidP="008E7DD1">
            <w:pPr>
              <w:ind w:firstLine="0"/>
              <w:jc w:val="center"/>
              <w:rPr>
                <w:rFonts w:ascii="Tahoma" w:hAnsi="Tahoma" w:cs="Tahoma"/>
                <w:sz w:val="14"/>
                <w:szCs w:val="14"/>
              </w:rPr>
            </w:pPr>
            <w:r w:rsidRPr="00FB5390">
              <w:rPr>
                <w:rFonts w:ascii="Tahoma" w:hAnsi="Tahoma" w:cs="Tahoma"/>
                <w:sz w:val="14"/>
                <w:szCs w:val="14"/>
              </w:rPr>
              <w:t>ноя</w:t>
            </w:r>
          </w:p>
        </w:tc>
        <w:tc>
          <w:tcPr>
            <w:tcW w:w="425" w:type="dxa"/>
            <w:tcMar>
              <w:top w:w="0" w:type="dxa"/>
              <w:left w:w="28" w:type="dxa"/>
              <w:bottom w:w="0" w:type="dxa"/>
              <w:right w:w="28" w:type="dxa"/>
            </w:tcMar>
            <w:hideMark/>
          </w:tcPr>
          <w:p w:rsidR="008E7DD1" w:rsidRPr="00FB5390" w:rsidRDefault="008E7DD1" w:rsidP="008E7DD1">
            <w:pPr>
              <w:ind w:firstLine="0"/>
              <w:jc w:val="center"/>
              <w:rPr>
                <w:rFonts w:ascii="Tahoma" w:hAnsi="Tahoma" w:cs="Tahoma"/>
                <w:sz w:val="14"/>
                <w:szCs w:val="14"/>
              </w:rPr>
            </w:pPr>
            <w:r w:rsidRPr="00FB5390">
              <w:rPr>
                <w:rFonts w:ascii="Tahoma" w:hAnsi="Tahoma" w:cs="Tahoma"/>
                <w:sz w:val="14"/>
                <w:szCs w:val="14"/>
              </w:rPr>
              <w:t>дек</w:t>
            </w:r>
          </w:p>
        </w:tc>
        <w:tc>
          <w:tcPr>
            <w:tcW w:w="426" w:type="dxa"/>
            <w:gridSpan w:val="2"/>
            <w:tcMar>
              <w:top w:w="0" w:type="dxa"/>
              <w:left w:w="28" w:type="dxa"/>
              <w:bottom w:w="0" w:type="dxa"/>
              <w:right w:w="28" w:type="dxa"/>
            </w:tcMar>
            <w:hideMark/>
          </w:tcPr>
          <w:p w:rsidR="008E7DD1" w:rsidRPr="00FB5390" w:rsidRDefault="008E7DD1" w:rsidP="008E7DD1">
            <w:pPr>
              <w:ind w:firstLine="0"/>
              <w:jc w:val="center"/>
              <w:rPr>
                <w:rFonts w:ascii="Tahoma" w:hAnsi="Tahoma" w:cs="Tahoma"/>
                <w:sz w:val="14"/>
                <w:szCs w:val="14"/>
              </w:rPr>
            </w:pPr>
            <w:proofErr w:type="spellStart"/>
            <w:r w:rsidRPr="00FB5390">
              <w:rPr>
                <w:rFonts w:ascii="Tahoma" w:hAnsi="Tahoma" w:cs="Tahoma"/>
                <w:sz w:val="14"/>
                <w:szCs w:val="14"/>
              </w:rPr>
              <w:t>янв</w:t>
            </w:r>
            <w:proofErr w:type="spellEnd"/>
          </w:p>
        </w:tc>
        <w:tc>
          <w:tcPr>
            <w:tcW w:w="425" w:type="dxa"/>
            <w:tcMar>
              <w:top w:w="0" w:type="dxa"/>
              <w:left w:w="28" w:type="dxa"/>
              <w:bottom w:w="0" w:type="dxa"/>
              <w:right w:w="28" w:type="dxa"/>
            </w:tcMar>
            <w:hideMark/>
          </w:tcPr>
          <w:p w:rsidR="008E7DD1" w:rsidRPr="00FB5390" w:rsidRDefault="008E7DD1" w:rsidP="008E7DD1">
            <w:pPr>
              <w:ind w:firstLine="0"/>
              <w:jc w:val="center"/>
              <w:rPr>
                <w:rFonts w:ascii="Tahoma" w:hAnsi="Tahoma" w:cs="Tahoma"/>
                <w:sz w:val="14"/>
                <w:szCs w:val="14"/>
              </w:rPr>
            </w:pPr>
            <w:proofErr w:type="spellStart"/>
            <w:r w:rsidRPr="00FB5390">
              <w:rPr>
                <w:rFonts w:ascii="Tahoma" w:hAnsi="Tahoma" w:cs="Tahoma"/>
                <w:sz w:val="14"/>
                <w:szCs w:val="14"/>
              </w:rPr>
              <w:t>фев</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мар</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апр</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r w:rsidRPr="00FB5390">
              <w:rPr>
                <w:rFonts w:ascii="Tahoma" w:hAnsi="Tahoma" w:cs="Tahoma"/>
                <w:sz w:val="14"/>
                <w:szCs w:val="14"/>
              </w:rPr>
              <w:t>май</w:t>
            </w:r>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июн</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июл</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авг</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r w:rsidRPr="00FB5390">
              <w:rPr>
                <w:rFonts w:ascii="Tahoma" w:hAnsi="Tahoma" w:cs="Tahoma"/>
                <w:sz w:val="14"/>
                <w:szCs w:val="14"/>
              </w:rPr>
              <w:t>сен</w:t>
            </w:r>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окт</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r w:rsidRPr="00FB5390">
              <w:rPr>
                <w:rFonts w:ascii="Tahoma" w:hAnsi="Tahoma" w:cs="Tahoma"/>
                <w:sz w:val="14"/>
                <w:szCs w:val="14"/>
              </w:rPr>
              <w:t>ноя</w:t>
            </w:r>
          </w:p>
        </w:tc>
        <w:tc>
          <w:tcPr>
            <w:tcW w:w="398"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r w:rsidRPr="00FB5390">
              <w:rPr>
                <w:rFonts w:ascii="Tahoma" w:hAnsi="Tahoma" w:cs="Tahoma"/>
                <w:sz w:val="14"/>
                <w:szCs w:val="14"/>
              </w:rPr>
              <w:t>дек</w:t>
            </w:r>
          </w:p>
        </w:tc>
        <w:tc>
          <w:tcPr>
            <w:tcW w:w="397" w:type="dxa"/>
            <w:gridSpan w:val="2"/>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янв</w:t>
            </w:r>
            <w:proofErr w:type="spellEnd"/>
          </w:p>
        </w:tc>
        <w:tc>
          <w:tcPr>
            <w:tcW w:w="397"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фев</w:t>
            </w:r>
            <w:proofErr w:type="spellEnd"/>
          </w:p>
        </w:tc>
        <w:tc>
          <w:tcPr>
            <w:tcW w:w="480" w:type="dxa"/>
            <w:tcMar>
              <w:top w:w="0" w:type="dxa"/>
              <w:left w:w="28" w:type="dxa"/>
              <w:bottom w:w="0" w:type="dxa"/>
              <w:right w:w="28" w:type="dxa"/>
            </w:tcMar>
            <w:hideMark/>
          </w:tcPr>
          <w:p w:rsidR="008E7DD1" w:rsidRPr="00FB5390" w:rsidRDefault="008E7DD1" w:rsidP="008E7DD1">
            <w:pPr>
              <w:jc w:val="center"/>
              <w:rPr>
                <w:rFonts w:ascii="Tahoma" w:hAnsi="Tahoma" w:cs="Tahoma"/>
                <w:sz w:val="14"/>
                <w:szCs w:val="14"/>
              </w:rPr>
            </w:pPr>
            <w:proofErr w:type="spellStart"/>
            <w:r w:rsidRPr="00FB5390">
              <w:rPr>
                <w:rFonts w:ascii="Tahoma" w:hAnsi="Tahoma" w:cs="Tahoma"/>
                <w:sz w:val="14"/>
                <w:szCs w:val="14"/>
              </w:rPr>
              <w:t>мар</w:t>
            </w:r>
            <w:proofErr w:type="spellEnd"/>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Контрольные события:</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b/>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b/>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событие 1</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299" w:type="dxa"/>
            <w:tcMar>
              <w:top w:w="0" w:type="dxa"/>
              <w:left w:w="28" w:type="dxa"/>
              <w:bottom w:w="0" w:type="dxa"/>
              <w:right w:w="28" w:type="dxa"/>
            </w:tcMar>
            <w:hideMark/>
          </w:tcPr>
          <w:p w:rsidR="008E7DD1" w:rsidRPr="0020594A" w:rsidRDefault="008E7DD1" w:rsidP="008E7DD1">
            <w:pPr>
              <w:jc w:val="center"/>
              <w:rPr>
                <w:rFonts w:ascii="Tahoma" w:hAnsi="Tahoma" w:cs="Tahoma"/>
                <w:noProof/>
                <w:sz w:val="16"/>
                <w:szCs w:val="16"/>
              </w:rPr>
            </w:pPr>
            <w:r w:rsidRPr="0020594A">
              <w:rPr>
                <w:rFonts w:ascii="Tahoma" w:hAnsi="Tahoma" w:cs="Tahoma"/>
                <w:noProof/>
              </w:rPr>
              <mc:AlternateContent>
                <mc:Choice Requires="wps">
                  <w:drawing>
                    <wp:anchor distT="0" distB="0" distL="114300" distR="114300" simplePos="0" relativeHeight="251671552" behindDoc="0" locked="0" layoutInCell="1" allowOverlap="1" wp14:anchorId="4C4F21EC" wp14:editId="12D5260A">
                      <wp:simplePos x="0" y="0"/>
                      <wp:positionH relativeFrom="column">
                        <wp:posOffset>92075</wp:posOffset>
                      </wp:positionH>
                      <wp:positionV relativeFrom="paragraph">
                        <wp:posOffset>31750</wp:posOffset>
                      </wp:positionV>
                      <wp:extent cx="87630" cy="63500"/>
                      <wp:effectExtent l="19050" t="0" r="45720" b="31750"/>
                      <wp:wrapNone/>
                      <wp:docPr id="202" name="Блок-схема: объединение 202"/>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BD58002" id="_x0000_t128" coordsize="21600,21600" o:spt="128" path="m,l21600,,10800,21600xe">
                      <v:stroke joinstyle="miter"/>
                      <v:path gradientshapeok="t" o:connecttype="custom" o:connectlocs="10800,0;5400,10800;10800,21600;16200,10800" textboxrect="5400,0,16200,10800"/>
                    </v:shapetype>
                    <v:shape id="Блок-схема: объединение 202" o:spid="_x0000_s1026" type="#_x0000_t128" style="position:absolute;margin-left:7.25pt;margin-top:2.5pt;width:6.9pt;height: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" fillcolor="#4f81bd [3204]" strokecolor="#243f60 [1604]" strokeweight="2pt"/>
                  </w:pict>
                </mc:Fallback>
              </mc:AlternateContent>
            </w: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событие 2</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noProof/>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45720" distB="45720" distL="114300" distR="114300" simplePos="0" relativeHeight="251674624" behindDoc="0" locked="0" layoutInCell="1" allowOverlap="1" wp14:anchorId="1621162B" wp14:editId="0E5C1C82">
                      <wp:simplePos x="0" y="0"/>
                      <wp:positionH relativeFrom="column">
                        <wp:posOffset>-3473407</wp:posOffset>
                      </wp:positionH>
                      <wp:positionV relativeFrom="paragraph">
                        <wp:posOffset>-93803</wp:posOffset>
                      </wp:positionV>
                      <wp:extent cx="5349930" cy="1554393"/>
                      <wp:effectExtent l="57150" t="1066800" r="41275" b="1075055"/>
                      <wp:wrapNone/>
                      <wp:docPr id="20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1554393"/>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p w:rsidR="000E422D" w:rsidRPr="008E7DD1" w:rsidRDefault="000E422D" w:rsidP="008E7DD1">
                                  <w:pPr>
                                    <w:jc w:val="center"/>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выгружается из </w:t>
                                  </w:r>
                                  <w:r w:rsidRPr="008E7DD1">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Oracle Primavera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1162B" id="_x0000_s1032" type="#_x0000_t202" style="position:absolute;left:0;text-align:left;margin-left:-273.5pt;margin-top:-7.4pt;width:421.25pt;height:122.4pt;rotation:-1619277fd;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p w:rsidR="000E422D" w:rsidRPr="008E7DD1" w:rsidRDefault="000E422D" w:rsidP="008E7DD1">
                            <w:pPr>
                              <w:jc w:val="center"/>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выгружается из </w:t>
                            </w:r>
                            <w:r w:rsidRPr="008E7DD1">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Oracle Primavera</w:t>
                            </w:r>
                          </w:p>
                        </w:txbxContent>
                      </v:textbox>
                    </v:shape>
                  </w:pict>
                </mc:Fallback>
              </mc:AlternateContent>
            </w: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72576" behindDoc="0" locked="0" layoutInCell="1" allowOverlap="1" wp14:anchorId="7EBE5322" wp14:editId="66882A1F">
                      <wp:simplePos x="0" y="0"/>
                      <wp:positionH relativeFrom="column">
                        <wp:posOffset>165735</wp:posOffset>
                      </wp:positionH>
                      <wp:positionV relativeFrom="paragraph">
                        <wp:posOffset>36830</wp:posOffset>
                      </wp:positionV>
                      <wp:extent cx="87630" cy="63500"/>
                      <wp:effectExtent l="19050" t="0" r="45720" b="31750"/>
                      <wp:wrapNone/>
                      <wp:docPr id="201" name="Блок-схема: объединение 201"/>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013A33C" id="Блок-схема: объединение 201" o:spid="_x0000_s1026" type="#_x0000_t128" style="position:absolute;margin-left:13.05pt;margin-top:2.9pt;width:6.9pt;height: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" fillcolor="#4f81bd [3204]" strokecolor="#243f60 [1604]" strokeweight="2pt"/>
                  </w:pict>
                </mc:Fallback>
              </mc:AlternateContent>
            </w: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событие 3</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noProof/>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73600" behindDoc="0" locked="0" layoutInCell="1" allowOverlap="1" wp14:anchorId="10C4E153" wp14:editId="6C04DC81">
                      <wp:simplePos x="0" y="0"/>
                      <wp:positionH relativeFrom="column">
                        <wp:posOffset>116840</wp:posOffset>
                      </wp:positionH>
                      <wp:positionV relativeFrom="paragraph">
                        <wp:posOffset>48895</wp:posOffset>
                      </wp:positionV>
                      <wp:extent cx="87630" cy="63500"/>
                      <wp:effectExtent l="19050" t="0" r="45720" b="31750"/>
                      <wp:wrapNone/>
                      <wp:docPr id="200" name="Блок-схема: объединение 200"/>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2E5A415" id="Блок-схема: объединение 200" o:spid="_x0000_s1026" type="#_x0000_t128" style="position:absolute;margin-left:9.2pt;margin-top:3.85pt;width:6.9pt;height: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" fillcolor="#4f81bd [3204]" strokecolor="#243f60 [1604]" strokeweight="2pt"/>
                  </w:pict>
                </mc:Fallback>
              </mc:AlternateContent>
            </w: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b/>
                <w:sz w:val="16"/>
                <w:szCs w:val="16"/>
              </w:rPr>
              <w:t>Общая часть</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b/>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b/>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noProof/>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позиция КСГ</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noProof/>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567" w:type="dxa"/>
            <w:tcMar>
              <w:left w:w="28" w:type="dxa"/>
              <w:right w:w="28" w:type="dxa"/>
            </w:tcMar>
          </w:tcPr>
          <w:p w:rsidR="008E7DD1" w:rsidRPr="0020594A" w:rsidRDefault="008E7DD1" w:rsidP="008E7DD1">
            <w:pPr>
              <w:jc w:val="center"/>
              <w:rPr>
                <w:rFonts w:ascii="Tahoma" w:hAnsi="Tahoma" w:cs="Tahoma"/>
                <w:noProof/>
                <w:sz w:val="16"/>
                <w:szCs w:val="16"/>
              </w:rPr>
            </w:pPr>
          </w:p>
        </w:tc>
        <w:tc>
          <w:tcPr>
            <w:tcW w:w="299"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63360" behindDoc="0" locked="0" layoutInCell="1" allowOverlap="1" wp14:anchorId="118C3947" wp14:editId="4B7E085F">
                      <wp:simplePos x="0" y="0"/>
                      <wp:positionH relativeFrom="column">
                        <wp:posOffset>147320</wp:posOffset>
                      </wp:positionH>
                      <wp:positionV relativeFrom="paragraph">
                        <wp:posOffset>55245</wp:posOffset>
                      </wp:positionV>
                      <wp:extent cx="1162050" cy="0"/>
                      <wp:effectExtent l="0" t="0" r="19050" b="19050"/>
                      <wp:wrapNone/>
                      <wp:docPr id="199" name="Прямая соединительная линия 199"/>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630DD1D" id="Прямая соединительная линия 19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pt,4.35pt" to="103.1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" strokecolor="#4bacc6 [3208]" strokeweight="3pt">
                      <v:shadow on="t" color="black" opacity="22937f" origin=",.5" offset="0,.63889mm"/>
                    </v:line>
                  </w:pict>
                </mc:Fallback>
              </mc:AlternateContent>
            </w: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позиция КСГ</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64384" behindDoc="0" locked="0" layoutInCell="1" allowOverlap="1" wp14:anchorId="3D140B77" wp14:editId="45089DBC">
                      <wp:simplePos x="0" y="0"/>
                      <wp:positionH relativeFrom="column">
                        <wp:posOffset>-229870</wp:posOffset>
                      </wp:positionH>
                      <wp:positionV relativeFrom="paragraph">
                        <wp:posOffset>58420</wp:posOffset>
                      </wp:positionV>
                      <wp:extent cx="1162050" cy="0"/>
                      <wp:effectExtent l="0" t="0" r="19050" b="19050"/>
                      <wp:wrapNone/>
                      <wp:docPr id="198" name="Прямая соединительная линия 198"/>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306D1C" id="Прямая соединительная линия 19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4.6pt" to="73.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" strokecolor="#4bacc6 [3208]" strokeweight="3pt">
                      <v:shadow on="t" color="black" opacity="22937f" origin=",.5" offset="0,.63889mm"/>
                    </v:line>
                  </w:pict>
                </mc:Fallback>
              </mc:AlternateContent>
            </w: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позиция КСГ</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65408" behindDoc="0" locked="0" layoutInCell="1" allowOverlap="1" wp14:anchorId="76981667" wp14:editId="43A056D8">
                      <wp:simplePos x="0" y="0"/>
                      <wp:positionH relativeFrom="column">
                        <wp:posOffset>-170815</wp:posOffset>
                      </wp:positionH>
                      <wp:positionV relativeFrom="paragraph">
                        <wp:posOffset>70485</wp:posOffset>
                      </wp:positionV>
                      <wp:extent cx="1162050" cy="0"/>
                      <wp:effectExtent l="0" t="0" r="19050" b="19050"/>
                      <wp:wrapNone/>
                      <wp:docPr id="197" name="Прямая соединительная линия 197"/>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B649AB" id="Прямая соединительная линия 19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pt,5.55pt" to="78.0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" strokecolor="#4bacc6 [3208]" strokeweight="3pt">
                      <v:shadow on="t" color="black" opacity="22937f" origin=",.5" offset="0,.63889mm"/>
                    </v:line>
                  </w:pict>
                </mc:Fallback>
              </mc:AlternateContent>
            </w: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позиция КСГ</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66432" behindDoc="0" locked="0" layoutInCell="1" allowOverlap="1" wp14:anchorId="793065D2" wp14:editId="50BF22D2">
                      <wp:simplePos x="0" y="0"/>
                      <wp:positionH relativeFrom="column">
                        <wp:posOffset>-548005</wp:posOffset>
                      </wp:positionH>
                      <wp:positionV relativeFrom="paragraph">
                        <wp:posOffset>54610</wp:posOffset>
                      </wp:positionV>
                      <wp:extent cx="1162050" cy="0"/>
                      <wp:effectExtent l="0" t="0" r="19050" b="19050"/>
                      <wp:wrapNone/>
                      <wp:docPr id="196" name="Прямая соединительная линия 196"/>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4701EE2" id="Прямая соединительная линия 19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4.3pt" to="48.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Объект №1</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b/>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b/>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вид работ (марка)</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67456" behindDoc="0" locked="0" layoutInCell="1" allowOverlap="1" wp14:anchorId="4FA7C41B" wp14:editId="721B1646">
                      <wp:simplePos x="0" y="0"/>
                      <wp:positionH relativeFrom="column">
                        <wp:posOffset>-555625</wp:posOffset>
                      </wp:positionH>
                      <wp:positionV relativeFrom="paragraph">
                        <wp:posOffset>70485</wp:posOffset>
                      </wp:positionV>
                      <wp:extent cx="1162050" cy="0"/>
                      <wp:effectExtent l="0" t="0" r="19050" b="19050"/>
                      <wp:wrapNone/>
                      <wp:docPr id="195" name="Прямая соединительная линия 195"/>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8B79125" id="Прямая соединительная линия 19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5pt,5.55pt" to="47.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rPr>
                <w:rFonts w:ascii="Tahoma" w:hAnsi="Tahoma" w:cs="Tahoma"/>
                <w:sz w:val="16"/>
                <w:szCs w:val="16"/>
              </w:rPr>
            </w:pPr>
            <w:r w:rsidRPr="0020594A">
              <w:rPr>
                <w:rFonts w:ascii="Tahoma" w:hAnsi="Tahoma" w:cs="Tahoma"/>
                <w:sz w:val="16"/>
                <w:szCs w:val="16"/>
              </w:rPr>
              <w:t>- вид работ (марка)</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68480" behindDoc="0" locked="0" layoutInCell="1" allowOverlap="1" wp14:anchorId="14326CCD" wp14:editId="6D84A134">
                      <wp:simplePos x="0" y="0"/>
                      <wp:positionH relativeFrom="column">
                        <wp:posOffset>-338455</wp:posOffset>
                      </wp:positionH>
                      <wp:positionV relativeFrom="paragraph">
                        <wp:posOffset>69850</wp:posOffset>
                      </wp:positionV>
                      <wp:extent cx="1162050" cy="0"/>
                      <wp:effectExtent l="0" t="0" r="19050" b="19050"/>
                      <wp:wrapNone/>
                      <wp:docPr id="194" name="Прямая соединительная линия 194"/>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D10F58" id="Прямая соединительная линия 19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pt,5.5pt" to="64.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rPr>
                <w:rFonts w:ascii="Tahoma" w:hAnsi="Tahoma" w:cs="Tahoma"/>
                <w:b/>
                <w:sz w:val="16"/>
                <w:szCs w:val="16"/>
              </w:rPr>
            </w:pPr>
            <w:r w:rsidRPr="0020594A">
              <w:rPr>
                <w:rFonts w:ascii="Tahoma" w:hAnsi="Tahoma" w:cs="Tahoma"/>
                <w:b/>
                <w:sz w:val="16"/>
                <w:szCs w:val="16"/>
              </w:rPr>
              <w:t>Объект №2</w:t>
            </w:r>
          </w:p>
        </w:tc>
        <w:tc>
          <w:tcPr>
            <w:tcW w:w="928"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ind w:hanging="12"/>
              <w:jc w:val="center"/>
              <w:rPr>
                <w:rFonts w:ascii="Tahoma" w:hAnsi="Tahoma" w:cs="Tahoma"/>
                <w:b/>
                <w:sz w:val="14"/>
                <w:szCs w:val="16"/>
              </w:rPr>
            </w:pPr>
            <w:r w:rsidRPr="0020594A">
              <w:rPr>
                <w:rFonts w:ascii="Tahoma" w:hAnsi="Tahoma" w:cs="Tahoma"/>
                <w:b/>
                <w:sz w:val="14"/>
                <w:szCs w:val="16"/>
              </w:rPr>
              <w:t>ДД.ММ.ГГГГ</w:t>
            </w:r>
          </w:p>
        </w:tc>
        <w:tc>
          <w:tcPr>
            <w:tcW w:w="112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b/>
                <w:sz w:val="14"/>
                <w:szCs w:val="16"/>
              </w:rPr>
              <w:t>ДД.ММ.ГГГГ</w:t>
            </w:r>
          </w:p>
        </w:tc>
        <w:tc>
          <w:tcPr>
            <w:tcW w:w="1134" w:type="dxa"/>
            <w:tcMar>
              <w:left w:w="28" w:type="dxa"/>
              <w:right w:w="28" w:type="dxa"/>
            </w:tcMar>
            <w:hideMark/>
          </w:tcPr>
          <w:p w:rsidR="008E7DD1" w:rsidRPr="0020594A" w:rsidRDefault="008E7DD1" w:rsidP="008E7DD1">
            <w:pPr>
              <w:ind w:hanging="12"/>
              <w:jc w:val="center"/>
              <w:rPr>
                <w:rFonts w:ascii="Tahoma" w:hAnsi="Tahoma" w:cs="Tahoma"/>
                <w:sz w:val="14"/>
                <w:szCs w:val="16"/>
              </w:rPr>
            </w:pPr>
            <w:r w:rsidRPr="0020594A">
              <w:rPr>
                <w:rFonts w:ascii="Tahoma" w:hAnsi="Tahoma" w:cs="Tahoma"/>
                <w:b/>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rPr>
                <w:rFonts w:ascii="Tahoma" w:hAnsi="Tahoma" w:cs="Tahoma"/>
                <w:sz w:val="16"/>
                <w:szCs w:val="16"/>
              </w:rPr>
            </w:pPr>
            <w:r w:rsidRPr="0020594A">
              <w:rPr>
                <w:rFonts w:ascii="Tahoma" w:hAnsi="Tahoma" w:cs="Tahoma"/>
                <w:sz w:val="16"/>
                <w:szCs w:val="16"/>
              </w:rPr>
              <w:t>- вид работ (марка)</w:t>
            </w:r>
          </w:p>
        </w:tc>
        <w:tc>
          <w:tcPr>
            <w:tcW w:w="928" w:type="dxa"/>
            <w:tcMar>
              <w:top w:w="0" w:type="dxa"/>
              <w:left w:w="28" w:type="dxa"/>
              <w:bottom w:w="0"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69504" behindDoc="0" locked="0" layoutInCell="1" allowOverlap="1" wp14:anchorId="14293297" wp14:editId="0B869783">
                      <wp:simplePos x="0" y="0"/>
                      <wp:positionH relativeFrom="column">
                        <wp:posOffset>-504190</wp:posOffset>
                      </wp:positionH>
                      <wp:positionV relativeFrom="paragraph">
                        <wp:posOffset>66040</wp:posOffset>
                      </wp:positionV>
                      <wp:extent cx="1162050" cy="0"/>
                      <wp:effectExtent l="0" t="0" r="19050" b="19050"/>
                      <wp:wrapNone/>
                      <wp:docPr id="193" name="Прямая соединительная линия 193"/>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81A6D8" id="Прямая соединительная линия 19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pt,5.2pt" to="51.8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" strokecolor="#4bacc6 [3208]" strokeweight="3pt">
                      <v:shadow on="t" color="black" opacity="22937f" origin=",.5" offset="0,.63889mm"/>
                    </v:line>
                  </w:pict>
                </mc:Fallback>
              </mc:AlternateContent>
            </w: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r w:rsidR="008E7DD1" w:rsidRPr="0020594A" w:rsidTr="008E7DD1">
        <w:tc>
          <w:tcPr>
            <w:tcW w:w="41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525" w:type="dxa"/>
            <w:tcMar>
              <w:top w:w="0" w:type="dxa"/>
              <w:left w:w="28" w:type="dxa"/>
              <w:bottom w:w="0" w:type="dxa"/>
              <w:right w:w="28" w:type="dxa"/>
            </w:tcMar>
            <w:hideMark/>
          </w:tcPr>
          <w:p w:rsidR="008E7DD1" w:rsidRPr="0020594A" w:rsidRDefault="008E7DD1" w:rsidP="008E7DD1">
            <w:pPr>
              <w:rPr>
                <w:rFonts w:ascii="Tahoma" w:hAnsi="Tahoma" w:cs="Tahoma"/>
                <w:sz w:val="16"/>
                <w:szCs w:val="16"/>
              </w:rPr>
            </w:pPr>
            <w:r w:rsidRPr="0020594A">
              <w:rPr>
                <w:rFonts w:ascii="Tahoma" w:hAnsi="Tahoma" w:cs="Tahoma"/>
                <w:sz w:val="16"/>
                <w:szCs w:val="16"/>
              </w:rPr>
              <w:t>- вид работ (марка)</w:t>
            </w:r>
          </w:p>
        </w:tc>
        <w:tc>
          <w:tcPr>
            <w:tcW w:w="928" w:type="dxa"/>
            <w:tcMar>
              <w:top w:w="0" w:type="dxa"/>
              <w:left w:w="28" w:type="dxa"/>
              <w:bottom w:w="0"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1065" w:type="dxa"/>
            <w:tcMar>
              <w:top w:w="0" w:type="dxa"/>
              <w:left w:w="28" w:type="dxa"/>
              <w:bottom w:w="0"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1124" w:type="dxa"/>
            <w:tcMar>
              <w:left w:w="28"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1134" w:type="dxa"/>
            <w:tcMar>
              <w:left w:w="28" w:type="dxa"/>
              <w:right w:w="28" w:type="dxa"/>
            </w:tcMar>
            <w:hideMark/>
          </w:tcPr>
          <w:p w:rsidR="008E7DD1" w:rsidRPr="0020594A" w:rsidRDefault="008E7DD1" w:rsidP="008E7DD1">
            <w:pPr>
              <w:jc w:val="center"/>
              <w:rPr>
                <w:rFonts w:ascii="Tahoma" w:hAnsi="Tahoma" w:cs="Tahoma"/>
                <w:sz w:val="14"/>
                <w:szCs w:val="16"/>
              </w:rPr>
            </w:pPr>
            <w:r w:rsidRPr="0020594A">
              <w:rPr>
                <w:rFonts w:ascii="Tahoma" w:hAnsi="Tahoma" w:cs="Tahoma"/>
                <w:sz w:val="14"/>
                <w:szCs w:val="16"/>
              </w:rPr>
              <w:t>ДД.ММ.ГГГГ</w:t>
            </w: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567" w:type="dxa"/>
            <w:tcMar>
              <w:left w:w="28" w:type="dxa"/>
              <w:right w:w="28" w:type="dxa"/>
            </w:tcMar>
          </w:tcPr>
          <w:p w:rsidR="008E7DD1" w:rsidRPr="0020594A" w:rsidRDefault="008E7DD1" w:rsidP="008E7DD1">
            <w:pPr>
              <w:jc w:val="center"/>
              <w:rPr>
                <w:rFonts w:ascii="Tahoma" w:hAnsi="Tahoma" w:cs="Tahoma"/>
                <w:sz w:val="16"/>
                <w:szCs w:val="16"/>
              </w:rPr>
            </w:pPr>
          </w:p>
        </w:tc>
        <w:tc>
          <w:tcPr>
            <w:tcW w:w="29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6"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425"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8"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gridSpan w:val="2"/>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97"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noProof/>
              </w:rPr>
              <mc:AlternateContent>
                <mc:Choice Requires="wps">
                  <w:drawing>
                    <wp:anchor distT="0" distB="0" distL="114300" distR="114300" simplePos="0" relativeHeight="251670528" behindDoc="0" locked="0" layoutInCell="1" allowOverlap="1" wp14:anchorId="456F2919" wp14:editId="548879E0">
                      <wp:simplePos x="0" y="0"/>
                      <wp:positionH relativeFrom="column">
                        <wp:posOffset>-574675</wp:posOffset>
                      </wp:positionH>
                      <wp:positionV relativeFrom="paragraph">
                        <wp:posOffset>59690</wp:posOffset>
                      </wp:positionV>
                      <wp:extent cx="1162050" cy="0"/>
                      <wp:effectExtent l="0" t="0" r="19050" b="19050"/>
                      <wp:wrapNone/>
                      <wp:docPr id="192" name="Прямая соединительная линия 192"/>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4A79FE5" id="Прямая соединительная линия 19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5pt,4.7pt" to="4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" strokecolor="#4bacc6 [3208]" strokeweight="3pt">
                      <v:shadow on="t" color="black" opacity="22937f" origin=",.5" offset="0,.63889mm"/>
                    </v:line>
                  </w:pict>
                </mc:Fallback>
              </mc:AlternateContent>
            </w:r>
          </w:p>
        </w:tc>
        <w:tc>
          <w:tcPr>
            <w:tcW w:w="480"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r>
    </w:tbl>
    <w:p w:rsidR="008E7DD1" w:rsidRPr="0020594A" w:rsidRDefault="008E7DD1" w:rsidP="008E7DD1">
      <w:pPr>
        <w:spacing w:after="160" w:line="256" w:lineRule="auto"/>
        <w:rPr>
          <w:rFonts w:ascii="Tahoma" w:hAnsi="Tahoma" w:cs="Tahoma"/>
        </w:rPr>
      </w:pPr>
    </w:p>
    <w:p w:rsidR="008E7DD1" w:rsidRPr="00FB5390" w:rsidRDefault="008E7DD1" w:rsidP="00281E7C">
      <w:pPr>
        <w:pStyle w:val="afff1"/>
        <w:widowControl/>
        <w:numPr>
          <w:ilvl w:val="0"/>
          <w:numId w:val="42"/>
        </w:numPr>
        <w:autoSpaceDE/>
        <w:autoSpaceDN/>
        <w:adjustRightInd/>
        <w:contextualSpacing/>
        <w:jc w:val="left"/>
        <w:rPr>
          <w:rFonts w:ascii="Tahoma" w:hAnsi="Tahoma" w:cs="Tahoma"/>
          <w:b/>
          <w:sz w:val="22"/>
          <w:szCs w:val="22"/>
        </w:rPr>
      </w:pPr>
      <w:r w:rsidRPr="00FB5390">
        <w:rPr>
          <w:rFonts w:ascii="Tahoma" w:hAnsi="Tahoma" w:cs="Tahoma"/>
          <w:b/>
          <w:sz w:val="22"/>
          <w:szCs w:val="22"/>
        </w:rPr>
        <w:lastRenderedPageBreak/>
        <w:t>Перечень работ на критическом пути</w:t>
      </w:r>
    </w:p>
    <w:p w:rsidR="008E7DD1" w:rsidRPr="0020594A" w:rsidRDefault="008E7DD1" w:rsidP="008E7DD1">
      <w:pPr>
        <w:rPr>
          <w:rFonts w:ascii="Tahoma" w:hAnsi="Tahoma" w:cs="Tahoma"/>
        </w:rPr>
      </w:pPr>
    </w:p>
    <w:tbl>
      <w:tblPr>
        <w:tblStyle w:val="1f8"/>
        <w:tblW w:w="147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591"/>
        <w:gridCol w:w="3088"/>
        <w:gridCol w:w="929"/>
        <w:gridCol w:w="1065"/>
        <w:gridCol w:w="1124"/>
        <w:gridCol w:w="1134"/>
        <w:gridCol w:w="6380"/>
      </w:tblGrid>
      <w:tr w:rsidR="008E7DD1" w:rsidRPr="0020594A" w:rsidTr="008E7DD1">
        <w:trPr>
          <w:trHeight w:val="1043"/>
        </w:trPr>
        <w:tc>
          <w:tcPr>
            <w:tcW w:w="419" w:type="dxa"/>
            <w:vMerge w:val="restart"/>
            <w:tcMar>
              <w:top w:w="0" w:type="dxa"/>
              <w:left w:w="28" w:type="dxa"/>
              <w:bottom w:w="0" w:type="dxa"/>
              <w:right w:w="28" w:type="dxa"/>
            </w:tcMar>
            <w:hideMark/>
          </w:tcPr>
          <w:p w:rsidR="008E7DD1" w:rsidRPr="0020594A" w:rsidRDefault="008E7DD1" w:rsidP="008E7DD1">
            <w:pPr>
              <w:jc w:val="center"/>
              <w:rPr>
                <w:rFonts w:ascii="Tahoma" w:hAnsi="Tahoma" w:cs="Tahoma"/>
                <w:b/>
                <w:sz w:val="20"/>
                <w:szCs w:val="20"/>
              </w:rPr>
            </w:pPr>
            <w:r w:rsidRPr="0020594A">
              <w:rPr>
                <w:rFonts w:ascii="Tahoma" w:hAnsi="Tahoma" w:cs="Tahoma"/>
                <w:b/>
                <w:sz w:val="20"/>
                <w:szCs w:val="20"/>
              </w:rPr>
              <w:t>№ п/п</w:t>
            </w:r>
          </w:p>
        </w:tc>
        <w:tc>
          <w:tcPr>
            <w:tcW w:w="591" w:type="dxa"/>
            <w:vMerge w:val="restart"/>
            <w:tcMar>
              <w:top w:w="0" w:type="dxa"/>
              <w:left w:w="28" w:type="dxa"/>
              <w:bottom w:w="0" w:type="dxa"/>
              <w:right w:w="28" w:type="dxa"/>
            </w:tcMar>
            <w:hideMark/>
          </w:tcPr>
          <w:p w:rsidR="008E7DD1" w:rsidRPr="0020594A" w:rsidRDefault="008E7DD1" w:rsidP="008E7DD1">
            <w:pPr>
              <w:jc w:val="center"/>
              <w:rPr>
                <w:rFonts w:ascii="Tahoma" w:hAnsi="Tahoma" w:cs="Tahoma"/>
                <w:b/>
                <w:sz w:val="20"/>
                <w:szCs w:val="20"/>
              </w:rPr>
            </w:pPr>
            <w:r w:rsidRPr="0020594A">
              <w:rPr>
                <w:rFonts w:ascii="Tahoma" w:hAnsi="Tahoma" w:cs="Tahoma"/>
                <w:b/>
                <w:sz w:val="20"/>
                <w:szCs w:val="20"/>
              </w:rPr>
              <w:t>Шифр</w:t>
            </w:r>
          </w:p>
        </w:tc>
        <w:tc>
          <w:tcPr>
            <w:tcW w:w="3088" w:type="dxa"/>
            <w:vMerge w:val="restart"/>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Наименование работ на критическом пути</w:t>
            </w:r>
          </w:p>
        </w:tc>
        <w:tc>
          <w:tcPr>
            <w:tcW w:w="1994" w:type="dxa"/>
            <w:gridSpan w:val="2"/>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Сроки выполнения работ</w:t>
            </w:r>
          </w:p>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По Целевому плану</w:t>
            </w:r>
          </w:p>
        </w:tc>
        <w:tc>
          <w:tcPr>
            <w:tcW w:w="2258" w:type="dxa"/>
            <w:gridSpan w:val="2"/>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Сроки выполнения работ</w:t>
            </w:r>
          </w:p>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По Текущему графику</w:t>
            </w:r>
          </w:p>
        </w:tc>
        <w:tc>
          <w:tcPr>
            <w:tcW w:w="6380" w:type="dxa"/>
            <w:vMerge w:val="restart"/>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Изменение перечня по сравнению с прошедшим периодом.</w:t>
            </w:r>
          </w:p>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Комментарии.</w:t>
            </w:r>
          </w:p>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Перечень корректирующих мероприятий.</w:t>
            </w:r>
          </w:p>
          <w:p w:rsidR="008E7DD1" w:rsidRPr="0020594A" w:rsidRDefault="008E7DD1" w:rsidP="008E7DD1">
            <w:pPr>
              <w:jc w:val="center"/>
              <w:rPr>
                <w:rFonts w:ascii="Tahoma" w:hAnsi="Tahoma" w:cs="Tahoma"/>
                <w:b/>
                <w:sz w:val="20"/>
                <w:szCs w:val="20"/>
              </w:rPr>
            </w:pPr>
          </w:p>
        </w:tc>
      </w:tr>
      <w:tr w:rsidR="008E7DD1" w:rsidRPr="0020594A" w:rsidTr="008E7DD1">
        <w:tc>
          <w:tcPr>
            <w:tcW w:w="419" w:type="dxa"/>
            <w:vMerge/>
            <w:vAlign w:val="center"/>
            <w:hideMark/>
          </w:tcPr>
          <w:p w:rsidR="008E7DD1" w:rsidRPr="0020594A" w:rsidRDefault="008E7DD1" w:rsidP="008E7DD1">
            <w:pPr>
              <w:rPr>
                <w:rFonts w:ascii="Tahoma" w:hAnsi="Tahoma" w:cs="Tahoma"/>
                <w:b/>
                <w:sz w:val="20"/>
                <w:szCs w:val="20"/>
              </w:rPr>
            </w:pPr>
          </w:p>
        </w:tc>
        <w:tc>
          <w:tcPr>
            <w:tcW w:w="591" w:type="dxa"/>
            <w:vMerge/>
            <w:vAlign w:val="center"/>
            <w:hideMark/>
          </w:tcPr>
          <w:p w:rsidR="008E7DD1" w:rsidRPr="0020594A" w:rsidRDefault="008E7DD1" w:rsidP="008E7DD1">
            <w:pPr>
              <w:rPr>
                <w:rFonts w:ascii="Tahoma" w:hAnsi="Tahoma" w:cs="Tahoma"/>
                <w:b/>
                <w:sz w:val="20"/>
                <w:szCs w:val="20"/>
              </w:rPr>
            </w:pPr>
          </w:p>
        </w:tc>
        <w:tc>
          <w:tcPr>
            <w:tcW w:w="3088" w:type="dxa"/>
            <w:vMerge/>
            <w:vAlign w:val="center"/>
            <w:hideMark/>
          </w:tcPr>
          <w:p w:rsidR="008E7DD1" w:rsidRPr="0020594A" w:rsidRDefault="008E7DD1" w:rsidP="008E7DD1">
            <w:pPr>
              <w:ind w:firstLine="0"/>
              <w:rPr>
                <w:rFonts w:ascii="Tahoma" w:hAnsi="Tahoma" w:cs="Tahoma"/>
                <w:b/>
                <w:sz w:val="20"/>
                <w:szCs w:val="20"/>
              </w:rPr>
            </w:pP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Начало</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Окончание</w:t>
            </w:r>
          </w:p>
        </w:tc>
        <w:tc>
          <w:tcPr>
            <w:tcW w:w="1124" w:type="dxa"/>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Начало</w:t>
            </w:r>
          </w:p>
        </w:tc>
        <w:tc>
          <w:tcPr>
            <w:tcW w:w="1134" w:type="dxa"/>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Окончание</w:t>
            </w:r>
          </w:p>
        </w:tc>
        <w:tc>
          <w:tcPr>
            <w:tcW w:w="6380" w:type="dxa"/>
            <w:vMerge/>
            <w:vAlign w:val="center"/>
            <w:hideMark/>
          </w:tcPr>
          <w:p w:rsidR="008E7DD1" w:rsidRPr="0020594A" w:rsidRDefault="008E7DD1" w:rsidP="008E7DD1">
            <w:pPr>
              <w:rPr>
                <w:rFonts w:ascii="Tahoma" w:hAnsi="Tahoma" w:cs="Tahoma"/>
                <w:b/>
                <w:sz w:val="20"/>
                <w:szCs w:val="20"/>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Контрольные события:</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b/>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b/>
                <w:sz w:val="16"/>
                <w:szCs w:val="16"/>
              </w:rPr>
              <w:t>ДД.ММ.ГГГГ</w:t>
            </w:r>
          </w:p>
        </w:tc>
        <w:tc>
          <w:tcPr>
            <w:tcW w:w="6380" w:type="dxa"/>
          </w:tcPr>
          <w:p w:rsidR="008E7DD1" w:rsidRPr="0020594A" w:rsidRDefault="008E7DD1" w:rsidP="008E7DD1">
            <w:pPr>
              <w:jc w:val="center"/>
              <w:rPr>
                <w:rFonts w:ascii="Tahoma" w:hAnsi="Tahoma" w:cs="Tahoma"/>
                <w:b/>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событие 1</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событие 2</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событие 3</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b/>
                <w:sz w:val="16"/>
                <w:szCs w:val="16"/>
              </w:rPr>
              <w:t>Общая часть</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12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b/>
                <w:sz w:val="16"/>
                <w:szCs w:val="16"/>
              </w:rPr>
              <w:t>ДД.ММ.ГГГГ</w:t>
            </w:r>
          </w:p>
        </w:tc>
        <w:tc>
          <w:tcPr>
            <w:tcW w:w="113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b/>
                <w:sz w:val="16"/>
                <w:szCs w:val="16"/>
              </w:rPr>
              <w:t>ДД.ММ.ГГГГ</w:t>
            </w:r>
          </w:p>
        </w:tc>
        <w:tc>
          <w:tcPr>
            <w:tcW w:w="6380" w:type="dxa"/>
          </w:tcPr>
          <w:p w:rsidR="008E7DD1" w:rsidRPr="0020594A" w:rsidRDefault="008E7DD1" w:rsidP="008E7DD1">
            <w:pPr>
              <w:jc w:val="center"/>
              <w:rPr>
                <w:rFonts w:ascii="Tahoma" w:hAnsi="Tahoma" w:cs="Tahoma"/>
                <w:b/>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позиция КСГ</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noProof/>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xml:space="preserve"> - позиция КСГ</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позиция КСГ</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noProof/>
              </w:rPr>
              <mc:AlternateContent>
                <mc:Choice Requires="wps">
                  <w:drawing>
                    <wp:anchor distT="45720" distB="45720" distL="114300" distR="114300" simplePos="0" relativeHeight="251675648" behindDoc="0" locked="0" layoutInCell="1" allowOverlap="1" wp14:anchorId="12B85F65" wp14:editId="46305113">
                      <wp:simplePos x="0" y="0"/>
                      <wp:positionH relativeFrom="column">
                        <wp:posOffset>-1635101</wp:posOffset>
                      </wp:positionH>
                      <wp:positionV relativeFrom="paragraph">
                        <wp:posOffset>-217195</wp:posOffset>
                      </wp:positionV>
                      <wp:extent cx="5349930" cy="585462"/>
                      <wp:effectExtent l="0" t="1104900" r="0" b="1110615"/>
                      <wp:wrapNone/>
                      <wp:docPr id="20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B85F65" id="_x0000_s1033" type="#_x0000_t202" style="position:absolute;left:0;text-align:left;margin-left:-128.75pt;margin-top:-17.1pt;width:421.25pt;height:46.1pt;rotation:-1619277fd;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позиция КСГ</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Объект №1</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b/>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b/>
                <w:sz w:val="16"/>
                <w:szCs w:val="16"/>
              </w:rPr>
              <w:t>ДД.ММ.ГГГГ</w:t>
            </w:r>
          </w:p>
        </w:tc>
        <w:tc>
          <w:tcPr>
            <w:tcW w:w="6380" w:type="dxa"/>
          </w:tcPr>
          <w:p w:rsidR="008E7DD1" w:rsidRPr="0020594A" w:rsidRDefault="008E7DD1" w:rsidP="008E7DD1">
            <w:pPr>
              <w:jc w:val="center"/>
              <w:rPr>
                <w:rFonts w:ascii="Tahoma" w:hAnsi="Tahoma" w:cs="Tahoma"/>
                <w:b/>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вид работ (марка)</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вид работ (марка)</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rPr>
            </w:pPr>
            <w:r w:rsidRPr="0020594A">
              <w:rPr>
                <w:rFonts w:ascii="Tahoma" w:hAnsi="Tahoma" w:cs="Tahoma"/>
                <w:b/>
                <w:sz w:val="16"/>
                <w:szCs w:val="16"/>
              </w:rPr>
              <w:t>Объект №2</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rPr>
            </w:pPr>
            <w:r w:rsidRPr="0020594A">
              <w:rPr>
                <w:rFonts w:ascii="Tahoma" w:hAnsi="Tahoma" w:cs="Tahoma"/>
                <w:b/>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b/>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b/>
                <w:sz w:val="16"/>
                <w:szCs w:val="16"/>
              </w:rPr>
              <w:t>ДД.ММ.ГГГГ</w:t>
            </w:r>
          </w:p>
        </w:tc>
        <w:tc>
          <w:tcPr>
            <w:tcW w:w="6380" w:type="dxa"/>
          </w:tcPr>
          <w:p w:rsidR="008E7DD1" w:rsidRPr="0020594A" w:rsidRDefault="008E7DD1" w:rsidP="008E7DD1">
            <w:pPr>
              <w:jc w:val="center"/>
              <w:rPr>
                <w:rFonts w:ascii="Tahoma" w:hAnsi="Tahoma" w:cs="Tahoma"/>
                <w:b/>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вид работ (марка)</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r w:rsidR="008E7DD1" w:rsidRPr="0020594A" w:rsidTr="008E7DD1">
        <w:tc>
          <w:tcPr>
            <w:tcW w:w="419"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59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3088" w:type="dxa"/>
            <w:tcMar>
              <w:top w:w="0" w:type="dxa"/>
              <w:left w:w="28" w:type="dxa"/>
              <w:bottom w:w="0" w:type="dxa"/>
              <w:right w:w="28" w:type="dxa"/>
            </w:tcMar>
            <w:hideMark/>
          </w:tcPr>
          <w:p w:rsidR="008E7DD1" w:rsidRPr="0020594A" w:rsidRDefault="008E7DD1" w:rsidP="008E7DD1">
            <w:pPr>
              <w:ind w:firstLine="0"/>
              <w:rPr>
                <w:rFonts w:ascii="Tahoma" w:hAnsi="Tahoma" w:cs="Tahoma"/>
                <w:sz w:val="16"/>
                <w:szCs w:val="16"/>
              </w:rPr>
            </w:pPr>
            <w:r w:rsidRPr="0020594A">
              <w:rPr>
                <w:rFonts w:ascii="Tahoma" w:hAnsi="Tahoma" w:cs="Tahoma"/>
                <w:sz w:val="16"/>
                <w:szCs w:val="16"/>
              </w:rPr>
              <w:t>- вид работ (марка)</w:t>
            </w:r>
          </w:p>
        </w:tc>
        <w:tc>
          <w:tcPr>
            <w:tcW w:w="929"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065"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2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6380" w:type="dxa"/>
          </w:tcPr>
          <w:p w:rsidR="008E7DD1" w:rsidRPr="0020594A" w:rsidRDefault="008E7DD1" w:rsidP="008E7DD1">
            <w:pPr>
              <w:jc w:val="center"/>
              <w:rPr>
                <w:rFonts w:ascii="Tahoma" w:hAnsi="Tahoma" w:cs="Tahoma"/>
                <w:sz w:val="16"/>
                <w:szCs w:val="16"/>
              </w:rPr>
            </w:pPr>
          </w:p>
        </w:tc>
      </w:tr>
    </w:tbl>
    <w:p w:rsidR="008E7DD1" w:rsidRPr="0020594A" w:rsidRDefault="008E7DD1" w:rsidP="008E7DD1">
      <w:pPr>
        <w:rPr>
          <w:rFonts w:ascii="Tahoma" w:hAnsi="Tahoma" w:cs="Tahoma"/>
        </w:rPr>
      </w:pPr>
    </w:p>
    <w:p w:rsidR="008E7DD1" w:rsidRPr="0020594A" w:rsidRDefault="008E7DD1" w:rsidP="008E7DD1">
      <w:pPr>
        <w:rPr>
          <w:rFonts w:ascii="Tahoma" w:hAnsi="Tahoma" w:cs="Tahoma"/>
        </w:rPr>
      </w:pPr>
    </w:p>
    <w:p w:rsidR="008E7DD1" w:rsidRPr="0020594A" w:rsidRDefault="008E7DD1" w:rsidP="008E7DD1">
      <w:pPr>
        <w:rPr>
          <w:rFonts w:ascii="Tahoma" w:hAnsi="Tahoma" w:cs="Tahoma"/>
        </w:rPr>
      </w:pPr>
    </w:p>
    <w:p w:rsidR="008E7DD1" w:rsidRPr="0020594A" w:rsidRDefault="008E7DD1" w:rsidP="008E7DD1">
      <w:pPr>
        <w:rPr>
          <w:rFonts w:ascii="Tahoma" w:hAnsi="Tahoma" w:cs="Tahoma"/>
        </w:rPr>
      </w:pPr>
    </w:p>
    <w:p w:rsidR="008E7DD1" w:rsidRPr="0020594A" w:rsidRDefault="008E7DD1" w:rsidP="008E7DD1">
      <w:pPr>
        <w:rPr>
          <w:rFonts w:ascii="Tahoma" w:hAnsi="Tahoma" w:cs="Tahoma"/>
        </w:rPr>
      </w:pPr>
    </w:p>
    <w:p w:rsidR="008E7DD1" w:rsidRPr="00FB5390" w:rsidRDefault="008E7DD1" w:rsidP="00281E7C">
      <w:pPr>
        <w:pStyle w:val="afff1"/>
        <w:widowControl/>
        <w:numPr>
          <w:ilvl w:val="0"/>
          <w:numId w:val="42"/>
        </w:numPr>
        <w:autoSpaceDE/>
        <w:autoSpaceDN/>
        <w:adjustRightInd/>
        <w:contextualSpacing/>
        <w:jc w:val="left"/>
        <w:rPr>
          <w:rFonts w:ascii="Tahoma" w:hAnsi="Tahoma" w:cs="Tahoma"/>
          <w:b/>
          <w:sz w:val="22"/>
          <w:szCs w:val="22"/>
        </w:rPr>
      </w:pPr>
      <w:r w:rsidRPr="00FB5390">
        <w:rPr>
          <w:rFonts w:ascii="Tahoma" w:hAnsi="Tahoma" w:cs="Tahoma"/>
          <w:b/>
          <w:sz w:val="22"/>
          <w:szCs w:val="22"/>
        </w:rPr>
        <w:lastRenderedPageBreak/>
        <w:t>Отчет об исполнении плана выполнения физических объемов основных работ на месяц (наименование месяца, год)</w:t>
      </w:r>
    </w:p>
    <w:p w:rsidR="008E7DD1" w:rsidRPr="0020594A" w:rsidRDefault="008E7DD1" w:rsidP="008E7DD1">
      <w:pPr>
        <w:rPr>
          <w:rFonts w:ascii="Tahoma" w:hAnsi="Tahoma" w:cs="Tahoma"/>
        </w:rPr>
      </w:pPr>
    </w:p>
    <w:tbl>
      <w:tblPr>
        <w:tblStyle w:val="1f8"/>
        <w:tblW w:w="15692" w:type="dxa"/>
        <w:tblInd w:w="-441" w:type="dxa"/>
        <w:tblLayout w:type="fixed"/>
        <w:tblLook w:val="04A0" w:firstRow="1" w:lastRow="0" w:firstColumn="1" w:lastColumn="0" w:noHBand="0" w:noVBand="1"/>
      </w:tblPr>
      <w:tblGrid>
        <w:gridCol w:w="282"/>
        <w:gridCol w:w="568"/>
        <w:gridCol w:w="1134"/>
        <w:gridCol w:w="1276"/>
        <w:gridCol w:w="1276"/>
        <w:gridCol w:w="1134"/>
        <w:gridCol w:w="1134"/>
        <w:gridCol w:w="425"/>
        <w:gridCol w:w="567"/>
        <w:gridCol w:w="850"/>
        <w:gridCol w:w="709"/>
        <w:gridCol w:w="666"/>
        <w:gridCol w:w="569"/>
        <w:gridCol w:w="8"/>
        <w:gridCol w:w="840"/>
        <w:gridCol w:w="10"/>
        <w:gridCol w:w="557"/>
        <w:gridCol w:w="426"/>
        <w:gridCol w:w="425"/>
        <w:gridCol w:w="567"/>
        <w:gridCol w:w="426"/>
        <w:gridCol w:w="567"/>
        <w:gridCol w:w="34"/>
        <w:gridCol w:w="533"/>
        <w:gridCol w:w="709"/>
      </w:tblGrid>
      <w:tr w:rsidR="008E7DD1" w:rsidRPr="0020594A" w:rsidTr="008E7DD1">
        <w:trPr>
          <w:trHeight w:val="881"/>
        </w:trPr>
        <w:tc>
          <w:tcPr>
            <w:tcW w:w="282" w:type="dxa"/>
            <w:vMerge w:val="restart"/>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 п/п</w:t>
            </w:r>
          </w:p>
        </w:tc>
        <w:tc>
          <w:tcPr>
            <w:tcW w:w="568" w:type="dxa"/>
            <w:vMerge w:val="restart"/>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Шифр</w:t>
            </w:r>
          </w:p>
        </w:tc>
        <w:tc>
          <w:tcPr>
            <w:tcW w:w="1134" w:type="dxa"/>
            <w:vMerge w:val="restart"/>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Наименование объекта строительства и видов выполняемых работ</w:t>
            </w:r>
          </w:p>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(собственные силы и субподрядные организации)</w:t>
            </w:r>
          </w:p>
          <w:p w:rsidR="008E7DD1" w:rsidRPr="0020594A" w:rsidRDefault="008E7DD1" w:rsidP="008E7DD1">
            <w:pPr>
              <w:ind w:firstLine="0"/>
              <w:jc w:val="center"/>
              <w:rPr>
                <w:rFonts w:ascii="Tahoma" w:hAnsi="Tahoma" w:cs="Tahoma"/>
                <w:sz w:val="16"/>
                <w:szCs w:val="16"/>
              </w:rPr>
            </w:pPr>
          </w:p>
        </w:tc>
        <w:tc>
          <w:tcPr>
            <w:tcW w:w="4820" w:type="dxa"/>
            <w:gridSpan w:val="4"/>
            <w:tcBorders>
              <w:top w:val="double" w:sz="4" w:space="0" w:color="auto"/>
              <w:left w:val="double" w:sz="4" w:space="0" w:color="7F7F7F" w:themeColor="text1" w:themeTint="80"/>
              <w:bottom w:val="single" w:sz="4" w:space="0" w:color="BFBFBF" w:themeColor="background1" w:themeShade="BF"/>
              <w:right w:val="double" w:sz="4" w:space="0" w:color="auto"/>
            </w:tcBorders>
            <w:hideMark/>
          </w:tcPr>
          <w:p w:rsidR="008E7DD1" w:rsidRPr="0020594A" w:rsidRDefault="008E7DD1" w:rsidP="008E7DD1">
            <w:pPr>
              <w:ind w:hanging="6"/>
              <w:jc w:val="center"/>
              <w:rPr>
                <w:rFonts w:ascii="Tahoma" w:hAnsi="Tahoma" w:cs="Tahoma"/>
                <w:sz w:val="16"/>
                <w:szCs w:val="16"/>
              </w:rPr>
            </w:pPr>
            <w:r w:rsidRPr="0020594A">
              <w:rPr>
                <w:rFonts w:ascii="Tahoma" w:hAnsi="Tahoma" w:cs="Tahoma"/>
                <w:sz w:val="16"/>
                <w:szCs w:val="16"/>
              </w:rPr>
              <w:t>Сроки выполнения работ</w:t>
            </w:r>
          </w:p>
        </w:tc>
        <w:tc>
          <w:tcPr>
            <w:tcW w:w="8888" w:type="dxa"/>
            <w:gridSpan w:val="18"/>
            <w:tcBorders>
              <w:top w:val="double" w:sz="4" w:space="0" w:color="auto"/>
              <w:left w:val="double" w:sz="4" w:space="0" w:color="auto"/>
              <w:bottom w:val="single" w:sz="4" w:space="0" w:color="9BBB59" w:themeColor="accent3"/>
              <w:right w:val="double" w:sz="4" w:space="0" w:color="auto"/>
            </w:tcBorders>
            <w:tcMar>
              <w:top w:w="0" w:type="dxa"/>
              <w:left w:w="28" w:type="dxa"/>
              <w:bottom w:w="0" w:type="dxa"/>
              <w:right w:w="28" w:type="dxa"/>
            </w:tcMar>
            <w:vAlign w:val="cente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Объем выполняемых работ</w:t>
            </w:r>
          </w:p>
        </w:tc>
      </w:tr>
      <w:tr w:rsidR="008E7DD1" w:rsidRPr="0020594A" w:rsidTr="008E7DD1">
        <w:trPr>
          <w:trHeight w:val="529"/>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ind w:firstLine="0"/>
              <w:rPr>
                <w:rFonts w:ascii="Tahoma" w:hAnsi="Tahoma" w:cs="Tahoma"/>
                <w:sz w:val="16"/>
                <w:szCs w:val="16"/>
              </w:rPr>
            </w:pPr>
          </w:p>
        </w:tc>
        <w:tc>
          <w:tcPr>
            <w:tcW w:w="1276" w:type="dxa"/>
            <w:vMerge w:val="restart"/>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Начало по плану</w:t>
            </w:r>
          </w:p>
        </w:tc>
        <w:tc>
          <w:tcPr>
            <w:tcW w:w="1276"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Окончание по плану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Начало по текущему графику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Окончание по текущему графику</w:t>
            </w:r>
          </w:p>
        </w:tc>
        <w:tc>
          <w:tcPr>
            <w:tcW w:w="425" w:type="dxa"/>
            <w:vMerge w:val="restart"/>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Ед. изм.</w:t>
            </w:r>
          </w:p>
        </w:tc>
        <w:tc>
          <w:tcPr>
            <w:tcW w:w="567" w:type="dxa"/>
            <w:vMerge w:val="restart"/>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Всего объем по ПСД</w:t>
            </w:r>
          </w:p>
        </w:tc>
        <w:tc>
          <w:tcPr>
            <w:tcW w:w="850" w:type="dxa"/>
            <w:vMerge w:val="restart"/>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План накопи-</w:t>
            </w:r>
            <w:proofErr w:type="spellStart"/>
            <w:r w:rsidRPr="0020594A">
              <w:rPr>
                <w:rFonts w:ascii="Tahoma" w:hAnsi="Tahoma" w:cs="Tahoma"/>
                <w:sz w:val="16"/>
                <w:szCs w:val="16"/>
              </w:rPr>
              <w:t>тельно</w:t>
            </w:r>
            <w:proofErr w:type="spellEnd"/>
            <w:r w:rsidRPr="0020594A">
              <w:rPr>
                <w:rFonts w:ascii="Tahoma" w:hAnsi="Tahoma" w:cs="Tahoma"/>
                <w:sz w:val="16"/>
                <w:szCs w:val="16"/>
              </w:rPr>
              <w:t xml:space="preserve"> с начала выполнения работ до начала отчетного месяца</w:t>
            </w:r>
          </w:p>
        </w:tc>
        <w:tc>
          <w:tcPr>
            <w:tcW w:w="709" w:type="dxa"/>
            <w:vMerge w:val="restart"/>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Фактически выполнено до начала отчетного месяца</w:t>
            </w:r>
          </w:p>
        </w:tc>
        <w:tc>
          <w:tcPr>
            <w:tcW w:w="1243" w:type="dxa"/>
            <w:gridSpan w:val="3"/>
            <w:vMerge w:val="restart"/>
            <w:tcBorders>
              <w:top w:val="single" w:sz="4" w:space="0" w:color="9BBB59" w:themeColor="accent3"/>
              <w:left w:val="double" w:sz="4" w:space="0" w:color="7F7F7F" w:themeColor="text1" w:themeTint="80"/>
              <w:bottom w:val="single" w:sz="4" w:space="0" w:color="7F7F7F" w:themeColor="text1" w:themeTint="80"/>
              <w:right w:val="single" w:sz="4" w:space="0" w:color="9BBB59" w:themeColor="accent3"/>
            </w:tcBorders>
            <w:hideMark/>
          </w:tcPr>
          <w:p w:rsidR="008E7DD1" w:rsidRPr="0020594A" w:rsidRDefault="008E7DD1" w:rsidP="008E7DD1">
            <w:pPr>
              <w:ind w:hanging="15"/>
              <w:jc w:val="center"/>
              <w:rPr>
                <w:rFonts w:ascii="Tahoma" w:hAnsi="Tahoma" w:cs="Tahoma"/>
                <w:sz w:val="16"/>
                <w:szCs w:val="16"/>
              </w:rPr>
            </w:pPr>
            <w:r w:rsidRPr="0020594A">
              <w:rPr>
                <w:rFonts w:ascii="Tahoma" w:hAnsi="Tahoma" w:cs="Tahoma"/>
                <w:sz w:val="16"/>
                <w:szCs w:val="16"/>
              </w:rPr>
              <w:t>План-задание на отчетный месяц</w:t>
            </w:r>
          </w:p>
        </w:tc>
        <w:tc>
          <w:tcPr>
            <w:tcW w:w="850" w:type="dxa"/>
            <w:gridSpan w:val="2"/>
            <w:tcBorders>
              <w:top w:val="single" w:sz="4" w:space="0" w:color="9BBB59" w:themeColor="accent3"/>
              <w:left w:val="single" w:sz="4" w:space="0" w:color="9BBB59" w:themeColor="accent3"/>
              <w:right w:val="double" w:sz="4" w:space="0" w:color="7F7F7F" w:themeColor="text1" w:themeTint="80"/>
            </w:tcBorders>
          </w:tcPr>
          <w:p w:rsidR="008E7DD1" w:rsidRPr="0020594A" w:rsidRDefault="008E7DD1" w:rsidP="008E7DD1">
            <w:pPr>
              <w:ind w:hanging="15"/>
              <w:jc w:val="center"/>
              <w:rPr>
                <w:rFonts w:ascii="Tahoma" w:hAnsi="Tahoma" w:cs="Tahoma"/>
                <w:sz w:val="16"/>
                <w:szCs w:val="16"/>
              </w:rPr>
            </w:pPr>
            <w:r w:rsidRPr="0020594A">
              <w:rPr>
                <w:rFonts w:ascii="Tahoma" w:hAnsi="Tahoma" w:cs="Tahoma"/>
                <w:noProof/>
              </w:rPr>
              <mc:AlternateContent>
                <mc:Choice Requires="wps">
                  <w:drawing>
                    <wp:anchor distT="45720" distB="45720" distL="114300" distR="114300" simplePos="0" relativeHeight="251685888" behindDoc="0" locked="0" layoutInCell="1" allowOverlap="1" wp14:anchorId="46A32643" wp14:editId="7BFFA271">
                      <wp:simplePos x="0" y="0"/>
                      <wp:positionH relativeFrom="margin">
                        <wp:posOffset>-4589145</wp:posOffset>
                      </wp:positionH>
                      <wp:positionV relativeFrom="paragraph">
                        <wp:posOffset>1071880</wp:posOffset>
                      </wp:positionV>
                      <wp:extent cx="5349875" cy="584835"/>
                      <wp:effectExtent l="0" t="1104900" r="0" b="111061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875" cy="584835"/>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32643" id="_x0000_s1034" type="#_x0000_t202" style="position:absolute;left:0;text-align:left;margin-left:-361.35pt;margin-top:84.4pt;width:421.25pt;height:46.05pt;rotation:-1619277fd;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w10:wrap anchorx="margin"/>
                    </v:shape>
                  </w:pict>
                </mc:Fallback>
              </mc:AlternateContent>
            </w:r>
            <w:r w:rsidRPr="0020594A">
              <w:rPr>
                <w:rFonts w:ascii="Tahoma" w:hAnsi="Tahoma" w:cs="Tahoma"/>
                <w:sz w:val="16"/>
                <w:szCs w:val="16"/>
              </w:rPr>
              <w:t>Невыполненный остаток от план-задания на отчетный месяц</w:t>
            </w:r>
          </w:p>
        </w:tc>
        <w:tc>
          <w:tcPr>
            <w:tcW w:w="3002" w:type="dxa"/>
            <w:gridSpan w:val="7"/>
            <w:tcBorders>
              <w:top w:val="single" w:sz="4" w:space="0" w:color="9BBB59" w:themeColor="accent3"/>
              <w:left w:val="single" w:sz="4" w:space="0" w:color="9BBB59" w:themeColor="accent3"/>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в том числе по декадам/неделям</w:t>
            </w:r>
            <w:r w:rsidRPr="0020594A">
              <w:rPr>
                <w:rStyle w:val="ad"/>
                <w:rFonts w:ascii="Tahoma" w:hAnsi="Tahoma" w:cs="Tahoma"/>
                <w:sz w:val="16"/>
                <w:szCs w:val="16"/>
              </w:rPr>
              <w:footnoteReference w:id="4"/>
            </w:r>
            <w:r w:rsidRPr="0020594A">
              <w:rPr>
                <w:rFonts w:ascii="Tahoma" w:hAnsi="Tahoma" w:cs="Tahoma"/>
                <w:sz w:val="16"/>
                <w:szCs w:val="16"/>
              </w:rPr>
              <w:t xml:space="preserve"> отчетного месяца:</w:t>
            </w:r>
          </w:p>
        </w:tc>
        <w:tc>
          <w:tcPr>
            <w:tcW w:w="533" w:type="dxa"/>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8E7DD1" w:rsidRPr="0020594A" w:rsidRDefault="008E7DD1" w:rsidP="008E7DD1">
            <w:pPr>
              <w:ind w:firstLine="3"/>
              <w:jc w:val="center"/>
              <w:rPr>
                <w:rFonts w:ascii="Tahoma" w:hAnsi="Tahoma" w:cs="Tahoma"/>
                <w:sz w:val="16"/>
                <w:szCs w:val="16"/>
              </w:rPr>
            </w:pPr>
            <w:r w:rsidRPr="0020594A">
              <w:rPr>
                <w:rFonts w:ascii="Tahoma" w:hAnsi="Tahoma" w:cs="Tahoma"/>
                <w:sz w:val="16"/>
                <w:szCs w:val="16"/>
              </w:rPr>
              <w:t>Остаток</w:t>
            </w:r>
          </w:p>
        </w:tc>
        <w:tc>
          <w:tcPr>
            <w:tcW w:w="709" w:type="dxa"/>
            <w:tcBorders>
              <w:top w:val="single" w:sz="4" w:space="0" w:color="9BBB59" w:themeColor="accent3"/>
              <w:left w:val="single" w:sz="4" w:space="0" w:color="9BBB59" w:themeColor="accent3"/>
              <w:bottom w:val="double" w:sz="4" w:space="0" w:color="auto"/>
              <w:right w:val="double" w:sz="4" w:space="0" w:color="auto"/>
            </w:tcBorders>
            <w:tcMar>
              <w:top w:w="0" w:type="dxa"/>
              <w:left w:w="28" w:type="dxa"/>
              <w:bottom w:w="0" w:type="dxa"/>
              <w:right w:w="28" w:type="dxa"/>
            </w:tcMar>
            <w:hideMark/>
          </w:tcPr>
          <w:p w:rsidR="008E7DD1" w:rsidRPr="0020594A" w:rsidRDefault="008E7DD1" w:rsidP="008E7DD1">
            <w:pPr>
              <w:ind w:firstLine="3"/>
              <w:jc w:val="center"/>
              <w:rPr>
                <w:rFonts w:ascii="Tahoma" w:hAnsi="Tahoma" w:cs="Tahoma"/>
                <w:sz w:val="16"/>
                <w:szCs w:val="16"/>
              </w:rPr>
            </w:pPr>
            <w:r w:rsidRPr="0020594A">
              <w:rPr>
                <w:rFonts w:ascii="Tahoma" w:hAnsi="Tahoma" w:cs="Tahoma"/>
                <w:sz w:val="16"/>
                <w:szCs w:val="16"/>
              </w:rPr>
              <w:t>Примечание</w:t>
            </w:r>
          </w:p>
        </w:tc>
      </w:tr>
      <w:tr w:rsidR="008E7DD1" w:rsidRPr="0020594A" w:rsidTr="008E7DD1">
        <w:trPr>
          <w:trHeight w:val="775"/>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8"/>
                <w:szCs w:val="18"/>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8"/>
                <w:szCs w:val="18"/>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ind w:firstLine="0"/>
              <w:rPr>
                <w:rFonts w:ascii="Tahoma" w:hAnsi="Tahoma" w:cs="Tahoma"/>
                <w:sz w:val="18"/>
                <w:szCs w:val="18"/>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1276"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425"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8"/>
                <w:szCs w:val="18"/>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8E7DD1" w:rsidRPr="0020594A" w:rsidRDefault="008E7DD1" w:rsidP="008E7DD1">
            <w:pPr>
              <w:rPr>
                <w:rFonts w:ascii="Tahoma" w:hAnsi="Tahoma" w:cs="Tahoma"/>
                <w:sz w:val="18"/>
                <w:szCs w:val="18"/>
              </w:rPr>
            </w:pPr>
          </w:p>
        </w:tc>
        <w:tc>
          <w:tcPr>
            <w:tcW w:w="850"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8E7DD1" w:rsidRPr="0020594A" w:rsidRDefault="008E7DD1" w:rsidP="008E7DD1">
            <w:pPr>
              <w:rPr>
                <w:rFonts w:ascii="Tahoma" w:hAnsi="Tahoma" w:cs="Tahoma"/>
                <w:sz w:val="18"/>
                <w:szCs w:val="18"/>
              </w:rPr>
            </w:pPr>
          </w:p>
        </w:tc>
        <w:tc>
          <w:tcPr>
            <w:tcW w:w="709"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rPr>
                <w:rFonts w:ascii="Tahoma" w:hAnsi="Tahoma" w:cs="Tahoma"/>
                <w:sz w:val="18"/>
                <w:szCs w:val="18"/>
              </w:rPr>
            </w:pPr>
          </w:p>
        </w:tc>
        <w:tc>
          <w:tcPr>
            <w:tcW w:w="1243" w:type="dxa"/>
            <w:gridSpan w:val="3"/>
            <w:vMerge/>
            <w:tcBorders>
              <w:top w:val="single" w:sz="4" w:space="0" w:color="9BBB59" w:themeColor="accent3"/>
              <w:left w:val="double" w:sz="4" w:space="0" w:color="7F7F7F" w:themeColor="text1" w:themeTint="80"/>
              <w:bottom w:val="single" w:sz="4" w:space="0" w:color="7F7F7F" w:themeColor="text1" w:themeTint="80"/>
              <w:right w:val="single" w:sz="4" w:space="0" w:color="9BBB59" w:themeColor="accent3"/>
            </w:tcBorders>
            <w:vAlign w:val="center"/>
            <w:hideMark/>
          </w:tcPr>
          <w:p w:rsidR="008E7DD1" w:rsidRPr="0020594A" w:rsidRDefault="008E7DD1" w:rsidP="008E7DD1">
            <w:pPr>
              <w:ind w:hanging="15"/>
              <w:rPr>
                <w:rFonts w:ascii="Tahoma" w:hAnsi="Tahoma" w:cs="Tahoma"/>
                <w:sz w:val="18"/>
                <w:szCs w:val="18"/>
              </w:rPr>
            </w:pPr>
          </w:p>
        </w:tc>
        <w:tc>
          <w:tcPr>
            <w:tcW w:w="840" w:type="dxa"/>
            <w:tcBorders>
              <w:left w:val="single" w:sz="4" w:space="0" w:color="9BBB59" w:themeColor="accent3"/>
              <w:right w:val="double" w:sz="4" w:space="0" w:color="7F7F7F" w:themeColor="text1" w:themeTint="80"/>
            </w:tcBorders>
            <w:hideMark/>
          </w:tcPr>
          <w:p w:rsidR="008E7DD1" w:rsidRPr="0020594A" w:rsidRDefault="008E7DD1" w:rsidP="008E7DD1">
            <w:pPr>
              <w:ind w:hanging="15"/>
              <w:jc w:val="center"/>
              <w:rPr>
                <w:rFonts w:ascii="Tahoma" w:hAnsi="Tahoma" w:cs="Tahoma"/>
                <w:sz w:val="18"/>
                <w:szCs w:val="18"/>
              </w:rPr>
            </w:pPr>
          </w:p>
        </w:tc>
        <w:tc>
          <w:tcPr>
            <w:tcW w:w="993" w:type="dxa"/>
            <w:gridSpan w:val="3"/>
            <w:tcBorders>
              <w:top w:val="single" w:sz="4" w:space="0" w:color="7F7F7F" w:themeColor="text1" w:themeTint="80"/>
              <w:left w:val="double" w:sz="4" w:space="0" w:color="7F7F7F" w:themeColor="text1" w:themeTint="80"/>
              <w:bottom w:val="single" w:sz="4" w:space="0" w:color="7F7F7F" w:themeColor="text1" w:themeTint="80"/>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r w:rsidRPr="0020594A">
              <w:rPr>
                <w:rFonts w:ascii="Tahoma" w:hAnsi="Tahoma" w:cs="Tahoma"/>
                <w:sz w:val="18"/>
                <w:szCs w:val="18"/>
              </w:rPr>
              <w:t>Декада / неделя 1</w:t>
            </w:r>
          </w:p>
        </w:tc>
        <w:tc>
          <w:tcPr>
            <w:tcW w:w="992" w:type="dxa"/>
            <w:gridSpan w:val="2"/>
            <w:tcBorders>
              <w:top w:val="single" w:sz="4" w:space="0" w:color="7F7F7F" w:themeColor="text1" w:themeTint="80"/>
              <w:left w:val="single" w:sz="4" w:space="0" w:color="BFBFBF" w:themeColor="background1" w:themeShade="BF"/>
              <w:bottom w:val="sing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8"/>
                <w:szCs w:val="18"/>
              </w:rPr>
            </w:pPr>
            <w:r w:rsidRPr="0020594A">
              <w:rPr>
                <w:rFonts w:ascii="Tahoma" w:hAnsi="Tahoma" w:cs="Tahoma"/>
                <w:sz w:val="18"/>
                <w:szCs w:val="18"/>
              </w:rPr>
              <w:t>Декада / неделя 2</w:t>
            </w:r>
          </w:p>
        </w:tc>
        <w:tc>
          <w:tcPr>
            <w:tcW w:w="993" w:type="dxa"/>
            <w:gridSpan w:val="2"/>
            <w:tcBorders>
              <w:top w:val="single" w:sz="4" w:space="0" w:color="7F7F7F" w:themeColor="text1" w:themeTint="80"/>
              <w:left w:val="single" w:sz="4" w:space="0" w:color="BFBFBF" w:themeColor="background1" w:themeShade="BF"/>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8"/>
                <w:szCs w:val="18"/>
              </w:rPr>
            </w:pPr>
            <w:r w:rsidRPr="0020594A">
              <w:rPr>
                <w:rFonts w:ascii="Tahoma" w:hAnsi="Tahoma" w:cs="Tahoma"/>
                <w:sz w:val="18"/>
                <w:szCs w:val="18"/>
              </w:rPr>
              <w:t>Декада/ неделя …</w:t>
            </w:r>
          </w:p>
        </w:tc>
        <w:tc>
          <w:tcPr>
            <w:tcW w:w="567" w:type="dxa"/>
            <w:gridSpan w:val="2"/>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8E7DD1" w:rsidRPr="0020594A" w:rsidRDefault="008E7DD1" w:rsidP="008E7DD1">
            <w:pPr>
              <w:rPr>
                <w:rFonts w:ascii="Tahoma" w:hAnsi="Tahoma" w:cs="Tahoma"/>
                <w:sz w:val="18"/>
                <w:szCs w:val="18"/>
              </w:rPr>
            </w:pPr>
          </w:p>
        </w:tc>
        <w:tc>
          <w:tcPr>
            <w:tcW w:w="709" w:type="dxa"/>
            <w:tcBorders>
              <w:top w:val="single" w:sz="4" w:space="0" w:color="9BBB59" w:themeColor="accent3"/>
              <w:left w:val="single" w:sz="4" w:space="0" w:color="9BBB59" w:themeColor="accent3"/>
              <w:bottom w:val="double" w:sz="4" w:space="0" w:color="auto"/>
              <w:right w:val="double" w:sz="4" w:space="0" w:color="auto"/>
            </w:tcBorders>
            <w:vAlign w:val="center"/>
            <w:hideMark/>
          </w:tcPr>
          <w:p w:rsidR="008E7DD1" w:rsidRPr="0020594A" w:rsidRDefault="008E7DD1" w:rsidP="008E7DD1">
            <w:pPr>
              <w:rPr>
                <w:rFonts w:ascii="Tahoma" w:hAnsi="Tahoma" w:cs="Tahoma"/>
                <w:sz w:val="18"/>
                <w:szCs w:val="18"/>
              </w:rPr>
            </w:pPr>
          </w:p>
        </w:tc>
      </w:tr>
      <w:tr w:rsidR="008E7DD1" w:rsidRPr="0020594A" w:rsidTr="008E7DD1">
        <w:trPr>
          <w:trHeight w:val="448"/>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8"/>
                <w:szCs w:val="18"/>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8"/>
                <w:szCs w:val="18"/>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ind w:firstLine="0"/>
              <w:rPr>
                <w:rFonts w:ascii="Tahoma" w:hAnsi="Tahoma" w:cs="Tahoma"/>
                <w:sz w:val="18"/>
                <w:szCs w:val="18"/>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1276"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8E7DD1" w:rsidRPr="0020594A" w:rsidRDefault="008E7DD1" w:rsidP="008E7DD1">
            <w:pPr>
              <w:ind w:firstLine="0"/>
              <w:rPr>
                <w:rFonts w:ascii="Tahoma" w:hAnsi="Tahoma" w:cs="Tahoma"/>
                <w:sz w:val="18"/>
                <w:szCs w:val="18"/>
              </w:rPr>
            </w:pPr>
          </w:p>
        </w:tc>
        <w:tc>
          <w:tcPr>
            <w:tcW w:w="425"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8E7DD1" w:rsidRPr="0020594A" w:rsidRDefault="008E7DD1" w:rsidP="008E7DD1">
            <w:pPr>
              <w:rPr>
                <w:rFonts w:ascii="Tahoma" w:hAnsi="Tahoma" w:cs="Tahoma"/>
                <w:sz w:val="18"/>
                <w:szCs w:val="18"/>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8E7DD1" w:rsidRPr="0020594A" w:rsidRDefault="008E7DD1" w:rsidP="008E7DD1">
            <w:pPr>
              <w:rPr>
                <w:rFonts w:ascii="Tahoma" w:hAnsi="Tahoma" w:cs="Tahoma"/>
                <w:sz w:val="18"/>
                <w:szCs w:val="18"/>
              </w:rPr>
            </w:pPr>
          </w:p>
        </w:tc>
        <w:tc>
          <w:tcPr>
            <w:tcW w:w="850"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8E7DD1" w:rsidRPr="0020594A" w:rsidRDefault="008E7DD1" w:rsidP="008E7DD1">
            <w:pPr>
              <w:rPr>
                <w:rFonts w:ascii="Tahoma" w:hAnsi="Tahoma" w:cs="Tahoma"/>
                <w:sz w:val="18"/>
                <w:szCs w:val="18"/>
              </w:rPr>
            </w:pPr>
          </w:p>
        </w:tc>
        <w:tc>
          <w:tcPr>
            <w:tcW w:w="709"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8E7DD1" w:rsidRPr="0020594A" w:rsidRDefault="008E7DD1" w:rsidP="008E7DD1">
            <w:pPr>
              <w:rPr>
                <w:rFonts w:ascii="Tahoma" w:hAnsi="Tahoma" w:cs="Tahoma"/>
                <w:sz w:val="18"/>
                <w:szCs w:val="18"/>
              </w:rPr>
            </w:pPr>
          </w:p>
        </w:tc>
        <w:tc>
          <w:tcPr>
            <w:tcW w:w="666" w:type="dxa"/>
            <w:tcBorders>
              <w:top w:val="single" w:sz="4" w:space="0" w:color="7F7F7F" w:themeColor="text1" w:themeTint="80"/>
              <w:left w:val="double" w:sz="4" w:space="0" w:color="7F7F7F" w:themeColor="text1" w:themeTint="80"/>
              <w:bottom w:val="single" w:sz="4" w:space="0" w:color="BFBFBF" w:themeColor="background1" w:themeShade="BF"/>
              <w:right w:val="single" w:sz="4" w:space="0" w:color="7F7F7F" w:themeColor="text1" w:themeTint="80"/>
            </w:tcBorders>
            <w:hideMark/>
          </w:tcPr>
          <w:p w:rsidR="008E7DD1" w:rsidRPr="0020594A" w:rsidRDefault="008E7DD1" w:rsidP="008E7DD1">
            <w:pPr>
              <w:ind w:hanging="15"/>
              <w:jc w:val="center"/>
              <w:rPr>
                <w:rFonts w:ascii="Tahoma" w:hAnsi="Tahoma" w:cs="Tahoma"/>
                <w:sz w:val="16"/>
                <w:szCs w:val="16"/>
              </w:rPr>
            </w:pPr>
            <w:r w:rsidRPr="0020594A">
              <w:rPr>
                <w:rFonts w:ascii="Tahoma" w:hAnsi="Tahoma" w:cs="Tahoma"/>
                <w:sz w:val="16"/>
                <w:szCs w:val="16"/>
              </w:rPr>
              <w:t>План</w:t>
            </w:r>
          </w:p>
        </w:tc>
        <w:tc>
          <w:tcPr>
            <w:tcW w:w="569"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9BBB59" w:themeColor="accent3"/>
            </w:tcBorders>
            <w:hideMark/>
          </w:tcPr>
          <w:p w:rsidR="008E7DD1" w:rsidRPr="0020594A" w:rsidRDefault="008E7DD1" w:rsidP="008E7DD1">
            <w:pPr>
              <w:ind w:hanging="15"/>
              <w:jc w:val="center"/>
              <w:rPr>
                <w:rFonts w:ascii="Tahoma" w:hAnsi="Tahoma" w:cs="Tahoma"/>
                <w:sz w:val="16"/>
                <w:szCs w:val="16"/>
              </w:rPr>
            </w:pPr>
            <w:r w:rsidRPr="0020594A">
              <w:rPr>
                <w:rFonts w:ascii="Tahoma" w:hAnsi="Tahoma" w:cs="Tahoma"/>
                <w:sz w:val="16"/>
                <w:szCs w:val="16"/>
              </w:rPr>
              <w:t>Факт</w:t>
            </w:r>
          </w:p>
        </w:tc>
        <w:tc>
          <w:tcPr>
            <w:tcW w:w="848" w:type="dxa"/>
            <w:gridSpan w:val="2"/>
            <w:tcBorders>
              <w:left w:val="single" w:sz="4" w:space="0" w:color="9BBB59" w:themeColor="accent3"/>
              <w:bottom w:val="single" w:sz="4" w:space="0" w:color="BFBFBF" w:themeColor="background1" w:themeShade="BF"/>
              <w:right w:val="double" w:sz="4" w:space="0" w:color="7F7F7F" w:themeColor="text1" w:themeTint="80"/>
            </w:tcBorders>
            <w:hideMark/>
          </w:tcPr>
          <w:p w:rsidR="008E7DD1" w:rsidRPr="0020594A" w:rsidRDefault="008E7DD1" w:rsidP="008E7DD1">
            <w:pPr>
              <w:ind w:hanging="15"/>
              <w:jc w:val="center"/>
              <w:rPr>
                <w:rFonts w:ascii="Tahoma" w:hAnsi="Tahoma" w:cs="Tahoma"/>
                <w:sz w:val="16"/>
                <w:szCs w:val="16"/>
              </w:rPr>
            </w:pPr>
          </w:p>
        </w:tc>
        <w:tc>
          <w:tcPr>
            <w:tcW w:w="567" w:type="dxa"/>
            <w:gridSpan w:val="2"/>
            <w:tcBorders>
              <w:top w:val="single" w:sz="4" w:space="0" w:color="7F7F7F" w:themeColor="text1" w:themeTint="80"/>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План</w:t>
            </w:r>
          </w:p>
        </w:tc>
        <w:tc>
          <w:tcPr>
            <w:tcW w:w="426"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Факт</w:t>
            </w:r>
          </w:p>
        </w:tc>
        <w:tc>
          <w:tcPr>
            <w:tcW w:w="425" w:type="dxa"/>
            <w:tcBorders>
              <w:top w:val="single" w:sz="4" w:space="0" w:color="7F7F7F" w:themeColor="text1" w:themeTint="80"/>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План</w:t>
            </w:r>
          </w:p>
        </w:tc>
        <w:tc>
          <w:tcPr>
            <w:tcW w:w="567"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Факт</w:t>
            </w:r>
          </w:p>
        </w:tc>
        <w:tc>
          <w:tcPr>
            <w:tcW w:w="426" w:type="dxa"/>
            <w:tcBorders>
              <w:top w:val="single" w:sz="4" w:space="0" w:color="7F7F7F" w:themeColor="text1" w:themeTint="80"/>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План</w:t>
            </w:r>
          </w:p>
        </w:tc>
        <w:tc>
          <w:tcPr>
            <w:tcW w:w="567" w:type="dxa"/>
            <w:tcBorders>
              <w:top w:val="single" w:sz="4" w:space="0" w:color="7F7F7F" w:themeColor="text1" w:themeTint="80"/>
              <w:left w:val="single" w:sz="4" w:space="0" w:color="7F7F7F" w:themeColor="text1" w:themeTint="80"/>
              <w:bottom w:val="single" w:sz="4" w:space="0" w:color="BFBFBF" w:themeColor="background1" w:themeShade="BF"/>
              <w:right w:val="double" w:sz="4" w:space="0" w:color="7F7F7F" w:themeColor="text1" w:themeTint="80"/>
            </w:tcBorders>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Факт</w:t>
            </w:r>
          </w:p>
        </w:tc>
        <w:tc>
          <w:tcPr>
            <w:tcW w:w="567" w:type="dxa"/>
            <w:gridSpan w:val="2"/>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8E7DD1" w:rsidRPr="0020594A" w:rsidRDefault="008E7DD1" w:rsidP="008E7DD1">
            <w:pPr>
              <w:rPr>
                <w:rFonts w:ascii="Tahoma" w:hAnsi="Tahoma" w:cs="Tahoma"/>
                <w:sz w:val="18"/>
                <w:szCs w:val="18"/>
              </w:rPr>
            </w:pPr>
          </w:p>
        </w:tc>
        <w:tc>
          <w:tcPr>
            <w:tcW w:w="709" w:type="dxa"/>
            <w:tcBorders>
              <w:top w:val="single" w:sz="4" w:space="0" w:color="9BBB59" w:themeColor="accent3"/>
              <w:left w:val="single" w:sz="4" w:space="0" w:color="9BBB59" w:themeColor="accent3"/>
              <w:bottom w:val="double" w:sz="4" w:space="0" w:color="auto"/>
              <w:right w:val="double" w:sz="4" w:space="0" w:color="auto"/>
            </w:tcBorders>
            <w:vAlign w:val="center"/>
            <w:hideMark/>
          </w:tcPr>
          <w:p w:rsidR="008E7DD1" w:rsidRPr="0020594A" w:rsidRDefault="008E7DD1" w:rsidP="008E7DD1">
            <w:pPr>
              <w:rPr>
                <w:rFonts w:ascii="Tahoma" w:hAnsi="Tahoma" w:cs="Tahoma"/>
                <w:sz w:val="18"/>
                <w:szCs w:val="18"/>
              </w:rPr>
            </w:pPr>
          </w:p>
        </w:tc>
      </w:tr>
      <w:tr w:rsidR="008E7DD1" w:rsidRPr="0020594A" w:rsidTr="008E7DD1">
        <w:trPr>
          <w:trHeight w:val="461"/>
        </w:trPr>
        <w:tc>
          <w:tcPr>
            <w:tcW w:w="282"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Объект №1</w:t>
            </w: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double" w:sz="4" w:space="0" w:color="auto"/>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426"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Объект №2</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Объект №3</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c>
          <w:tcPr>
            <w:tcW w:w="282"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8"/>
                <w:szCs w:val="18"/>
              </w:rPr>
            </w:pPr>
            <w:r w:rsidRPr="0020594A">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ДД.ММ.ГГГГ</w:t>
            </w:r>
          </w:p>
        </w:tc>
        <w:tc>
          <w:tcPr>
            <w:tcW w:w="425"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8E7DD1" w:rsidRPr="0020594A" w:rsidRDefault="008E7DD1" w:rsidP="008E7DD1">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double" w:sz="4" w:space="0" w:color="auto"/>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8E7DD1" w:rsidRPr="0020594A" w:rsidRDefault="008E7DD1" w:rsidP="008E7DD1">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Pr>
          <w:p w:rsidR="008E7DD1" w:rsidRPr="0020594A" w:rsidRDefault="008E7DD1" w:rsidP="008E7DD1">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8E7DD1" w:rsidRPr="0020594A" w:rsidRDefault="008E7DD1" w:rsidP="008E7DD1">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8E7DD1" w:rsidRPr="0020594A" w:rsidRDefault="008E7DD1" w:rsidP="008E7DD1">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bl>
    <w:p w:rsidR="008E7DD1" w:rsidRPr="0020594A" w:rsidRDefault="008E7DD1" w:rsidP="008E7DD1">
      <w:pPr>
        <w:rPr>
          <w:rFonts w:ascii="Tahoma" w:hAnsi="Tahoma" w:cs="Tahoma"/>
        </w:rPr>
      </w:pPr>
    </w:p>
    <w:p w:rsidR="008E7DD1" w:rsidRPr="00FB5390" w:rsidRDefault="008E7DD1" w:rsidP="00281E7C">
      <w:pPr>
        <w:pStyle w:val="afff1"/>
        <w:widowControl/>
        <w:numPr>
          <w:ilvl w:val="0"/>
          <w:numId w:val="42"/>
        </w:numPr>
        <w:autoSpaceDE/>
        <w:autoSpaceDN/>
        <w:adjustRightInd/>
        <w:contextualSpacing/>
        <w:rPr>
          <w:rFonts w:ascii="Tahoma" w:hAnsi="Tahoma" w:cs="Tahoma"/>
          <w:b/>
          <w:sz w:val="22"/>
          <w:szCs w:val="22"/>
        </w:rPr>
      </w:pPr>
      <w:r w:rsidRPr="00FB5390">
        <w:rPr>
          <w:rFonts w:ascii="Tahoma" w:hAnsi="Tahoma" w:cs="Tahoma"/>
          <w:b/>
          <w:sz w:val="22"/>
          <w:szCs w:val="22"/>
        </w:rPr>
        <w:lastRenderedPageBreak/>
        <w:t>Отчет об исполнении плана мобилизации персонала и строительной техники Подрядчика и привлеченных им субподрядных организаций на месяц (наименование месяца, год)</w:t>
      </w:r>
    </w:p>
    <w:p w:rsidR="008E7DD1" w:rsidRPr="0020594A" w:rsidRDefault="008E7DD1" w:rsidP="008E7DD1">
      <w:pPr>
        <w:rPr>
          <w:rFonts w:ascii="Tahoma" w:hAnsi="Tahoma" w:cs="Tahoma"/>
        </w:rPr>
      </w:pPr>
    </w:p>
    <w:tbl>
      <w:tblPr>
        <w:tblStyle w:val="affa"/>
        <w:tblW w:w="14580" w:type="dxa"/>
        <w:tblInd w:w="411"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18"/>
        <w:gridCol w:w="7075"/>
        <w:gridCol w:w="1136"/>
        <w:gridCol w:w="991"/>
        <w:gridCol w:w="992"/>
        <w:gridCol w:w="992"/>
        <w:gridCol w:w="992"/>
        <w:gridCol w:w="992"/>
        <w:gridCol w:w="992"/>
      </w:tblGrid>
      <w:tr w:rsidR="008E7DD1" w:rsidRPr="0020594A" w:rsidTr="008E7DD1">
        <w:tc>
          <w:tcPr>
            <w:tcW w:w="418"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20594A" w:rsidRDefault="008E7DD1" w:rsidP="008E7DD1">
            <w:pPr>
              <w:jc w:val="center"/>
              <w:rPr>
                <w:rFonts w:ascii="Tahoma" w:hAnsi="Tahoma" w:cs="Tahoma"/>
                <w:b/>
                <w:sz w:val="20"/>
                <w:szCs w:val="20"/>
                <w:lang w:eastAsia="en-US"/>
              </w:rPr>
            </w:pPr>
            <w:r w:rsidRPr="0020594A">
              <w:rPr>
                <w:rFonts w:ascii="Tahoma" w:hAnsi="Tahoma" w:cs="Tahoma"/>
                <w:b/>
                <w:sz w:val="20"/>
                <w:szCs w:val="20"/>
                <w:lang w:eastAsia="en-US"/>
              </w:rPr>
              <w:t>№ п/п</w:t>
            </w:r>
          </w:p>
        </w:tc>
        <w:tc>
          <w:tcPr>
            <w:tcW w:w="7075"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Наименование специальностей персонала и видов строительной техники, привлекаемых Подрядчиком</w:t>
            </w:r>
          </w:p>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(собственные силы Подрядчика и субподрядные организации)</w:t>
            </w:r>
          </w:p>
          <w:p w:rsidR="008E7DD1" w:rsidRPr="0020594A" w:rsidRDefault="008E7DD1" w:rsidP="008E7DD1">
            <w:pPr>
              <w:ind w:firstLine="0"/>
              <w:jc w:val="center"/>
              <w:rPr>
                <w:rFonts w:ascii="Tahoma" w:hAnsi="Tahoma" w:cs="Tahoma"/>
                <w:b/>
                <w:sz w:val="20"/>
                <w:szCs w:val="20"/>
                <w:lang w:eastAsia="en-US"/>
              </w:rPr>
            </w:pPr>
          </w:p>
        </w:tc>
        <w:tc>
          <w:tcPr>
            <w:tcW w:w="1136"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Ед. изм.</w:t>
            </w:r>
          </w:p>
        </w:tc>
        <w:tc>
          <w:tcPr>
            <w:tcW w:w="5951" w:type="dxa"/>
            <w:gridSpan w:val="6"/>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Количество персонала и техники на месяц по декадам/неделям</w:t>
            </w:r>
            <w:r w:rsidRPr="0020594A">
              <w:rPr>
                <w:rStyle w:val="ad"/>
                <w:rFonts w:ascii="Tahoma" w:hAnsi="Tahoma" w:cs="Tahoma"/>
                <w:b/>
                <w:sz w:val="20"/>
                <w:szCs w:val="20"/>
                <w:lang w:eastAsia="en-US"/>
              </w:rPr>
              <w:footnoteReference w:id="5"/>
            </w:r>
            <w:r w:rsidRPr="0020594A">
              <w:rPr>
                <w:rFonts w:ascii="Tahoma" w:hAnsi="Tahoma" w:cs="Tahoma"/>
                <w:b/>
                <w:sz w:val="20"/>
                <w:szCs w:val="20"/>
                <w:lang w:eastAsia="en-US"/>
              </w:rPr>
              <w:t xml:space="preserve"> </w:t>
            </w:r>
          </w:p>
          <w:p w:rsidR="008E7DD1" w:rsidRPr="0020594A" w:rsidRDefault="008E7DD1" w:rsidP="008E7DD1">
            <w:pPr>
              <w:ind w:firstLine="0"/>
              <w:jc w:val="center"/>
              <w:rPr>
                <w:rFonts w:ascii="Tahoma" w:hAnsi="Tahoma" w:cs="Tahoma"/>
                <w:b/>
                <w:sz w:val="20"/>
                <w:szCs w:val="20"/>
                <w:lang w:eastAsia="en-US"/>
              </w:rPr>
            </w:pPr>
          </w:p>
        </w:tc>
      </w:tr>
      <w:tr w:rsidR="008E7DD1" w:rsidRPr="0020594A" w:rsidTr="008E7DD1">
        <w:trPr>
          <w:trHeight w:val="312"/>
        </w:trPr>
        <w:tc>
          <w:tcPr>
            <w:tcW w:w="418"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20594A" w:rsidRDefault="008E7DD1" w:rsidP="008E7DD1">
            <w:pPr>
              <w:rPr>
                <w:rFonts w:ascii="Tahoma" w:hAnsi="Tahoma" w:cs="Tahoma"/>
                <w:b/>
                <w:sz w:val="20"/>
                <w:szCs w:val="20"/>
                <w:lang w:eastAsia="en-US"/>
              </w:rPr>
            </w:pPr>
          </w:p>
        </w:tc>
        <w:tc>
          <w:tcPr>
            <w:tcW w:w="7075"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8E7DD1" w:rsidRPr="0020594A" w:rsidRDefault="008E7DD1" w:rsidP="008E7DD1">
            <w:pPr>
              <w:ind w:firstLine="0"/>
              <w:rPr>
                <w:rFonts w:ascii="Tahoma" w:hAnsi="Tahoma" w:cs="Tahoma"/>
                <w:b/>
                <w:sz w:val="20"/>
                <w:szCs w:val="20"/>
                <w:lang w:eastAsia="en-US"/>
              </w:rPr>
            </w:pPr>
          </w:p>
        </w:tc>
        <w:tc>
          <w:tcPr>
            <w:tcW w:w="1136"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20594A" w:rsidRDefault="008E7DD1" w:rsidP="008E7DD1">
            <w:pPr>
              <w:ind w:firstLine="0"/>
              <w:rPr>
                <w:rFonts w:ascii="Tahoma" w:hAnsi="Tahoma" w:cs="Tahoma"/>
                <w:b/>
                <w:sz w:val="20"/>
                <w:szCs w:val="20"/>
                <w:lang w:eastAsia="en-US"/>
              </w:rPr>
            </w:pPr>
          </w:p>
        </w:tc>
        <w:tc>
          <w:tcPr>
            <w:tcW w:w="198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Декада /неделя 1</w:t>
            </w:r>
          </w:p>
          <w:p w:rsidR="008E7DD1" w:rsidRPr="0020594A" w:rsidRDefault="008E7DD1" w:rsidP="008E7DD1">
            <w:pPr>
              <w:ind w:firstLine="0"/>
              <w:jc w:val="center"/>
              <w:rPr>
                <w:rFonts w:ascii="Tahoma" w:hAnsi="Tahoma" w:cs="Tahoma"/>
                <w:b/>
                <w:sz w:val="20"/>
                <w:szCs w:val="20"/>
                <w:lang w:eastAsia="en-US"/>
              </w:rPr>
            </w:pPr>
          </w:p>
        </w:tc>
        <w:tc>
          <w:tcPr>
            <w:tcW w:w="198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lang w:eastAsia="en-US"/>
              </w:rPr>
            </w:pPr>
            <w:r w:rsidRPr="0020594A">
              <w:rPr>
                <w:rFonts w:ascii="Tahoma" w:hAnsi="Tahoma" w:cs="Tahoma"/>
                <w:b/>
                <w:sz w:val="20"/>
                <w:szCs w:val="20"/>
                <w:lang w:eastAsia="en-US"/>
              </w:rPr>
              <w:t>Декада/неделя 2</w:t>
            </w:r>
          </w:p>
        </w:tc>
        <w:tc>
          <w:tcPr>
            <w:tcW w:w="1984"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lang w:eastAsia="en-US"/>
              </w:rPr>
            </w:pPr>
            <w:r w:rsidRPr="0020594A">
              <w:rPr>
                <w:rFonts w:ascii="Tahoma" w:hAnsi="Tahoma" w:cs="Tahoma"/>
                <w:b/>
                <w:sz w:val="20"/>
                <w:szCs w:val="20"/>
                <w:lang w:eastAsia="en-US"/>
              </w:rPr>
              <w:t>Декада/неделя …</w:t>
            </w:r>
          </w:p>
        </w:tc>
      </w:tr>
      <w:tr w:rsidR="008E7DD1" w:rsidRPr="0020594A" w:rsidTr="008E7DD1">
        <w:trPr>
          <w:trHeight w:val="177"/>
        </w:trPr>
        <w:tc>
          <w:tcPr>
            <w:tcW w:w="418"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20594A" w:rsidRDefault="008E7DD1" w:rsidP="008E7DD1">
            <w:pPr>
              <w:rPr>
                <w:rFonts w:ascii="Tahoma" w:hAnsi="Tahoma" w:cs="Tahoma"/>
                <w:b/>
                <w:sz w:val="20"/>
                <w:szCs w:val="20"/>
                <w:lang w:eastAsia="en-US"/>
              </w:rPr>
            </w:pPr>
          </w:p>
        </w:tc>
        <w:tc>
          <w:tcPr>
            <w:tcW w:w="7075"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8E7DD1" w:rsidRPr="0020594A" w:rsidRDefault="008E7DD1" w:rsidP="008E7DD1">
            <w:pPr>
              <w:ind w:firstLine="0"/>
              <w:rPr>
                <w:rFonts w:ascii="Tahoma" w:hAnsi="Tahoma" w:cs="Tahoma"/>
                <w:b/>
                <w:sz w:val="20"/>
                <w:szCs w:val="20"/>
                <w:lang w:eastAsia="en-US"/>
              </w:rPr>
            </w:pPr>
          </w:p>
        </w:tc>
        <w:tc>
          <w:tcPr>
            <w:tcW w:w="1136"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8E7DD1" w:rsidRPr="0020594A" w:rsidRDefault="008E7DD1" w:rsidP="008E7DD1">
            <w:pPr>
              <w:ind w:firstLine="0"/>
              <w:rPr>
                <w:rFonts w:ascii="Tahoma" w:hAnsi="Tahoma" w:cs="Tahoma"/>
                <w:b/>
                <w:sz w:val="20"/>
                <w:szCs w:val="20"/>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hideMark/>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Факт</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hideMark/>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Факт</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hideMark/>
          </w:tcPr>
          <w:p w:rsidR="008E7DD1" w:rsidRPr="0020594A" w:rsidRDefault="008E7DD1" w:rsidP="008E7DD1">
            <w:pPr>
              <w:ind w:firstLine="0"/>
              <w:jc w:val="center"/>
              <w:rPr>
                <w:rFonts w:ascii="Tahoma" w:hAnsi="Tahoma" w:cs="Tahoma"/>
                <w:b/>
                <w:sz w:val="20"/>
                <w:szCs w:val="20"/>
                <w:lang w:eastAsia="en-US"/>
              </w:rPr>
            </w:pPr>
            <w:r w:rsidRPr="0020594A">
              <w:rPr>
                <w:rFonts w:ascii="Tahoma" w:hAnsi="Tahoma" w:cs="Tahoma"/>
                <w:b/>
                <w:sz w:val="20"/>
                <w:szCs w:val="20"/>
                <w:lang w:eastAsia="en-US"/>
              </w:rPr>
              <w:t>Факт</w:t>
            </w:r>
          </w:p>
        </w:tc>
      </w:tr>
      <w:tr w:rsidR="008E7DD1" w:rsidRPr="0020594A" w:rsidTr="008E7DD1">
        <w:tc>
          <w:tcPr>
            <w:tcW w:w="418"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rPr>
                <w:rFonts w:ascii="Tahoma" w:hAnsi="Tahoma" w:cs="Tahoma"/>
                <w:b/>
                <w:sz w:val="16"/>
                <w:szCs w:val="16"/>
                <w:lang w:eastAsia="en-US"/>
              </w:rPr>
            </w:pPr>
            <w:r w:rsidRPr="0020594A">
              <w:rPr>
                <w:rFonts w:ascii="Tahoma" w:hAnsi="Tahoma" w:cs="Tahoma"/>
                <w:b/>
                <w:sz w:val="16"/>
                <w:szCs w:val="16"/>
                <w:lang w:eastAsia="en-US"/>
              </w:rPr>
              <w:t>1</w:t>
            </w:r>
          </w:p>
        </w:tc>
        <w:tc>
          <w:tcPr>
            <w:tcW w:w="7075"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ВСЕГО ПЕРСОНАЛА:</w:t>
            </w:r>
          </w:p>
        </w:tc>
        <w:tc>
          <w:tcPr>
            <w:tcW w:w="1136"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t>Чел.</w:t>
            </w:r>
          </w:p>
        </w:tc>
        <w:tc>
          <w:tcPr>
            <w:tcW w:w="991"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b/>
                <w:sz w:val="16"/>
                <w:szCs w:val="16"/>
                <w:lang w:eastAsia="en-US"/>
              </w:rPr>
            </w:pPr>
            <w:r w:rsidRPr="0020594A">
              <w:rPr>
                <w:rFonts w:ascii="Tahoma" w:hAnsi="Tahoma" w:cs="Tahoma"/>
                <w:b/>
                <w:sz w:val="16"/>
                <w:szCs w:val="16"/>
                <w:lang w:eastAsia="en-US"/>
              </w:rPr>
              <w:t>1.1</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Объект №1</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b/>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 xml:space="preserve"> -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ИТР</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Монтажники</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Геодезисты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i/>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b/>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b/>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ИТР</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Монтажники</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Геодезисты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6"/>
                <w:szCs w:val="16"/>
                <w:lang w:eastAsia="en-US"/>
              </w:rPr>
            </w:pPr>
            <w:r w:rsidRPr="0020594A">
              <w:rPr>
                <w:rFonts w:ascii="Tahoma" w:hAnsi="Tahoma" w:cs="Tahoma"/>
                <w:sz w:val="16"/>
                <w:szCs w:val="16"/>
                <w:lang w:eastAsia="en-US"/>
              </w:rPr>
              <w:t>1.2</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lang w:eastAsia="en-US"/>
              </w:rPr>
            </w:pPr>
            <w:r w:rsidRPr="0020594A">
              <w:rPr>
                <w:rFonts w:ascii="Tahoma" w:hAnsi="Tahoma" w:cs="Tahoma"/>
                <w:b/>
                <w:sz w:val="16"/>
                <w:szCs w:val="16"/>
                <w:lang w:eastAsia="en-US"/>
              </w:rPr>
              <w:t>Объект №2</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r>
      <w:tr w:rsidR="008E7DD1" w:rsidRPr="0020594A" w:rsidTr="008E7DD1">
        <w:trPr>
          <w:trHeight w:val="64"/>
        </w:trPr>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8E7DD1" w:rsidRPr="0020594A" w:rsidRDefault="008E7DD1" w:rsidP="008E7DD1">
            <w:pPr>
              <w:ind w:firstLine="0"/>
              <w:rPr>
                <w:rFonts w:ascii="Tahoma" w:hAnsi="Tahoma" w:cs="Tahoma"/>
                <w:sz w:val="16"/>
                <w:szCs w:val="16"/>
                <w:lang w:eastAsia="en-US"/>
              </w:rPr>
            </w:pPr>
            <w:r w:rsidRPr="0020594A">
              <w:rPr>
                <w:rFonts w:ascii="Tahoma" w:hAnsi="Tahoma" w:cs="Tahoma"/>
                <w:noProof/>
              </w:rPr>
              <mc:AlternateContent>
                <mc:Choice Requires="wps">
                  <w:drawing>
                    <wp:anchor distT="45720" distB="45720" distL="114300" distR="114300" simplePos="0" relativeHeight="251676672" behindDoc="0" locked="0" layoutInCell="1" allowOverlap="1" wp14:anchorId="1907BB8B" wp14:editId="58B28BF3">
                      <wp:simplePos x="0" y="0"/>
                      <wp:positionH relativeFrom="column">
                        <wp:posOffset>1924685</wp:posOffset>
                      </wp:positionH>
                      <wp:positionV relativeFrom="paragraph">
                        <wp:posOffset>-481330</wp:posOffset>
                      </wp:positionV>
                      <wp:extent cx="5349875" cy="584835"/>
                      <wp:effectExtent l="0" t="1104900" r="0" b="1110615"/>
                      <wp:wrapNone/>
                      <wp:docPr id="20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875" cy="584835"/>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07BB8B" id="_x0000_s1035" type="#_x0000_t202" style="position:absolute;left:0;text-align:left;margin-left:151.55pt;margin-top:-37.9pt;width:421.25pt;height:46.05pt;rotation:-1619277fd;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lang w:eastAsia="en-US"/>
              </w:rPr>
            </w:pPr>
            <w:r w:rsidRPr="0020594A">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lang w:eastAsia="en-US"/>
              </w:rPr>
            </w:pPr>
            <w:r w:rsidRPr="0020594A">
              <w:rPr>
                <w:rFonts w:ascii="Tahoma" w:hAnsi="Tahoma" w:cs="Tahoma"/>
                <w:sz w:val="16"/>
                <w:szCs w:val="16"/>
                <w:lang w:eastAsia="en-US"/>
              </w:rPr>
              <w:t>…</w:t>
            </w:r>
          </w:p>
        </w:tc>
        <w:tc>
          <w:tcPr>
            <w:tcW w:w="1136"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Pr>
          <w:p w:rsidR="008E7DD1" w:rsidRPr="0020594A" w:rsidRDefault="008E7DD1" w:rsidP="008E7DD1">
            <w:pPr>
              <w:ind w:firstLine="0"/>
              <w:jc w:val="center"/>
              <w:rPr>
                <w:rFonts w:ascii="Tahoma" w:hAnsi="Tahoma" w:cs="Tahoma"/>
                <w:sz w:val="16"/>
                <w:szCs w:val="16"/>
                <w:lang w:eastAsia="en-US"/>
              </w:rPr>
            </w:pPr>
          </w:p>
        </w:tc>
      </w:tr>
      <w:tr w:rsidR="008E7DD1" w:rsidRPr="0020594A" w:rsidTr="008E7DD1">
        <w:tc>
          <w:tcPr>
            <w:tcW w:w="418"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rPr>
                <w:rFonts w:ascii="Tahoma" w:hAnsi="Tahoma" w:cs="Tahoma"/>
                <w:b/>
                <w:sz w:val="16"/>
                <w:szCs w:val="16"/>
                <w:lang w:eastAsia="en-US"/>
              </w:rPr>
            </w:pPr>
            <w:r w:rsidRPr="0020594A">
              <w:rPr>
                <w:rFonts w:ascii="Tahoma" w:hAnsi="Tahoma" w:cs="Tahoma"/>
                <w:b/>
                <w:sz w:val="16"/>
                <w:szCs w:val="16"/>
                <w:lang w:eastAsia="en-US"/>
              </w:rPr>
              <w:t>2</w:t>
            </w:r>
          </w:p>
        </w:tc>
        <w:tc>
          <w:tcPr>
            <w:tcW w:w="7075"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ВСЕГО СТРОИТЕЛЬНОЙ ТЕХНИКИ:</w:t>
            </w:r>
          </w:p>
        </w:tc>
        <w:tc>
          <w:tcPr>
            <w:tcW w:w="1136"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t>Ед.</w:t>
            </w:r>
          </w:p>
        </w:tc>
        <w:tc>
          <w:tcPr>
            <w:tcW w:w="991"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hideMark/>
          </w:tcPr>
          <w:p w:rsidR="008E7DD1" w:rsidRPr="0020594A" w:rsidRDefault="008E7DD1" w:rsidP="008E7DD1">
            <w:pPr>
              <w:ind w:firstLine="0"/>
              <w:jc w:val="center"/>
              <w:rPr>
                <w:rFonts w:ascii="Tahoma" w:hAnsi="Tahoma" w:cs="Tahoma"/>
                <w:b/>
                <w:sz w:val="16"/>
                <w:szCs w:val="16"/>
                <w:lang w:eastAsia="en-US"/>
              </w:rPr>
            </w:pPr>
            <w:r w:rsidRPr="0020594A">
              <w:rPr>
                <w:rFonts w:ascii="Tahoma" w:hAnsi="Tahoma" w:cs="Tahoma"/>
                <w:b/>
                <w:sz w:val="16"/>
                <w:szCs w:val="16"/>
                <w:lang w:eastAsia="en-US"/>
              </w:rPr>
              <w:sym w:font="Symbol" w:char="F0E5"/>
            </w: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6"/>
                <w:szCs w:val="16"/>
                <w:lang w:eastAsia="en-US"/>
              </w:rPr>
            </w:pPr>
            <w:r w:rsidRPr="0020594A">
              <w:rPr>
                <w:rFonts w:ascii="Tahoma" w:hAnsi="Tahoma" w:cs="Tahoma"/>
                <w:sz w:val="16"/>
                <w:szCs w:val="16"/>
                <w:lang w:eastAsia="en-US"/>
              </w:rPr>
              <w:t>2.1</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Объект №1</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 xml:space="preserve"> -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Автокран</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Самосвалы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Экскаваторы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b/>
                <w:sz w:val="16"/>
                <w:szCs w:val="16"/>
                <w:lang w:eastAsia="en-US"/>
              </w:rPr>
            </w:pPr>
            <w:r w:rsidRPr="0020594A">
              <w:rPr>
                <w:rFonts w:ascii="Tahoma" w:hAnsi="Tahoma" w:cs="Tahoma"/>
                <w:b/>
                <w:sz w:val="16"/>
                <w:szCs w:val="16"/>
                <w:lang w:eastAsia="en-US"/>
              </w:rPr>
              <w:t>-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i/>
                <w:sz w:val="16"/>
                <w:szCs w:val="16"/>
                <w:lang w:eastAsia="en-US"/>
              </w:rPr>
            </w:pPr>
            <w:r w:rsidRPr="0020594A">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6"/>
                <w:szCs w:val="16"/>
                <w:lang w:eastAsia="en-US"/>
              </w:rPr>
            </w:pPr>
            <w:r w:rsidRPr="0020594A">
              <w:rPr>
                <w:rFonts w:ascii="Tahoma" w:hAnsi="Tahoma" w:cs="Tahoma"/>
                <w:sz w:val="16"/>
                <w:szCs w:val="16"/>
                <w:lang w:eastAsia="en-US"/>
              </w:rPr>
              <w:t>2.2</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rPr>
                <w:rFonts w:ascii="Tahoma" w:hAnsi="Tahoma" w:cs="Tahoma"/>
                <w:sz w:val="16"/>
                <w:szCs w:val="16"/>
                <w:lang w:eastAsia="en-US"/>
              </w:rPr>
            </w:pPr>
            <w:r w:rsidRPr="0020594A">
              <w:rPr>
                <w:rFonts w:ascii="Tahoma" w:hAnsi="Tahoma" w:cs="Tahoma"/>
                <w:b/>
                <w:sz w:val="16"/>
                <w:szCs w:val="16"/>
                <w:lang w:eastAsia="en-US"/>
              </w:rPr>
              <w:t>Объект №2</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6"/>
                <w:szCs w:val="16"/>
                <w:lang w:eastAsia="en-US"/>
              </w:rPr>
            </w:pPr>
            <w:r w:rsidRPr="0020594A">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6"/>
                <w:szCs w:val="16"/>
                <w:lang w:eastAsia="en-US"/>
              </w:rPr>
            </w:pPr>
            <w:r w:rsidRPr="0020594A">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rPr>
                <w:rFonts w:ascii="Tahoma" w:hAnsi="Tahoma" w:cs="Tahoma"/>
                <w:sz w:val="16"/>
                <w:szCs w:val="16"/>
                <w:lang w:eastAsia="en-US"/>
              </w:rPr>
            </w:pPr>
            <w:r w:rsidRPr="0020594A">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r w:rsidR="008E7DD1" w:rsidRPr="0020594A" w:rsidTr="008E7DD1">
        <w:tc>
          <w:tcPr>
            <w:tcW w:w="418"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8E7DD1" w:rsidRPr="0020594A" w:rsidRDefault="008E7DD1" w:rsidP="008E7DD1">
            <w:pPr>
              <w:rPr>
                <w:rFonts w:ascii="Tahoma" w:hAnsi="Tahoma" w:cs="Tahoma"/>
                <w:sz w:val="16"/>
                <w:szCs w:val="16"/>
                <w:lang w:eastAsia="en-US"/>
              </w:rPr>
            </w:pPr>
            <w:r w:rsidRPr="0020594A">
              <w:rPr>
                <w:rFonts w:ascii="Tahoma" w:hAnsi="Tahoma" w:cs="Tahoma"/>
                <w:sz w:val="16"/>
                <w:szCs w:val="16"/>
                <w:lang w:eastAsia="en-US"/>
              </w:rPr>
              <w:t>…</w:t>
            </w:r>
          </w:p>
        </w:tc>
        <w:tc>
          <w:tcPr>
            <w:tcW w:w="1136"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Pr>
          <w:p w:rsidR="008E7DD1" w:rsidRPr="0020594A" w:rsidRDefault="008E7DD1" w:rsidP="008E7DD1">
            <w:pPr>
              <w:jc w:val="center"/>
              <w:rPr>
                <w:rFonts w:ascii="Tahoma" w:hAnsi="Tahoma" w:cs="Tahoma"/>
                <w:sz w:val="16"/>
                <w:szCs w:val="16"/>
                <w:lang w:eastAsia="en-US"/>
              </w:rPr>
            </w:pPr>
          </w:p>
        </w:tc>
      </w:tr>
    </w:tbl>
    <w:p w:rsidR="008E7DD1" w:rsidRPr="0020594A" w:rsidRDefault="008E7DD1" w:rsidP="008E7DD1">
      <w:pPr>
        <w:rPr>
          <w:rFonts w:ascii="Tahoma" w:hAnsi="Tahoma" w:cs="Tahoma"/>
        </w:rPr>
      </w:pPr>
    </w:p>
    <w:p w:rsidR="008E7DD1" w:rsidRPr="00FB5390" w:rsidRDefault="008E7DD1" w:rsidP="00281E7C">
      <w:pPr>
        <w:pStyle w:val="afff1"/>
        <w:widowControl/>
        <w:numPr>
          <w:ilvl w:val="0"/>
          <w:numId w:val="42"/>
        </w:numPr>
        <w:autoSpaceDE/>
        <w:autoSpaceDN/>
        <w:adjustRightInd/>
        <w:contextualSpacing/>
        <w:jc w:val="left"/>
        <w:rPr>
          <w:rFonts w:ascii="Tahoma" w:hAnsi="Tahoma" w:cs="Tahoma"/>
          <w:b/>
          <w:sz w:val="22"/>
          <w:szCs w:val="22"/>
        </w:rPr>
      </w:pPr>
      <w:r w:rsidRPr="00FB5390">
        <w:rPr>
          <w:rFonts w:ascii="Tahoma" w:hAnsi="Tahoma" w:cs="Tahoma"/>
          <w:b/>
          <w:sz w:val="22"/>
          <w:szCs w:val="22"/>
        </w:rPr>
        <w:t>Отчет об исполнении плана мероприятий по ликвидации отставания от Плана на месяц (наименование месяца, год)</w:t>
      </w:r>
    </w:p>
    <w:p w:rsidR="008E7DD1" w:rsidRPr="0020594A" w:rsidRDefault="008E7DD1" w:rsidP="008E7DD1">
      <w:pPr>
        <w:rPr>
          <w:rFonts w:ascii="Tahoma" w:hAnsi="Tahoma" w:cs="Tahoma"/>
          <w:b/>
        </w:rPr>
      </w:pPr>
      <w:r w:rsidRPr="0020594A">
        <w:rPr>
          <w:rFonts w:ascii="Tahoma" w:hAnsi="Tahoma" w:cs="Tahoma"/>
          <w:noProof/>
        </w:rPr>
        <mc:AlternateContent>
          <mc:Choice Requires="wps">
            <w:drawing>
              <wp:anchor distT="45720" distB="45720" distL="114300" distR="114300" simplePos="0" relativeHeight="251677696" behindDoc="0" locked="0" layoutInCell="1" allowOverlap="1" wp14:anchorId="54AFDBEB" wp14:editId="79949CC3">
                <wp:simplePos x="0" y="0"/>
                <wp:positionH relativeFrom="column">
                  <wp:posOffset>2303703</wp:posOffset>
                </wp:positionH>
                <wp:positionV relativeFrom="paragraph">
                  <wp:posOffset>1727481</wp:posOffset>
                </wp:positionV>
                <wp:extent cx="5349930" cy="585462"/>
                <wp:effectExtent l="0" t="1104900" r="0" b="1110615"/>
                <wp:wrapNone/>
                <wp:docPr id="2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AFDBEB" id="_x0000_s1036" type="#_x0000_t202" style="position:absolute;left:0;text-align:left;margin-left:181.4pt;margin-top:136pt;width:421.25pt;height:46.1pt;rotation:-1619277fd;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bl>
      <w:tblPr>
        <w:tblStyle w:val="-11"/>
        <w:tblW w:w="14634" w:type="dxa"/>
        <w:tblInd w:w="421" w:type="dxa"/>
        <w:tblLook w:val="04A0" w:firstRow="1" w:lastRow="0" w:firstColumn="1" w:lastColumn="0" w:noHBand="0" w:noVBand="1"/>
      </w:tblPr>
      <w:tblGrid>
        <w:gridCol w:w="914"/>
        <w:gridCol w:w="74"/>
        <w:gridCol w:w="1756"/>
        <w:gridCol w:w="74"/>
        <w:gridCol w:w="1719"/>
        <w:gridCol w:w="74"/>
        <w:gridCol w:w="1532"/>
        <w:gridCol w:w="74"/>
        <w:gridCol w:w="1473"/>
        <w:gridCol w:w="74"/>
        <w:gridCol w:w="1762"/>
        <w:gridCol w:w="74"/>
        <w:gridCol w:w="987"/>
        <w:gridCol w:w="74"/>
        <w:gridCol w:w="976"/>
        <w:gridCol w:w="74"/>
        <w:gridCol w:w="1180"/>
        <w:gridCol w:w="74"/>
        <w:gridCol w:w="1595"/>
        <w:gridCol w:w="74"/>
      </w:tblGrid>
      <w:tr w:rsidR="008E7DD1" w:rsidRPr="0020594A" w:rsidTr="008E7DD1">
        <w:trPr>
          <w:cnfStyle w:val="100000000000" w:firstRow="1" w:lastRow="0" w:firstColumn="0" w:lastColumn="0" w:oddVBand="0" w:evenVBand="0" w:oddHBand="0" w:evenHBand="0" w:firstRowFirstColumn="0" w:firstRowLastColumn="0" w:lastRowFirstColumn="0" w:lastRowLastColumn="0"/>
          <w:trHeight w:val="910"/>
        </w:trPr>
        <w:tc>
          <w:tcPr>
            <w:cnfStyle w:val="001000000000" w:firstRow="0" w:lastRow="0" w:firstColumn="1" w:lastColumn="0" w:oddVBand="0" w:evenVBand="0" w:oddHBand="0" w:evenHBand="0" w:firstRowFirstColumn="0" w:firstRowLastColumn="0" w:lastRowFirstColumn="0" w:lastRowLastColumn="0"/>
            <w:tcW w:w="988"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8E7DD1" w:rsidRPr="0020594A" w:rsidRDefault="008E7DD1" w:rsidP="008E7DD1">
            <w:pPr>
              <w:ind w:firstLine="22"/>
              <w:jc w:val="center"/>
              <w:rPr>
                <w:rFonts w:ascii="Tahoma" w:hAnsi="Tahoma" w:cs="Tahoma"/>
                <w:sz w:val="18"/>
                <w:szCs w:val="18"/>
              </w:rPr>
            </w:pPr>
            <w:r w:rsidRPr="0020594A">
              <w:rPr>
                <w:rFonts w:ascii="Tahoma" w:hAnsi="Tahoma" w:cs="Tahoma"/>
                <w:sz w:val="18"/>
                <w:szCs w:val="18"/>
              </w:rPr>
              <w:t>№ п/п</w:t>
            </w:r>
          </w:p>
        </w:tc>
        <w:tc>
          <w:tcPr>
            <w:tcW w:w="1830"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Наименование и описание отставания от Плана (с указанием причин отставания).</w:t>
            </w:r>
          </w:p>
          <w:p w:rsidR="008E7DD1" w:rsidRPr="0020594A" w:rsidRDefault="008E7DD1" w:rsidP="008E7DD1">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sz w:val="20"/>
                <w:szCs w:val="20"/>
              </w:rPr>
            </w:pPr>
            <w:r w:rsidRPr="0020594A">
              <w:rPr>
                <w:rFonts w:ascii="Tahoma" w:hAnsi="Tahoma" w:cs="Tahoma"/>
                <w:sz w:val="20"/>
                <w:szCs w:val="20"/>
              </w:rPr>
              <w:t>(собственные силы Подрядчика и субподрядные организации)</w:t>
            </w:r>
          </w:p>
          <w:p w:rsidR="008E7DD1" w:rsidRPr="0020594A" w:rsidRDefault="008E7DD1" w:rsidP="008E7DD1">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8E7DD1" w:rsidRPr="0020594A" w:rsidRDefault="008E7DD1" w:rsidP="008E7DD1">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Наименование и описание мероприятия, направленного на ликвидацию сложившегося отставания</w:t>
            </w:r>
          </w:p>
        </w:tc>
        <w:tc>
          <w:tcPr>
            <w:tcW w:w="3153" w:type="dxa"/>
            <w:gridSpan w:val="4"/>
            <w:tcBorders>
              <w:top w:val="single" w:sz="4" w:space="0" w:color="999999" w:themeColor="text1" w:themeTint="66"/>
              <w:left w:val="single" w:sz="4" w:space="0" w:color="999999" w:themeColor="text1" w:themeTint="66"/>
              <w:bottom w:val="single" w:sz="4" w:space="0" w:color="7F7F7F" w:themeColor="text1" w:themeTint="80"/>
              <w:right w:val="single" w:sz="4" w:space="0" w:color="999999" w:themeColor="text1" w:themeTint="66"/>
            </w:tcBorders>
            <w:hideMark/>
          </w:tcPr>
          <w:p w:rsidR="008E7DD1" w:rsidRPr="0020594A"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Эффект от выполнения мероприятия</w:t>
            </w:r>
          </w:p>
        </w:tc>
        <w:tc>
          <w:tcPr>
            <w:tcW w:w="1836"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8E7DD1" w:rsidRPr="0020594A"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Ответственный</w:t>
            </w:r>
          </w:p>
        </w:tc>
        <w:tc>
          <w:tcPr>
            <w:tcW w:w="3365" w:type="dxa"/>
            <w:gridSpan w:val="6"/>
            <w:tcBorders>
              <w:top w:val="single" w:sz="4" w:space="0" w:color="999999" w:themeColor="text1" w:themeTint="66"/>
              <w:left w:val="single" w:sz="4" w:space="0" w:color="999999" w:themeColor="text1" w:themeTint="66"/>
              <w:bottom w:val="single" w:sz="4" w:space="0" w:color="7F7F7F" w:themeColor="text1" w:themeTint="80"/>
              <w:right w:val="single" w:sz="4" w:space="0" w:color="999999" w:themeColor="text1" w:themeTint="66"/>
            </w:tcBorders>
            <w:hideMark/>
          </w:tcPr>
          <w:p w:rsidR="008E7DD1" w:rsidRPr="0020594A"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Контрольная дата выполнения мероприятия</w:t>
            </w:r>
          </w:p>
        </w:tc>
        <w:tc>
          <w:tcPr>
            <w:tcW w:w="1669"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8E7DD1" w:rsidRPr="0020594A" w:rsidRDefault="008E7DD1" w:rsidP="008E7DD1">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Примечание. План-</w:t>
            </w:r>
            <w:proofErr w:type="spellStart"/>
            <w:r w:rsidRPr="0020594A">
              <w:rPr>
                <w:rFonts w:ascii="Tahoma" w:hAnsi="Tahoma" w:cs="Tahoma"/>
                <w:sz w:val="18"/>
                <w:szCs w:val="18"/>
              </w:rPr>
              <w:t>фактный</w:t>
            </w:r>
            <w:proofErr w:type="spellEnd"/>
            <w:r w:rsidRPr="0020594A">
              <w:rPr>
                <w:rFonts w:ascii="Tahoma" w:hAnsi="Tahoma" w:cs="Tahoma"/>
                <w:sz w:val="18"/>
                <w:szCs w:val="18"/>
              </w:rPr>
              <w:t xml:space="preserve"> и факторный анализ причин отклонений.</w:t>
            </w:r>
          </w:p>
        </w:tc>
      </w:tr>
      <w:tr w:rsidR="008E7DD1" w:rsidRPr="0020594A" w:rsidTr="008E7DD1">
        <w:trPr>
          <w:trHeight w:val="408"/>
        </w:trPr>
        <w:tc>
          <w:tcPr>
            <w:cnfStyle w:val="001000000000" w:firstRow="0" w:lastRow="0" w:firstColumn="1" w:lastColumn="0" w:oddVBand="0" w:evenVBand="0" w:oddHBand="0" w:evenHBand="0" w:firstRowFirstColumn="0" w:firstRowLastColumn="0" w:lastRowFirstColumn="0" w:lastRowLastColumn="0"/>
            <w:tcW w:w="988" w:type="dxa"/>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8E7DD1" w:rsidRPr="0020594A" w:rsidRDefault="008E7DD1" w:rsidP="008E7DD1">
            <w:pPr>
              <w:rPr>
                <w:rFonts w:ascii="Tahoma" w:hAnsi="Tahoma" w:cs="Tahoma"/>
                <w:sz w:val="18"/>
                <w:szCs w:val="18"/>
              </w:rPr>
            </w:pP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1606" w:type="dxa"/>
            <w:gridSpan w:val="2"/>
            <w:tcBorders>
              <w:top w:val="single" w:sz="4" w:space="0" w:color="7F7F7F" w:themeColor="text1" w:themeTint="80"/>
              <w:left w:val="single" w:sz="4" w:space="0" w:color="999999" w:themeColor="text1" w:themeTint="66"/>
              <w:bottom w:val="single" w:sz="4" w:space="0" w:color="999999" w:themeColor="text1" w:themeTint="66"/>
              <w:right w:val="single" w:sz="4" w:space="0" w:color="7F7F7F" w:themeColor="text1" w:themeTint="80"/>
            </w:tcBorders>
            <w:hideMark/>
          </w:tcPr>
          <w:p w:rsidR="008E7DD1" w:rsidRPr="0020594A" w:rsidRDefault="008E7DD1" w:rsidP="008E7DD1">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Планируемый</w:t>
            </w:r>
          </w:p>
        </w:tc>
        <w:tc>
          <w:tcPr>
            <w:tcW w:w="1547"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8E7DD1" w:rsidRPr="0020594A" w:rsidRDefault="008E7DD1" w:rsidP="008E7DD1">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Достигнутый</w:t>
            </w: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8E7DD1" w:rsidRPr="0020594A" w:rsidRDefault="008E7DD1" w:rsidP="008E7DD1">
            <w:pPr>
              <w:ind w:firstLine="0"/>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1061" w:type="dxa"/>
            <w:gridSpan w:val="2"/>
            <w:tcBorders>
              <w:top w:val="single" w:sz="4" w:space="0" w:color="7F7F7F" w:themeColor="text1" w:themeTint="80"/>
              <w:left w:val="single" w:sz="4" w:space="0" w:color="999999" w:themeColor="text1" w:themeTint="66"/>
              <w:bottom w:val="single" w:sz="4" w:space="0" w:color="999999" w:themeColor="text1" w:themeTint="66"/>
              <w:right w:val="single" w:sz="4" w:space="0" w:color="7F7F7F" w:themeColor="text1" w:themeTint="80"/>
            </w:tcBorders>
            <w:hideMark/>
          </w:tcPr>
          <w:p w:rsidR="008E7DD1" w:rsidRPr="0020594A" w:rsidRDefault="008E7DD1" w:rsidP="008E7DD1">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План</w:t>
            </w:r>
          </w:p>
        </w:tc>
        <w:tc>
          <w:tcPr>
            <w:tcW w:w="1050"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8E7DD1" w:rsidRPr="0020594A" w:rsidRDefault="008E7DD1" w:rsidP="008E7DD1">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Факт</w:t>
            </w:r>
          </w:p>
        </w:tc>
        <w:tc>
          <w:tcPr>
            <w:tcW w:w="1254"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8E7DD1" w:rsidRPr="0020594A" w:rsidRDefault="008E7DD1" w:rsidP="008E7DD1">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20594A">
              <w:rPr>
                <w:rFonts w:ascii="Tahoma" w:hAnsi="Tahoma" w:cs="Tahoma"/>
                <w:sz w:val="18"/>
                <w:szCs w:val="18"/>
              </w:rPr>
              <w:t>Прогноз</w:t>
            </w: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8E7DD1" w:rsidRPr="0020594A" w:rsidRDefault="008E7DD1" w:rsidP="008E7DD1">
            <w:pPr>
              <w:ind w:firstLine="0"/>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r>
      <w:tr w:rsidR="008E7DD1" w:rsidRPr="0020594A" w:rsidTr="008E7DD1">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8E7DD1" w:rsidRPr="0020594A" w:rsidTr="008E7DD1">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8E7DD1" w:rsidRPr="0020594A" w:rsidTr="008E7DD1">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8E7DD1" w:rsidRPr="0020594A" w:rsidTr="008E7DD1">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8E7DD1" w:rsidRPr="0020594A" w:rsidTr="008E7DD1">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8E7DD1" w:rsidRPr="0020594A" w:rsidTr="008E7DD1">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8E7DD1" w:rsidRPr="0020594A" w:rsidTr="008E7DD1">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8E7DD1" w:rsidRPr="0020594A" w:rsidRDefault="008E7DD1" w:rsidP="008E7DD1">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bl>
    <w:p w:rsidR="008E7DD1" w:rsidRPr="0020594A" w:rsidRDefault="008E7DD1" w:rsidP="008E7DD1">
      <w:pPr>
        <w:rPr>
          <w:rFonts w:ascii="Tahoma" w:hAnsi="Tahoma" w:cs="Tahoma"/>
        </w:rPr>
      </w:pPr>
    </w:p>
    <w:p w:rsidR="008E7DD1" w:rsidRPr="0020594A" w:rsidRDefault="008E7DD1" w:rsidP="008E7DD1">
      <w:pPr>
        <w:rPr>
          <w:rFonts w:ascii="Tahoma" w:hAnsi="Tahoma" w:cs="Tahoma"/>
        </w:rPr>
      </w:pPr>
    </w:p>
    <w:p w:rsidR="008E7DD1" w:rsidRPr="0020594A" w:rsidRDefault="008E7DD1" w:rsidP="008E7DD1">
      <w:pPr>
        <w:rPr>
          <w:rFonts w:ascii="Tahoma" w:hAnsi="Tahoma" w:cs="Tahoma"/>
        </w:rPr>
      </w:pPr>
    </w:p>
    <w:p w:rsidR="008E7DD1" w:rsidRPr="0020594A" w:rsidRDefault="008E7DD1" w:rsidP="008E7DD1">
      <w:pPr>
        <w:spacing w:after="160" w:line="256" w:lineRule="auto"/>
        <w:rPr>
          <w:rFonts w:ascii="Tahoma" w:hAnsi="Tahoma" w:cs="Tahoma"/>
        </w:rPr>
      </w:pPr>
      <w:r w:rsidRPr="0020594A">
        <w:rPr>
          <w:rFonts w:ascii="Tahoma" w:hAnsi="Tahoma" w:cs="Tahoma"/>
        </w:rPr>
        <w:br w:type="page"/>
      </w:r>
    </w:p>
    <w:p w:rsidR="008E7DD1" w:rsidRPr="005C0D92" w:rsidRDefault="008E7DD1" w:rsidP="00281E7C">
      <w:pPr>
        <w:pStyle w:val="afff1"/>
        <w:widowControl/>
        <w:numPr>
          <w:ilvl w:val="0"/>
          <w:numId w:val="42"/>
        </w:numPr>
        <w:autoSpaceDE/>
        <w:autoSpaceDN/>
        <w:adjustRightInd/>
        <w:contextualSpacing/>
        <w:jc w:val="left"/>
        <w:rPr>
          <w:rFonts w:ascii="Tahoma" w:hAnsi="Tahoma" w:cs="Tahoma"/>
          <w:b/>
          <w:sz w:val="22"/>
          <w:szCs w:val="22"/>
        </w:rPr>
      </w:pPr>
      <w:r w:rsidRPr="005C0D92">
        <w:rPr>
          <w:rFonts w:ascii="Tahoma" w:hAnsi="Tahoma" w:cs="Tahoma"/>
          <w:b/>
          <w:sz w:val="22"/>
          <w:szCs w:val="22"/>
        </w:rPr>
        <w:lastRenderedPageBreak/>
        <w:t>Фотографии состояния основных объектов и основных технологических операций</w:t>
      </w:r>
    </w:p>
    <w:p w:rsidR="008E7DD1" w:rsidRPr="0020594A" w:rsidRDefault="008E7DD1" w:rsidP="008E7DD1">
      <w:pPr>
        <w:rPr>
          <w:rFonts w:ascii="Tahoma" w:hAnsi="Tahoma" w:cs="Tahoma"/>
        </w:rPr>
      </w:pPr>
    </w:p>
    <w:tbl>
      <w:tblPr>
        <w:tblStyle w:val="affa"/>
        <w:tblW w:w="14560" w:type="dxa"/>
        <w:tblInd w:w="421" w:type="dxa"/>
        <w:tblLook w:val="04A0" w:firstRow="1" w:lastRow="0" w:firstColumn="1" w:lastColumn="0" w:noHBand="0" w:noVBand="1"/>
      </w:tblPr>
      <w:tblGrid>
        <w:gridCol w:w="7280"/>
        <w:gridCol w:w="7280"/>
      </w:tblGrid>
      <w:tr w:rsidR="008E7DD1" w:rsidRPr="0020594A" w:rsidTr="008E7DD1">
        <w:tc>
          <w:tcPr>
            <w:tcW w:w="7280" w:type="dxa"/>
            <w:tcBorders>
              <w:top w:val="single" w:sz="4" w:space="0" w:color="auto"/>
              <w:left w:val="single" w:sz="4" w:space="0" w:color="auto"/>
              <w:bottom w:val="single" w:sz="4" w:space="0" w:color="auto"/>
              <w:right w:val="single" w:sz="4" w:space="0" w:color="auto"/>
            </w:tcBorders>
          </w:tcPr>
          <w:p w:rsidR="008E7DD1" w:rsidRPr="0020594A" w:rsidRDefault="008E7DD1" w:rsidP="008E7DD1">
            <w:pPr>
              <w:ind w:firstLine="22"/>
              <w:rPr>
                <w:rFonts w:ascii="Tahoma" w:hAnsi="Tahoma" w:cs="Tahoma"/>
                <w:lang w:eastAsia="en-US"/>
              </w:rPr>
            </w:pPr>
            <w:r w:rsidRPr="0020594A">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tc>
        <w:tc>
          <w:tcPr>
            <w:tcW w:w="7280" w:type="dxa"/>
            <w:tcBorders>
              <w:top w:val="single" w:sz="4" w:space="0" w:color="auto"/>
              <w:left w:val="single" w:sz="4" w:space="0" w:color="auto"/>
              <w:bottom w:val="single" w:sz="4" w:space="0" w:color="auto"/>
              <w:right w:val="single" w:sz="4" w:space="0" w:color="auto"/>
            </w:tcBorders>
          </w:tcPr>
          <w:p w:rsidR="008E7DD1" w:rsidRPr="0020594A" w:rsidRDefault="008E7DD1" w:rsidP="008E7DD1">
            <w:pPr>
              <w:ind w:firstLine="22"/>
              <w:rPr>
                <w:rFonts w:ascii="Tahoma" w:hAnsi="Tahoma" w:cs="Tahoma"/>
                <w:lang w:eastAsia="en-US"/>
              </w:rPr>
            </w:pPr>
            <w:r w:rsidRPr="0020594A">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8E7DD1" w:rsidRPr="0020594A" w:rsidRDefault="008E7DD1" w:rsidP="008E7DD1">
            <w:pPr>
              <w:ind w:firstLine="22"/>
              <w:rPr>
                <w:rFonts w:ascii="Tahoma" w:hAnsi="Tahoma" w:cs="Tahoma"/>
                <w:lang w:eastAsia="en-US"/>
              </w:rPr>
            </w:pPr>
          </w:p>
        </w:tc>
      </w:tr>
      <w:tr w:rsidR="008E7DD1" w:rsidRPr="0020594A" w:rsidTr="008E7DD1">
        <w:tc>
          <w:tcPr>
            <w:tcW w:w="7280" w:type="dxa"/>
            <w:tcBorders>
              <w:top w:val="single" w:sz="4" w:space="0" w:color="auto"/>
              <w:left w:val="single" w:sz="4" w:space="0" w:color="auto"/>
              <w:bottom w:val="single" w:sz="4" w:space="0" w:color="auto"/>
              <w:right w:val="single" w:sz="4" w:space="0" w:color="auto"/>
            </w:tcBorders>
          </w:tcPr>
          <w:p w:rsidR="008E7DD1" w:rsidRPr="0020594A" w:rsidRDefault="008E7DD1" w:rsidP="008E7DD1">
            <w:pPr>
              <w:ind w:firstLine="22"/>
              <w:rPr>
                <w:rFonts w:ascii="Tahoma" w:hAnsi="Tahoma" w:cs="Tahoma"/>
                <w:lang w:eastAsia="en-US"/>
              </w:rPr>
            </w:pPr>
            <w:r w:rsidRPr="0020594A">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p w:rsidR="008E7DD1" w:rsidRPr="0020594A" w:rsidRDefault="008E7DD1" w:rsidP="008E7DD1">
            <w:pPr>
              <w:ind w:firstLine="22"/>
              <w:rPr>
                <w:rFonts w:ascii="Tahoma" w:hAnsi="Tahoma" w:cs="Tahoma"/>
                <w:lang w:eastAsia="en-US"/>
              </w:rPr>
            </w:pPr>
          </w:p>
        </w:tc>
        <w:tc>
          <w:tcPr>
            <w:tcW w:w="7280" w:type="dxa"/>
            <w:tcBorders>
              <w:top w:val="single" w:sz="4" w:space="0" w:color="auto"/>
              <w:left w:val="single" w:sz="4" w:space="0" w:color="auto"/>
              <w:bottom w:val="single" w:sz="4" w:space="0" w:color="auto"/>
              <w:right w:val="single" w:sz="4" w:space="0" w:color="auto"/>
            </w:tcBorders>
          </w:tcPr>
          <w:p w:rsidR="008E7DD1" w:rsidRPr="0020594A" w:rsidRDefault="008E7DD1" w:rsidP="008E7DD1">
            <w:pPr>
              <w:ind w:firstLine="22"/>
              <w:rPr>
                <w:rFonts w:ascii="Tahoma" w:hAnsi="Tahoma" w:cs="Tahoma"/>
                <w:lang w:eastAsia="en-US"/>
              </w:rPr>
            </w:pPr>
            <w:r w:rsidRPr="0020594A">
              <w:rPr>
                <w:rFonts w:ascii="Tahoma" w:hAnsi="Tahoma" w:cs="Tahoma"/>
                <w:noProof/>
              </w:rPr>
              <mc:AlternateContent>
                <mc:Choice Requires="wps">
                  <w:drawing>
                    <wp:anchor distT="45720" distB="45720" distL="114300" distR="114300" simplePos="0" relativeHeight="251678720" behindDoc="0" locked="0" layoutInCell="1" allowOverlap="1" wp14:anchorId="554ECF3D" wp14:editId="4B712E4D">
                      <wp:simplePos x="0" y="0"/>
                      <wp:positionH relativeFrom="column">
                        <wp:posOffset>-2632100</wp:posOffset>
                      </wp:positionH>
                      <wp:positionV relativeFrom="paragraph">
                        <wp:posOffset>-479095</wp:posOffset>
                      </wp:positionV>
                      <wp:extent cx="5349930" cy="585462"/>
                      <wp:effectExtent l="0" t="1104900" r="0" b="1110615"/>
                      <wp:wrapNone/>
                      <wp:docPr id="20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4ECF3D" id="_x0000_s1037" type="#_x0000_t202" style="position:absolute;left:0;text-align:left;margin-left:-207.25pt;margin-top:-37.7pt;width:421.25pt;height:46.1pt;rotation:-1619277fd;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20594A">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8E7DD1" w:rsidRPr="0020594A" w:rsidRDefault="008E7DD1" w:rsidP="008E7DD1">
            <w:pPr>
              <w:ind w:firstLine="22"/>
              <w:rPr>
                <w:rFonts w:ascii="Tahoma" w:hAnsi="Tahoma" w:cs="Tahoma"/>
                <w:lang w:eastAsia="en-US"/>
              </w:rPr>
            </w:pPr>
          </w:p>
        </w:tc>
      </w:tr>
    </w:tbl>
    <w:p w:rsidR="008E7DD1" w:rsidRPr="0020594A" w:rsidRDefault="008E7DD1" w:rsidP="008E7DD1">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8E7DD1" w:rsidRPr="0020594A" w:rsidTr="008E7DD1">
        <w:tc>
          <w:tcPr>
            <w:tcW w:w="4853" w:type="dxa"/>
            <w:hideMark/>
          </w:tcPr>
          <w:p w:rsidR="008E7DD1" w:rsidRPr="0020594A" w:rsidRDefault="008E7DD1" w:rsidP="008E7DD1">
            <w:pPr>
              <w:rPr>
                <w:rFonts w:ascii="Tahoma" w:hAnsi="Tahoma" w:cs="Tahoma"/>
                <w:lang w:eastAsia="en-US"/>
              </w:rPr>
            </w:pPr>
            <w:r w:rsidRPr="0020594A">
              <w:rPr>
                <w:rFonts w:ascii="Tahoma" w:hAnsi="Tahoma" w:cs="Tahoma"/>
                <w:lang w:eastAsia="en-US"/>
              </w:rPr>
              <w:t>От Заказчика:</w:t>
            </w:r>
          </w:p>
        </w:tc>
        <w:tc>
          <w:tcPr>
            <w:tcW w:w="4854" w:type="dxa"/>
          </w:tcPr>
          <w:p w:rsidR="008E7DD1" w:rsidRPr="0020594A" w:rsidRDefault="008E7DD1" w:rsidP="008E7DD1">
            <w:pPr>
              <w:rPr>
                <w:rFonts w:ascii="Tahoma" w:hAnsi="Tahoma" w:cs="Tahoma"/>
                <w:lang w:eastAsia="en-US"/>
              </w:rPr>
            </w:pPr>
          </w:p>
        </w:tc>
        <w:tc>
          <w:tcPr>
            <w:tcW w:w="4854" w:type="dxa"/>
            <w:hideMark/>
          </w:tcPr>
          <w:p w:rsidR="008E7DD1" w:rsidRPr="0020594A" w:rsidRDefault="008E7DD1" w:rsidP="008E7DD1">
            <w:pPr>
              <w:rPr>
                <w:rFonts w:ascii="Tahoma" w:hAnsi="Tahoma" w:cs="Tahoma"/>
                <w:lang w:eastAsia="en-US"/>
              </w:rPr>
            </w:pPr>
            <w:r w:rsidRPr="0020594A">
              <w:rPr>
                <w:rFonts w:ascii="Tahoma" w:hAnsi="Tahoma" w:cs="Tahoma"/>
                <w:lang w:eastAsia="en-US"/>
              </w:rPr>
              <w:t>От Подрядчика:</w:t>
            </w:r>
          </w:p>
        </w:tc>
      </w:tr>
      <w:tr w:rsidR="008E7DD1" w:rsidRPr="0020594A" w:rsidTr="008E7DD1">
        <w:tc>
          <w:tcPr>
            <w:tcW w:w="4853" w:type="dxa"/>
          </w:tcPr>
          <w:p w:rsidR="008E7DD1" w:rsidRPr="0020594A" w:rsidRDefault="008E7DD1" w:rsidP="008E7DD1">
            <w:pPr>
              <w:rPr>
                <w:rFonts w:ascii="Tahoma" w:hAnsi="Tahoma" w:cs="Tahoma"/>
                <w:lang w:eastAsia="en-US"/>
              </w:rPr>
            </w:pPr>
          </w:p>
          <w:p w:rsidR="008E7DD1" w:rsidRPr="0020594A" w:rsidRDefault="008E7DD1" w:rsidP="008E7DD1">
            <w:pPr>
              <w:rPr>
                <w:rFonts w:ascii="Tahoma" w:hAnsi="Tahoma" w:cs="Tahoma"/>
                <w:lang w:eastAsia="en-US"/>
              </w:rPr>
            </w:pPr>
            <w:r w:rsidRPr="0020594A">
              <w:rPr>
                <w:rFonts w:ascii="Tahoma" w:hAnsi="Tahoma" w:cs="Tahoma"/>
                <w:lang w:eastAsia="en-US"/>
              </w:rPr>
              <w:t>[•]</w:t>
            </w:r>
          </w:p>
          <w:p w:rsidR="008E7DD1" w:rsidRPr="0020594A" w:rsidRDefault="008E7DD1" w:rsidP="008E7DD1">
            <w:pPr>
              <w:rPr>
                <w:rFonts w:ascii="Tahoma" w:hAnsi="Tahoma" w:cs="Tahoma"/>
                <w:lang w:eastAsia="en-US"/>
              </w:rPr>
            </w:pPr>
          </w:p>
          <w:p w:rsidR="008E7DD1" w:rsidRPr="0020594A" w:rsidRDefault="008E7DD1" w:rsidP="008E7DD1">
            <w:pPr>
              <w:rPr>
                <w:rFonts w:ascii="Tahoma" w:hAnsi="Tahoma" w:cs="Tahoma"/>
                <w:lang w:eastAsia="en-US"/>
              </w:rPr>
            </w:pPr>
          </w:p>
          <w:p w:rsidR="008E7DD1" w:rsidRPr="0020594A" w:rsidRDefault="008E7DD1" w:rsidP="008E7DD1">
            <w:pPr>
              <w:rPr>
                <w:rFonts w:ascii="Tahoma" w:hAnsi="Tahoma" w:cs="Tahoma"/>
                <w:lang w:eastAsia="en-US"/>
              </w:rPr>
            </w:pPr>
            <w:r w:rsidRPr="0020594A">
              <w:rPr>
                <w:rFonts w:ascii="Tahoma" w:hAnsi="Tahoma" w:cs="Tahoma"/>
                <w:lang w:eastAsia="en-US"/>
              </w:rPr>
              <w:t>[•] Фамилия И.О.</w:t>
            </w:r>
          </w:p>
        </w:tc>
        <w:tc>
          <w:tcPr>
            <w:tcW w:w="4854" w:type="dxa"/>
          </w:tcPr>
          <w:p w:rsidR="008E7DD1" w:rsidRPr="0020594A" w:rsidRDefault="008E7DD1" w:rsidP="008E7DD1">
            <w:pPr>
              <w:rPr>
                <w:rFonts w:ascii="Tahoma" w:hAnsi="Tahoma" w:cs="Tahoma"/>
                <w:lang w:eastAsia="en-US"/>
              </w:rPr>
            </w:pPr>
          </w:p>
        </w:tc>
        <w:tc>
          <w:tcPr>
            <w:tcW w:w="4854" w:type="dxa"/>
          </w:tcPr>
          <w:p w:rsidR="008E7DD1" w:rsidRPr="0020594A" w:rsidRDefault="008E7DD1" w:rsidP="008E7DD1">
            <w:pPr>
              <w:rPr>
                <w:rFonts w:ascii="Tahoma" w:hAnsi="Tahoma" w:cs="Tahoma"/>
                <w:lang w:eastAsia="en-US"/>
              </w:rPr>
            </w:pPr>
          </w:p>
          <w:p w:rsidR="008E7DD1" w:rsidRPr="0020594A" w:rsidRDefault="008E7DD1" w:rsidP="008E7DD1">
            <w:pPr>
              <w:rPr>
                <w:rFonts w:ascii="Tahoma" w:hAnsi="Tahoma" w:cs="Tahoma"/>
                <w:lang w:eastAsia="en-US"/>
              </w:rPr>
            </w:pPr>
            <w:r w:rsidRPr="0020594A">
              <w:rPr>
                <w:rFonts w:ascii="Tahoma" w:hAnsi="Tahoma" w:cs="Tahoma"/>
                <w:lang w:eastAsia="en-US"/>
              </w:rPr>
              <w:t>[•]</w:t>
            </w:r>
          </w:p>
          <w:p w:rsidR="008E7DD1" w:rsidRPr="0020594A" w:rsidRDefault="008E7DD1" w:rsidP="008E7DD1">
            <w:pPr>
              <w:rPr>
                <w:rFonts w:ascii="Tahoma" w:hAnsi="Tahoma" w:cs="Tahoma"/>
                <w:lang w:eastAsia="en-US"/>
              </w:rPr>
            </w:pPr>
          </w:p>
          <w:p w:rsidR="008E7DD1" w:rsidRPr="0020594A" w:rsidRDefault="008E7DD1" w:rsidP="008E7DD1">
            <w:pPr>
              <w:rPr>
                <w:rFonts w:ascii="Tahoma" w:hAnsi="Tahoma" w:cs="Tahoma"/>
                <w:lang w:eastAsia="en-US"/>
              </w:rPr>
            </w:pPr>
          </w:p>
          <w:p w:rsidR="008E7DD1" w:rsidRPr="0020594A" w:rsidRDefault="008E7DD1" w:rsidP="008E7DD1">
            <w:pPr>
              <w:rPr>
                <w:rFonts w:ascii="Tahoma" w:hAnsi="Tahoma" w:cs="Tahoma"/>
                <w:lang w:eastAsia="en-US"/>
              </w:rPr>
            </w:pPr>
            <w:r w:rsidRPr="0020594A">
              <w:rPr>
                <w:rFonts w:ascii="Tahoma" w:hAnsi="Tahoma" w:cs="Tahoma"/>
                <w:lang w:eastAsia="en-US"/>
              </w:rPr>
              <w:t>[•] Фамилия И.О.</w:t>
            </w:r>
          </w:p>
        </w:tc>
      </w:tr>
    </w:tbl>
    <w:p w:rsidR="008E7DD1" w:rsidRPr="0020594A" w:rsidRDefault="008E7DD1" w:rsidP="008E7DD1">
      <w:pPr>
        <w:rPr>
          <w:rFonts w:ascii="Tahoma" w:hAnsi="Tahoma" w:cs="Tahoma"/>
        </w:rPr>
      </w:pPr>
    </w:p>
    <w:p w:rsidR="008E7DD1" w:rsidRPr="0020594A" w:rsidRDefault="008E7DD1" w:rsidP="008E7DD1">
      <w:pPr>
        <w:rPr>
          <w:rFonts w:ascii="Tahoma" w:hAnsi="Tahoma" w:cs="Tahoma"/>
        </w:rPr>
      </w:pPr>
    </w:p>
    <w:p w:rsidR="008E7DD1" w:rsidRPr="0020594A" w:rsidRDefault="008E7DD1" w:rsidP="008E7DD1">
      <w:pPr>
        <w:rPr>
          <w:rFonts w:ascii="Tahoma" w:hAnsi="Tahoma" w:cs="Tahoma"/>
        </w:rPr>
        <w:sectPr w:rsidR="008E7DD1" w:rsidRPr="0020594A" w:rsidSect="008E7DD1">
          <w:pgSz w:w="16838" w:h="11906" w:orient="landscape"/>
          <w:pgMar w:top="851" w:right="567" w:bottom="1134" w:left="1134" w:header="709" w:footer="709" w:gutter="0"/>
          <w:cols w:space="708"/>
          <w:docGrid w:linePitch="360"/>
        </w:sectPr>
      </w:pPr>
    </w:p>
    <w:p w:rsidR="008E7DD1" w:rsidRPr="005C0D92" w:rsidRDefault="008E7DD1" w:rsidP="008E7DD1">
      <w:pPr>
        <w:pStyle w:val="1"/>
        <w:ind w:left="9639"/>
        <w:rPr>
          <w:rFonts w:ascii="Tahoma" w:hAnsi="Tahoma" w:cs="Tahoma"/>
          <w:b w:val="0"/>
          <w:sz w:val="22"/>
          <w:szCs w:val="22"/>
        </w:rPr>
      </w:pPr>
      <w:bookmarkStart w:id="432" w:name="_Ref485998999"/>
      <w:bookmarkStart w:id="433" w:name="_Toc521597264"/>
      <w:r w:rsidRPr="005C0D92">
        <w:rPr>
          <w:rFonts w:ascii="Tahoma" w:hAnsi="Tahoma" w:cs="Tahoma"/>
          <w:sz w:val="22"/>
          <w:szCs w:val="22"/>
        </w:rPr>
        <w:lastRenderedPageBreak/>
        <w:t xml:space="preserve">Приложение З. Образец Отчета о поставке и передаче в монтаж материально-технических ресурсов в зоне ответственности </w:t>
      </w:r>
      <w:bookmarkEnd w:id="432"/>
      <w:r w:rsidRPr="005C0D92">
        <w:rPr>
          <w:rFonts w:ascii="Tahoma" w:hAnsi="Tahoma" w:cs="Tahoma"/>
          <w:sz w:val="22"/>
          <w:szCs w:val="22"/>
        </w:rPr>
        <w:t>Подрядчика</w:t>
      </w:r>
      <w:bookmarkEnd w:id="433"/>
      <w:r w:rsidRPr="005C0D92">
        <w:rPr>
          <w:rFonts w:ascii="Tahoma" w:hAnsi="Tahoma" w:cs="Tahoma"/>
          <w:sz w:val="22"/>
          <w:szCs w:val="22"/>
        </w:rPr>
        <w:t xml:space="preserve"> </w:t>
      </w:r>
    </w:p>
    <w:p w:rsidR="008E7DD1" w:rsidRPr="005C0D92" w:rsidRDefault="008E7DD1" w:rsidP="008E7DD1">
      <w:pPr>
        <w:rPr>
          <w:rFonts w:ascii="Tahoma" w:hAnsi="Tahoma" w:cs="Tahoma"/>
          <w:sz w:val="22"/>
          <w:szCs w:val="22"/>
        </w:rPr>
      </w:pPr>
    </w:p>
    <w:p w:rsidR="008E7DD1" w:rsidRPr="005C0D92" w:rsidRDefault="008E7DD1" w:rsidP="008E7DD1">
      <w:pPr>
        <w:jc w:val="center"/>
        <w:rPr>
          <w:rFonts w:ascii="Tahoma" w:hAnsi="Tahoma" w:cs="Tahoma"/>
          <w:b/>
          <w:sz w:val="22"/>
          <w:szCs w:val="22"/>
        </w:rPr>
      </w:pPr>
      <w:r w:rsidRPr="005C0D92">
        <w:rPr>
          <w:rFonts w:ascii="Tahoma" w:hAnsi="Tahoma" w:cs="Tahoma"/>
          <w:b/>
          <w:sz w:val="22"/>
          <w:szCs w:val="22"/>
        </w:rPr>
        <w:t xml:space="preserve">ОТЧЕТ </w:t>
      </w:r>
    </w:p>
    <w:p w:rsidR="008E7DD1" w:rsidRPr="005C0D92" w:rsidRDefault="008E7DD1" w:rsidP="008E7DD1">
      <w:pPr>
        <w:jc w:val="center"/>
        <w:rPr>
          <w:rFonts w:ascii="Tahoma" w:hAnsi="Tahoma" w:cs="Tahoma"/>
          <w:b/>
          <w:sz w:val="22"/>
          <w:szCs w:val="22"/>
        </w:rPr>
      </w:pPr>
      <w:r w:rsidRPr="005C0D92">
        <w:rPr>
          <w:rFonts w:ascii="Tahoma" w:hAnsi="Tahoma" w:cs="Tahoma"/>
          <w:b/>
          <w:sz w:val="22"/>
          <w:szCs w:val="22"/>
        </w:rPr>
        <w:t xml:space="preserve">ОБ ИСПОЛНЕНИИ ГРАФИКА ПОСТАВКИ И ПЕРЕДАЧИ В МОНТАЖ </w:t>
      </w:r>
    </w:p>
    <w:p w:rsidR="008E7DD1" w:rsidRPr="005C0D92" w:rsidRDefault="008E7DD1" w:rsidP="008E7DD1">
      <w:pPr>
        <w:jc w:val="center"/>
        <w:rPr>
          <w:rFonts w:ascii="Tahoma" w:hAnsi="Tahoma" w:cs="Tahoma"/>
          <w:b/>
          <w:sz w:val="22"/>
          <w:szCs w:val="22"/>
        </w:rPr>
      </w:pPr>
      <w:r w:rsidRPr="005C0D92">
        <w:rPr>
          <w:rFonts w:ascii="Tahoma" w:hAnsi="Tahoma" w:cs="Tahoma"/>
          <w:b/>
          <w:sz w:val="22"/>
          <w:szCs w:val="22"/>
        </w:rPr>
        <w:t>ОБОРУДОВАНИЯ И МАТЕРИАЛОВ ПОСТАВКИ В ЗОНЕ ОТВЕТСТВЕННОСТИ ПОДРЯДЧИКА</w:t>
      </w:r>
    </w:p>
    <w:p w:rsidR="008E7DD1" w:rsidRPr="005C0D92" w:rsidRDefault="008E7DD1" w:rsidP="008E7DD1">
      <w:pPr>
        <w:jc w:val="center"/>
        <w:rPr>
          <w:rFonts w:ascii="Tahoma" w:hAnsi="Tahoma" w:cs="Tahoma"/>
          <w:sz w:val="22"/>
          <w:szCs w:val="22"/>
        </w:rPr>
      </w:pPr>
      <w:r w:rsidRPr="005C0D92">
        <w:rPr>
          <w:rFonts w:ascii="Tahoma" w:hAnsi="Tahoma" w:cs="Tahoma"/>
          <w:b/>
          <w:sz w:val="22"/>
          <w:szCs w:val="22"/>
        </w:rPr>
        <w:t>по состоянию на «__» _____ ____г.</w:t>
      </w:r>
    </w:p>
    <w:p w:rsidR="008E7DD1" w:rsidRPr="0020594A" w:rsidRDefault="008E7DD1" w:rsidP="008E7DD1">
      <w:pPr>
        <w:rPr>
          <w:rFonts w:ascii="Tahoma" w:hAnsi="Tahoma" w:cs="Tahoma"/>
        </w:rPr>
      </w:pPr>
    </w:p>
    <w:tbl>
      <w:tblPr>
        <w:tblStyle w:val="1f8"/>
        <w:tblW w:w="15153" w:type="dxa"/>
        <w:tblLayout w:type="fixed"/>
        <w:tblLook w:val="04A0" w:firstRow="1" w:lastRow="0" w:firstColumn="1" w:lastColumn="0" w:noHBand="0" w:noVBand="1"/>
      </w:tblPr>
      <w:tblGrid>
        <w:gridCol w:w="416"/>
        <w:gridCol w:w="556"/>
        <w:gridCol w:w="838"/>
        <w:gridCol w:w="6"/>
        <w:gridCol w:w="841"/>
        <w:gridCol w:w="8"/>
        <w:gridCol w:w="852"/>
        <w:gridCol w:w="851"/>
        <w:gridCol w:w="850"/>
        <w:gridCol w:w="567"/>
        <w:gridCol w:w="567"/>
        <w:gridCol w:w="426"/>
        <w:gridCol w:w="140"/>
        <w:gridCol w:w="284"/>
        <w:gridCol w:w="286"/>
        <w:gridCol w:w="139"/>
        <w:gridCol w:w="286"/>
        <w:gridCol w:w="25"/>
        <w:gridCol w:w="540"/>
        <w:gridCol w:w="8"/>
        <w:gridCol w:w="431"/>
        <w:gridCol w:w="134"/>
        <w:gridCol w:w="428"/>
        <w:gridCol w:w="296"/>
        <w:gridCol w:w="412"/>
        <w:gridCol w:w="108"/>
        <w:gridCol w:w="459"/>
        <w:gridCol w:w="115"/>
        <w:gridCol w:w="452"/>
        <w:gridCol w:w="12"/>
        <w:gridCol w:w="103"/>
        <w:gridCol w:w="876"/>
        <w:gridCol w:w="115"/>
        <w:gridCol w:w="877"/>
        <w:gridCol w:w="115"/>
        <w:gridCol w:w="883"/>
        <w:gridCol w:w="7"/>
        <w:gridCol w:w="823"/>
        <w:gridCol w:w="21"/>
      </w:tblGrid>
      <w:tr w:rsidR="008E7DD1" w:rsidRPr="0020594A" w:rsidTr="008E7DD1">
        <w:trPr>
          <w:trHeight w:val="325"/>
        </w:trPr>
        <w:tc>
          <w:tcPr>
            <w:tcW w:w="417" w:type="dxa"/>
            <w:vMerge w:val="restart"/>
            <w:tcBorders>
              <w:top w:val="double" w:sz="4" w:space="0" w:color="auto"/>
              <w:left w:val="double" w:sz="4" w:space="0" w:color="auto"/>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b/>
                <w:sz w:val="18"/>
                <w:szCs w:val="18"/>
              </w:rPr>
            </w:pPr>
            <w:r w:rsidRPr="0020594A">
              <w:rPr>
                <w:rFonts w:ascii="Tahoma" w:hAnsi="Tahoma" w:cs="Tahoma"/>
                <w:b/>
                <w:sz w:val="18"/>
                <w:szCs w:val="18"/>
              </w:rPr>
              <w:t>№ п/п</w:t>
            </w:r>
          </w:p>
        </w:tc>
        <w:tc>
          <w:tcPr>
            <w:tcW w:w="557"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b/>
                <w:sz w:val="18"/>
                <w:szCs w:val="18"/>
              </w:rPr>
            </w:pPr>
            <w:r w:rsidRPr="0020594A">
              <w:rPr>
                <w:rFonts w:ascii="Tahoma" w:hAnsi="Tahoma" w:cs="Tahoma"/>
                <w:b/>
                <w:sz w:val="18"/>
                <w:szCs w:val="18"/>
              </w:rPr>
              <w:t>Шифр объекта</w:t>
            </w:r>
          </w:p>
        </w:tc>
        <w:tc>
          <w:tcPr>
            <w:tcW w:w="839"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Наименование объекта строительства и оборудования и материалов</w:t>
            </w:r>
          </w:p>
        </w:tc>
        <w:tc>
          <w:tcPr>
            <w:tcW w:w="848" w:type="dxa"/>
            <w:gridSpan w:val="2"/>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Раздел документации, номер и марка чертежа</w:t>
            </w:r>
          </w:p>
        </w:tc>
        <w:tc>
          <w:tcPr>
            <w:tcW w:w="860" w:type="dxa"/>
            <w:gridSpan w:val="2"/>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Номер и позиция комплектовочной ведомости</w:t>
            </w:r>
          </w:p>
        </w:tc>
        <w:tc>
          <w:tcPr>
            <w:tcW w:w="851"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Наименование номенклатурной группы и подгруппы МТР</w:t>
            </w:r>
          </w:p>
        </w:tc>
        <w:tc>
          <w:tcPr>
            <w:tcW w:w="850"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Тип МТР</w:t>
            </w:r>
          </w:p>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(материалы / оборудование)</w:t>
            </w:r>
          </w:p>
        </w:tc>
        <w:tc>
          <w:tcPr>
            <w:tcW w:w="567"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Код ЕНС</w:t>
            </w:r>
          </w:p>
        </w:tc>
        <w:tc>
          <w:tcPr>
            <w:tcW w:w="567" w:type="dxa"/>
            <w:vMerge w:val="restart"/>
            <w:tcBorders>
              <w:top w:val="double" w:sz="4" w:space="0" w:color="auto"/>
              <w:left w:val="single" w:sz="4" w:space="0" w:color="BFBFBF" w:themeColor="background1" w:themeShade="BF"/>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Единица измерения</w:t>
            </w:r>
          </w:p>
        </w:tc>
        <w:tc>
          <w:tcPr>
            <w:tcW w:w="1586" w:type="dxa"/>
            <w:gridSpan w:val="7"/>
            <w:tcBorders>
              <w:top w:val="double" w:sz="4" w:space="0" w:color="auto"/>
              <w:left w:val="double" w:sz="4" w:space="0" w:color="7F7F7F" w:themeColor="text1" w:themeTint="80"/>
              <w:bottom w:val="sing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Количество МТР, поставка</w:t>
            </w:r>
          </w:p>
        </w:tc>
        <w:tc>
          <w:tcPr>
            <w:tcW w:w="1541" w:type="dxa"/>
            <w:gridSpan w:val="5"/>
            <w:tcBorders>
              <w:top w:val="double" w:sz="4" w:space="0" w:color="auto"/>
              <w:left w:val="single" w:sz="4" w:space="0" w:color="BFBFBF" w:themeColor="background1" w:themeShade="BF"/>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Дата поставки МТР</w:t>
            </w:r>
          </w:p>
        </w:tc>
        <w:tc>
          <w:tcPr>
            <w:tcW w:w="1854" w:type="dxa"/>
            <w:gridSpan w:val="7"/>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Количество МТР, передача в монтаж</w:t>
            </w:r>
          </w:p>
        </w:tc>
        <w:tc>
          <w:tcPr>
            <w:tcW w:w="2976" w:type="dxa"/>
            <w:gridSpan w:val="7"/>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Дата передачи МТР в монтаж</w:t>
            </w:r>
          </w:p>
        </w:tc>
        <w:tc>
          <w:tcPr>
            <w:tcW w:w="840" w:type="dxa"/>
            <w:gridSpan w:val="2"/>
            <w:tcBorders>
              <w:top w:val="double" w:sz="4" w:space="0" w:color="auto"/>
              <w:left w:val="double" w:sz="4" w:space="0" w:color="7F7F7F" w:themeColor="text1" w:themeTint="80"/>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Комментарии</w:t>
            </w:r>
          </w:p>
        </w:tc>
      </w:tr>
      <w:tr w:rsidR="008E7DD1" w:rsidRPr="0020594A" w:rsidTr="008E7DD1">
        <w:trPr>
          <w:trHeight w:val="247"/>
        </w:trPr>
        <w:tc>
          <w:tcPr>
            <w:tcW w:w="417" w:type="dxa"/>
            <w:vMerge/>
            <w:tcBorders>
              <w:top w:val="double" w:sz="4" w:space="0" w:color="auto"/>
              <w:left w:val="double" w:sz="4" w:space="0" w:color="auto"/>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rPr>
                <w:rFonts w:ascii="Tahoma" w:hAnsi="Tahoma" w:cs="Tahoma"/>
                <w:b/>
                <w:sz w:val="18"/>
                <w:szCs w:val="18"/>
              </w:rPr>
            </w:pPr>
          </w:p>
        </w:tc>
        <w:tc>
          <w:tcPr>
            <w:tcW w:w="557"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rPr>
                <w:rFonts w:ascii="Tahoma" w:hAnsi="Tahoma" w:cs="Tahoma"/>
                <w:b/>
                <w:sz w:val="18"/>
                <w:szCs w:val="18"/>
              </w:rPr>
            </w:pPr>
          </w:p>
        </w:tc>
        <w:tc>
          <w:tcPr>
            <w:tcW w:w="839"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ind w:firstLine="0"/>
              <w:rPr>
                <w:rFonts w:ascii="Tahoma" w:hAnsi="Tahoma" w:cs="Tahoma"/>
                <w:b/>
                <w:sz w:val="18"/>
                <w:szCs w:val="18"/>
              </w:rPr>
            </w:pPr>
          </w:p>
        </w:tc>
        <w:tc>
          <w:tcPr>
            <w:tcW w:w="848" w:type="dxa"/>
            <w:gridSpan w:val="2"/>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ind w:firstLine="0"/>
              <w:rPr>
                <w:rFonts w:ascii="Tahoma" w:hAnsi="Tahoma" w:cs="Tahoma"/>
                <w:b/>
                <w:sz w:val="18"/>
                <w:szCs w:val="18"/>
              </w:rPr>
            </w:pPr>
          </w:p>
        </w:tc>
        <w:tc>
          <w:tcPr>
            <w:tcW w:w="860" w:type="dxa"/>
            <w:gridSpan w:val="2"/>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rPr>
                <w:rFonts w:ascii="Tahoma" w:hAnsi="Tahoma" w:cs="Tahoma"/>
                <w:b/>
                <w:sz w:val="18"/>
                <w:szCs w:val="18"/>
              </w:rPr>
            </w:pPr>
          </w:p>
        </w:tc>
        <w:tc>
          <w:tcPr>
            <w:tcW w:w="851"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rPr>
                <w:rFonts w:ascii="Tahoma" w:hAnsi="Tahoma" w:cs="Tahoma"/>
                <w:b/>
                <w:sz w:val="18"/>
                <w:szCs w:val="18"/>
              </w:rPr>
            </w:pPr>
          </w:p>
        </w:tc>
        <w:tc>
          <w:tcPr>
            <w:tcW w:w="850"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rPr>
                <w:rFonts w:ascii="Tahoma" w:hAnsi="Tahoma" w:cs="Tahoma"/>
                <w:b/>
                <w:sz w:val="18"/>
                <w:szCs w:val="18"/>
              </w:rPr>
            </w:pPr>
          </w:p>
        </w:tc>
        <w:tc>
          <w:tcPr>
            <w:tcW w:w="567"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8E7DD1" w:rsidRPr="0020594A" w:rsidRDefault="008E7DD1" w:rsidP="008E7DD1">
            <w:pPr>
              <w:rPr>
                <w:rFonts w:ascii="Tahoma" w:hAnsi="Tahoma" w:cs="Tahoma"/>
                <w:b/>
                <w:sz w:val="18"/>
                <w:szCs w:val="18"/>
              </w:rPr>
            </w:pPr>
          </w:p>
        </w:tc>
        <w:tc>
          <w:tcPr>
            <w:tcW w:w="567" w:type="dxa"/>
            <w:vMerge/>
            <w:tcBorders>
              <w:top w:val="double" w:sz="4" w:space="0" w:color="auto"/>
              <w:left w:val="single" w:sz="4" w:space="0" w:color="BFBFBF" w:themeColor="background1" w:themeShade="BF"/>
              <w:bottom w:val="double" w:sz="4" w:space="0" w:color="7F7F7F" w:themeColor="text1" w:themeTint="80"/>
              <w:right w:val="double" w:sz="4" w:space="0" w:color="7F7F7F" w:themeColor="text1" w:themeTint="80"/>
            </w:tcBorders>
            <w:vAlign w:val="center"/>
            <w:hideMark/>
          </w:tcPr>
          <w:p w:rsidR="008E7DD1" w:rsidRPr="0020594A" w:rsidRDefault="008E7DD1" w:rsidP="008E7DD1">
            <w:pPr>
              <w:rPr>
                <w:rFonts w:ascii="Tahoma" w:hAnsi="Tahoma" w:cs="Tahoma"/>
                <w:b/>
                <w:sz w:val="18"/>
                <w:szCs w:val="18"/>
              </w:rPr>
            </w:pPr>
          </w:p>
        </w:tc>
        <w:tc>
          <w:tcPr>
            <w:tcW w:w="566" w:type="dxa"/>
            <w:gridSpan w:val="2"/>
            <w:tcBorders>
              <w:top w:val="single" w:sz="4" w:space="0" w:color="7F7F7F" w:themeColor="text1" w:themeTint="80"/>
              <w:left w:val="double" w:sz="4" w:space="0" w:color="7F7F7F" w:themeColor="text1" w:themeTint="80"/>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План</w:t>
            </w:r>
          </w:p>
        </w:tc>
        <w:tc>
          <w:tcPr>
            <w:tcW w:w="570" w:type="dxa"/>
            <w:gridSpan w:val="2"/>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Факт</w:t>
            </w:r>
          </w:p>
        </w:tc>
        <w:tc>
          <w:tcPr>
            <w:tcW w:w="425" w:type="dxa"/>
            <w:gridSpan w:val="2"/>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Прогноз</w:t>
            </w:r>
          </w:p>
        </w:tc>
        <w:tc>
          <w:tcPr>
            <w:tcW w:w="573" w:type="dxa"/>
            <w:gridSpan w:val="3"/>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План</w:t>
            </w:r>
          </w:p>
        </w:tc>
        <w:tc>
          <w:tcPr>
            <w:tcW w:w="431" w:type="dxa"/>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Факт</w:t>
            </w:r>
          </w:p>
        </w:tc>
        <w:tc>
          <w:tcPr>
            <w:tcW w:w="562" w:type="dxa"/>
            <w:gridSpan w:val="2"/>
            <w:tcBorders>
              <w:top w:val="single" w:sz="4" w:space="0" w:color="7F7F7F" w:themeColor="text1" w:themeTint="80"/>
              <w:left w:val="single" w:sz="4" w:space="0" w:color="BFBFBF" w:themeColor="background1" w:themeShade="BF"/>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Прогноз</w:t>
            </w:r>
          </w:p>
        </w:tc>
        <w:tc>
          <w:tcPr>
            <w:tcW w:w="708" w:type="dxa"/>
            <w:gridSpan w:val="2"/>
            <w:tcBorders>
              <w:top w:val="single" w:sz="4" w:space="0" w:color="BFBFBF" w:themeColor="background1" w:themeShade="BF"/>
              <w:left w:val="double" w:sz="4" w:space="0" w:color="7F7F7F" w:themeColor="text1" w:themeTint="80"/>
              <w:bottom w:val="double" w:sz="4" w:space="0" w:color="7F7F7F" w:themeColor="text1" w:themeTint="80"/>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План</w:t>
            </w:r>
          </w:p>
        </w:tc>
        <w:tc>
          <w:tcPr>
            <w:tcW w:w="567"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Факт</w:t>
            </w:r>
          </w:p>
        </w:tc>
        <w:tc>
          <w:tcPr>
            <w:tcW w:w="567"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Прогноз</w:t>
            </w:r>
          </w:p>
        </w:tc>
        <w:tc>
          <w:tcPr>
            <w:tcW w:w="991" w:type="dxa"/>
            <w:gridSpan w:val="3"/>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План</w:t>
            </w:r>
          </w:p>
        </w:tc>
        <w:tc>
          <w:tcPr>
            <w:tcW w:w="992"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Факт</w:t>
            </w:r>
          </w:p>
        </w:tc>
        <w:tc>
          <w:tcPr>
            <w:tcW w:w="998" w:type="dxa"/>
            <w:gridSpan w:val="2"/>
            <w:tcBorders>
              <w:top w:val="single" w:sz="4" w:space="0" w:color="BFBFBF" w:themeColor="background1" w:themeShade="BF"/>
              <w:left w:val="single" w:sz="4" w:space="0" w:color="BFBFBF" w:themeColor="background1" w:themeShade="BF"/>
              <w:bottom w:val="double" w:sz="4" w:space="0" w:color="7F7F7F" w:themeColor="text1" w:themeTint="80"/>
              <w:right w:val="double" w:sz="4" w:space="0" w:color="7F7F7F" w:themeColor="text1" w:themeTint="80"/>
            </w:tcBorders>
            <w:hideMark/>
          </w:tcPr>
          <w:p w:rsidR="008E7DD1" w:rsidRPr="0020594A" w:rsidRDefault="008E7DD1" w:rsidP="008E7DD1">
            <w:pPr>
              <w:ind w:firstLine="0"/>
              <w:jc w:val="center"/>
              <w:rPr>
                <w:rFonts w:ascii="Tahoma" w:hAnsi="Tahoma" w:cs="Tahoma"/>
                <w:b/>
                <w:sz w:val="18"/>
                <w:szCs w:val="18"/>
              </w:rPr>
            </w:pPr>
            <w:r w:rsidRPr="0020594A">
              <w:rPr>
                <w:rFonts w:ascii="Tahoma" w:hAnsi="Tahoma" w:cs="Tahoma"/>
                <w:b/>
                <w:sz w:val="18"/>
                <w:szCs w:val="18"/>
              </w:rPr>
              <w:t>Прогноз</w:t>
            </w:r>
          </w:p>
        </w:tc>
        <w:tc>
          <w:tcPr>
            <w:tcW w:w="847" w:type="dxa"/>
            <w:gridSpan w:val="3"/>
            <w:tcBorders>
              <w:top w:val="double" w:sz="4" w:space="0" w:color="auto"/>
              <w:left w:val="double" w:sz="4" w:space="0" w:color="7F7F7F" w:themeColor="text1" w:themeTint="80"/>
              <w:bottom w:val="double" w:sz="4" w:space="0" w:color="7F7F7F" w:themeColor="text1" w:themeTint="80"/>
              <w:right w:val="double" w:sz="4" w:space="0" w:color="7F7F7F" w:themeColor="text1" w:themeTint="80"/>
            </w:tcBorders>
            <w:vAlign w:val="center"/>
            <w:hideMark/>
          </w:tcPr>
          <w:p w:rsidR="008E7DD1" w:rsidRPr="0020594A" w:rsidRDefault="008E7DD1" w:rsidP="008E7DD1">
            <w:pPr>
              <w:rPr>
                <w:rFonts w:ascii="Tahoma" w:hAnsi="Tahoma" w:cs="Tahoma"/>
                <w:b/>
                <w:sz w:val="18"/>
                <w:szCs w:val="18"/>
              </w:rPr>
            </w:pPr>
          </w:p>
        </w:tc>
      </w:tr>
      <w:tr w:rsidR="008E7DD1" w:rsidRPr="0020594A" w:rsidTr="008E7DD1">
        <w:trPr>
          <w:gridAfter w:val="1"/>
          <w:wAfter w:w="21" w:type="dxa"/>
        </w:trPr>
        <w:tc>
          <w:tcPr>
            <w:tcW w:w="417" w:type="dxa"/>
            <w:tcBorders>
              <w:top w:val="double" w:sz="4" w:space="0" w:color="7F7F7F" w:themeColor="text1" w:themeTint="80"/>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1.1</w:t>
            </w:r>
          </w:p>
        </w:tc>
        <w:tc>
          <w:tcPr>
            <w:tcW w:w="557"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39"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b/>
                <w:sz w:val="18"/>
                <w:szCs w:val="18"/>
              </w:rPr>
              <w:t>Объект №1</w:t>
            </w:r>
          </w:p>
        </w:tc>
        <w:tc>
          <w:tcPr>
            <w:tcW w:w="848"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860"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double" w:sz="4" w:space="0" w:color="7F7F7F" w:themeColor="text1" w:themeTint="80"/>
              <w:left w:val="double" w:sz="4" w:space="0" w:color="7F7F7F" w:themeColor="text1" w:themeTint="80"/>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425"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851"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b/>
                <w:sz w:val="14"/>
                <w:szCs w:val="16"/>
              </w:rPr>
              <w:t>ДД.ММ.ГГ</w:t>
            </w:r>
          </w:p>
        </w:tc>
        <w:tc>
          <w:tcPr>
            <w:tcW w:w="573"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b/>
                <w:sz w:val="14"/>
                <w:szCs w:val="16"/>
              </w:rPr>
              <w:t>ДД.ММ.ГГ</w:t>
            </w:r>
          </w:p>
        </w:tc>
        <w:tc>
          <w:tcPr>
            <w:tcW w:w="724" w:type="dxa"/>
            <w:gridSpan w:val="2"/>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b/>
                <w:sz w:val="14"/>
                <w:szCs w:val="16"/>
              </w:rPr>
              <w:t>ДД.ММ.ГГ</w:t>
            </w:r>
          </w:p>
        </w:tc>
        <w:tc>
          <w:tcPr>
            <w:tcW w:w="520" w:type="dxa"/>
            <w:gridSpan w:val="2"/>
            <w:tcBorders>
              <w:top w:val="double" w:sz="4" w:space="0" w:color="7F7F7F" w:themeColor="text1" w:themeTint="80"/>
              <w:left w:val="double" w:sz="4" w:space="0" w:color="7F7F7F" w:themeColor="text1" w:themeTint="80"/>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574"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567"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991"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b/>
                <w:sz w:val="14"/>
                <w:szCs w:val="16"/>
              </w:rPr>
              <w:t>ДД.ММ.ГГ</w:t>
            </w:r>
          </w:p>
        </w:tc>
        <w:tc>
          <w:tcPr>
            <w:tcW w:w="992"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b/>
                <w:sz w:val="14"/>
                <w:szCs w:val="16"/>
              </w:rPr>
              <w:t>ДД.ММ.ГГ</w:t>
            </w:r>
          </w:p>
        </w:tc>
        <w:tc>
          <w:tcPr>
            <w:tcW w:w="879" w:type="dxa"/>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b/>
                <w:sz w:val="14"/>
                <w:szCs w:val="16"/>
              </w:rPr>
              <w:t>ДД.ММ.ГГ</w:t>
            </w:r>
          </w:p>
        </w:tc>
        <w:tc>
          <w:tcPr>
            <w:tcW w:w="830" w:type="dxa"/>
            <w:gridSpan w:val="2"/>
            <w:tcBorders>
              <w:top w:val="double" w:sz="4" w:space="0" w:color="7F7F7F" w:themeColor="text1" w:themeTint="80"/>
              <w:left w:val="double" w:sz="4" w:space="0" w:color="7F7F7F" w:themeColor="text1" w:themeTint="80"/>
              <w:bottom w:val="single" w:sz="4" w:space="0" w:color="FFFFFF" w:themeColor="background1" w:themeTint="80"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r w:rsidRPr="0020594A">
              <w:rPr>
                <w:rFonts w:ascii="Tahoma" w:hAnsi="Tahoma" w:cs="Tahoma"/>
                <w:noProof/>
              </w:rPr>
              <mc:AlternateContent>
                <mc:Choice Requires="wps">
                  <w:drawing>
                    <wp:anchor distT="45720" distB="45720" distL="114300" distR="114300" simplePos="0" relativeHeight="251679744" behindDoc="0" locked="0" layoutInCell="1" allowOverlap="1" wp14:anchorId="500A2354" wp14:editId="2FFA21D0">
                      <wp:simplePos x="0" y="0"/>
                      <wp:positionH relativeFrom="column">
                        <wp:posOffset>-1670430</wp:posOffset>
                      </wp:positionH>
                      <wp:positionV relativeFrom="paragraph">
                        <wp:posOffset>-701141</wp:posOffset>
                      </wp:positionV>
                      <wp:extent cx="5349930" cy="585462"/>
                      <wp:effectExtent l="0" t="1104900" r="0" b="1110615"/>
                      <wp:wrapNone/>
                      <wp:docPr id="2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0A2354" id="_x0000_s1038" type="#_x0000_t202" style="position:absolute;left:0;text-align:left;margin-left:-131.55pt;margin-top:-55.2pt;width:421.25pt;height:46.1pt;rotation:-1619277fd;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1.2</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b/>
                <w:sz w:val="18"/>
                <w:szCs w:val="18"/>
              </w:rPr>
            </w:pPr>
            <w:r w:rsidRPr="0020594A">
              <w:rPr>
                <w:rFonts w:ascii="Tahoma" w:hAnsi="Tahoma" w:cs="Tahoma"/>
                <w:b/>
                <w:sz w:val="18"/>
                <w:szCs w:val="18"/>
              </w:rPr>
              <w:t>Объект №2</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w:t>
            </w:r>
            <w:r w:rsidRPr="0020594A">
              <w:rPr>
                <w:rFonts w:ascii="Tahoma" w:hAnsi="Tahoma" w:cs="Tahoma"/>
                <w:sz w:val="18"/>
                <w:szCs w:val="18"/>
              </w:rPr>
              <w:lastRenderedPageBreak/>
              <w:t>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1.3</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b/>
                <w:sz w:val="18"/>
                <w:szCs w:val="18"/>
              </w:rPr>
            </w:pPr>
            <w:r w:rsidRPr="0020594A">
              <w:rPr>
                <w:rFonts w:ascii="Tahoma" w:hAnsi="Tahoma" w:cs="Tahoma"/>
                <w:b/>
                <w:sz w:val="18"/>
                <w:szCs w:val="18"/>
              </w:rPr>
              <w:t>Объект №3</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b/>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b/>
                <w:sz w:val="14"/>
                <w:szCs w:val="16"/>
              </w:rPr>
            </w:pPr>
            <w:r w:rsidRPr="0020594A">
              <w:rPr>
                <w:rFonts w:ascii="Tahoma" w:hAnsi="Tahoma" w:cs="Tahoma"/>
                <w:b/>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b/>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r w:rsidR="008E7DD1" w:rsidRPr="0020594A" w:rsidTr="008E7DD1">
        <w:trPr>
          <w:gridAfter w:val="1"/>
          <w:wAfter w:w="21" w:type="dxa"/>
        </w:trPr>
        <w:tc>
          <w:tcPr>
            <w:tcW w:w="417"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jc w:val="center"/>
              <w:rPr>
                <w:rFonts w:ascii="Tahoma" w:hAnsi="Tahoma" w:cs="Tahoma"/>
                <w:sz w:val="18"/>
                <w:szCs w:val="18"/>
              </w:rPr>
            </w:pPr>
            <w:r w:rsidRPr="0020594A">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rPr>
                <w:rFonts w:ascii="Tahoma" w:hAnsi="Tahoma" w:cs="Tahoma"/>
                <w:sz w:val="18"/>
                <w:szCs w:val="18"/>
              </w:rPr>
            </w:pPr>
            <w:r w:rsidRPr="0020594A">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r w:rsidRPr="0020594A">
              <w:rPr>
                <w:rFonts w:ascii="Tahoma" w:hAnsi="Tahoma" w:cs="Tahoma"/>
                <w:noProof/>
              </w:rPr>
              <mc:AlternateContent>
                <mc:Choice Requires="wps">
                  <w:drawing>
                    <wp:anchor distT="45720" distB="45720" distL="114300" distR="114300" simplePos="0" relativeHeight="251680768" behindDoc="0" locked="0" layoutInCell="1" allowOverlap="1" wp14:anchorId="29EFE94D" wp14:editId="73D60669">
                      <wp:simplePos x="0" y="0"/>
                      <wp:positionH relativeFrom="column">
                        <wp:posOffset>-1232230</wp:posOffset>
                      </wp:positionH>
                      <wp:positionV relativeFrom="paragraph">
                        <wp:posOffset>-495885</wp:posOffset>
                      </wp:positionV>
                      <wp:extent cx="5349930" cy="585462"/>
                      <wp:effectExtent l="0" t="1104900" r="0" b="1110615"/>
                      <wp:wrapNone/>
                      <wp:docPr id="2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EFE94D" id="_x0000_s1039" type="#_x0000_t202" style="position:absolute;left:0;text-align:left;margin-left:-97.05pt;margin-top:-39.05pt;width:421.25pt;height:46.1pt;rotation:-1619277fd;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42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8E7DD1" w:rsidRPr="0020594A" w:rsidRDefault="008E7DD1" w:rsidP="008E7DD1">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hideMark/>
          </w:tcPr>
          <w:p w:rsidR="008E7DD1" w:rsidRPr="0020594A" w:rsidRDefault="008E7DD1" w:rsidP="008E7DD1">
            <w:pPr>
              <w:ind w:firstLine="0"/>
              <w:jc w:val="center"/>
              <w:rPr>
                <w:rFonts w:ascii="Tahoma" w:hAnsi="Tahoma" w:cs="Tahoma"/>
                <w:sz w:val="14"/>
                <w:szCs w:val="16"/>
              </w:rPr>
            </w:pPr>
            <w:r w:rsidRPr="0020594A">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8E7DD1" w:rsidRPr="0020594A" w:rsidRDefault="008E7DD1" w:rsidP="008E7DD1">
            <w:pPr>
              <w:jc w:val="center"/>
              <w:rPr>
                <w:rFonts w:ascii="Tahoma" w:hAnsi="Tahoma" w:cs="Tahoma"/>
                <w:sz w:val="18"/>
                <w:szCs w:val="18"/>
              </w:rPr>
            </w:pPr>
          </w:p>
        </w:tc>
      </w:tr>
    </w:tbl>
    <w:p w:rsidR="008E7DD1" w:rsidRPr="0020594A" w:rsidRDefault="008E7DD1" w:rsidP="008E7DD1">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8E7DD1" w:rsidRPr="005C0D92" w:rsidTr="008E7DD1">
        <w:tc>
          <w:tcPr>
            <w:tcW w:w="4853" w:type="dxa"/>
            <w:hideMark/>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От Заказчика:</w:t>
            </w:r>
          </w:p>
        </w:tc>
        <w:tc>
          <w:tcPr>
            <w:tcW w:w="4854" w:type="dxa"/>
          </w:tcPr>
          <w:p w:rsidR="008E7DD1" w:rsidRPr="005C0D92" w:rsidRDefault="008E7DD1" w:rsidP="008E7DD1">
            <w:pPr>
              <w:rPr>
                <w:rFonts w:ascii="Tahoma" w:hAnsi="Tahoma" w:cs="Tahoma"/>
                <w:sz w:val="22"/>
                <w:szCs w:val="22"/>
                <w:lang w:eastAsia="en-US"/>
              </w:rPr>
            </w:pPr>
          </w:p>
        </w:tc>
        <w:tc>
          <w:tcPr>
            <w:tcW w:w="4854" w:type="dxa"/>
            <w:hideMark/>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От Подрядчика:</w:t>
            </w:r>
          </w:p>
        </w:tc>
      </w:tr>
      <w:tr w:rsidR="008E7DD1" w:rsidRPr="005C0D92" w:rsidTr="008E7DD1">
        <w:tc>
          <w:tcPr>
            <w:tcW w:w="4853" w:type="dxa"/>
            <w:hideMark/>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 xml:space="preserve">[•] </w:t>
            </w:r>
          </w:p>
          <w:p w:rsidR="008E7DD1" w:rsidRPr="005C0D92" w:rsidRDefault="008E7DD1" w:rsidP="008E7DD1">
            <w:pPr>
              <w:rPr>
                <w:rFonts w:ascii="Tahoma" w:hAnsi="Tahoma" w:cs="Tahoma"/>
                <w:sz w:val="22"/>
                <w:szCs w:val="22"/>
                <w:lang w:eastAsia="en-US"/>
              </w:rPr>
            </w:pPr>
          </w:p>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[•]_ Фамилия И.О.</w:t>
            </w:r>
          </w:p>
        </w:tc>
        <w:tc>
          <w:tcPr>
            <w:tcW w:w="4854" w:type="dxa"/>
          </w:tcPr>
          <w:p w:rsidR="008E7DD1" w:rsidRPr="005C0D92" w:rsidRDefault="008E7DD1" w:rsidP="008E7DD1">
            <w:pPr>
              <w:rPr>
                <w:rFonts w:ascii="Tahoma" w:hAnsi="Tahoma" w:cs="Tahoma"/>
                <w:sz w:val="22"/>
                <w:szCs w:val="22"/>
                <w:lang w:eastAsia="en-US"/>
              </w:rPr>
            </w:pPr>
          </w:p>
        </w:tc>
        <w:tc>
          <w:tcPr>
            <w:tcW w:w="4854" w:type="dxa"/>
            <w:hideMark/>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w:t>
            </w:r>
          </w:p>
          <w:p w:rsidR="008E7DD1" w:rsidRPr="005C0D92" w:rsidRDefault="008E7DD1" w:rsidP="008E7DD1">
            <w:pPr>
              <w:rPr>
                <w:rFonts w:ascii="Tahoma" w:hAnsi="Tahoma" w:cs="Tahoma"/>
                <w:sz w:val="22"/>
                <w:szCs w:val="22"/>
                <w:lang w:eastAsia="en-US"/>
              </w:rPr>
            </w:pPr>
          </w:p>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 xml:space="preserve"> [•]_ Фамилия И.О.</w:t>
            </w:r>
          </w:p>
        </w:tc>
      </w:tr>
    </w:tbl>
    <w:p w:rsidR="008E7DD1" w:rsidRPr="0020594A" w:rsidRDefault="008E7DD1" w:rsidP="008E7DD1">
      <w:pPr>
        <w:jc w:val="center"/>
        <w:rPr>
          <w:rFonts w:ascii="Tahoma" w:hAnsi="Tahoma" w:cs="Tahoma"/>
        </w:rPr>
      </w:pPr>
    </w:p>
    <w:p w:rsidR="008E7DD1" w:rsidRPr="0020594A" w:rsidRDefault="008E7DD1" w:rsidP="008E7DD1">
      <w:pPr>
        <w:jc w:val="center"/>
        <w:rPr>
          <w:rFonts w:ascii="Tahoma" w:hAnsi="Tahoma" w:cs="Tahoma"/>
        </w:rPr>
        <w:sectPr w:rsidR="008E7DD1" w:rsidRPr="0020594A" w:rsidSect="008E7DD1">
          <w:pgSz w:w="16838" w:h="11906" w:orient="landscape"/>
          <w:pgMar w:top="1134" w:right="1134" w:bottom="1134" w:left="1134" w:header="708" w:footer="708" w:gutter="0"/>
          <w:cols w:space="708"/>
          <w:docGrid w:linePitch="360"/>
        </w:sectPr>
      </w:pPr>
    </w:p>
    <w:p w:rsidR="008E7DD1" w:rsidRPr="005C0D92" w:rsidRDefault="008E7DD1" w:rsidP="008E7DD1">
      <w:pPr>
        <w:pStyle w:val="1"/>
        <w:ind w:left="9639"/>
        <w:rPr>
          <w:rFonts w:ascii="Tahoma" w:hAnsi="Tahoma" w:cs="Tahoma"/>
          <w:b w:val="0"/>
          <w:sz w:val="22"/>
          <w:szCs w:val="22"/>
        </w:rPr>
      </w:pPr>
      <w:bookmarkStart w:id="434" w:name="_Ref485999009"/>
      <w:bookmarkStart w:id="435" w:name="_Toc521597265"/>
      <w:r w:rsidRPr="005C0D92">
        <w:rPr>
          <w:rFonts w:ascii="Tahoma" w:hAnsi="Tahoma" w:cs="Tahoma"/>
          <w:sz w:val="22"/>
          <w:szCs w:val="22"/>
        </w:rPr>
        <w:lastRenderedPageBreak/>
        <w:t>Приложение И. Образец Отчета о готовности Исполнительной документации</w:t>
      </w:r>
      <w:bookmarkEnd w:id="434"/>
      <w:bookmarkEnd w:id="435"/>
    </w:p>
    <w:p w:rsidR="008E7DD1" w:rsidRPr="005C0D92" w:rsidRDefault="008E7DD1" w:rsidP="008E7DD1">
      <w:pPr>
        <w:ind w:left="5380"/>
        <w:rPr>
          <w:rFonts w:ascii="Tahoma" w:hAnsi="Tahoma" w:cs="Tahoma"/>
          <w:sz w:val="22"/>
          <w:szCs w:val="22"/>
        </w:rPr>
      </w:pPr>
    </w:p>
    <w:p w:rsidR="008E7DD1" w:rsidRPr="005C0D92" w:rsidRDefault="008E7DD1" w:rsidP="008E7DD1">
      <w:pPr>
        <w:jc w:val="center"/>
        <w:rPr>
          <w:rFonts w:ascii="Tahoma" w:hAnsi="Tahoma" w:cs="Tahoma"/>
          <w:b/>
          <w:sz w:val="22"/>
          <w:szCs w:val="22"/>
        </w:rPr>
      </w:pPr>
      <w:r w:rsidRPr="005C0D92">
        <w:rPr>
          <w:rFonts w:ascii="Tahoma" w:hAnsi="Tahoma" w:cs="Tahoma"/>
          <w:b/>
          <w:sz w:val="22"/>
          <w:szCs w:val="22"/>
        </w:rPr>
        <w:t xml:space="preserve">ОТЧЕТ </w:t>
      </w:r>
    </w:p>
    <w:p w:rsidR="008E7DD1" w:rsidRPr="005C0D92" w:rsidRDefault="008E7DD1" w:rsidP="008E7DD1">
      <w:pPr>
        <w:jc w:val="center"/>
        <w:rPr>
          <w:rFonts w:ascii="Tahoma" w:hAnsi="Tahoma" w:cs="Tahoma"/>
          <w:b/>
          <w:sz w:val="22"/>
          <w:szCs w:val="22"/>
        </w:rPr>
      </w:pPr>
      <w:r w:rsidRPr="005C0D92">
        <w:rPr>
          <w:rFonts w:ascii="Tahoma" w:hAnsi="Tahoma" w:cs="Tahoma"/>
          <w:b/>
          <w:sz w:val="22"/>
          <w:szCs w:val="22"/>
        </w:rPr>
        <w:t>О ГОТОВНОСТИ ИСПОЛНИТЕЛЬНОЙ ДОКУМЕНТАЦИИ</w:t>
      </w:r>
    </w:p>
    <w:p w:rsidR="008E7DD1" w:rsidRPr="005C0D92" w:rsidRDefault="008E7DD1" w:rsidP="008E7DD1">
      <w:pPr>
        <w:jc w:val="center"/>
        <w:rPr>
          <w:rFonts w:ascii="Tahoma" w:hAnsi="Tahoma" w:cs="Tahoma"/>
          <w:sz w:val="22"/>
          <w:szCs w:val="22"/>
        </w:rPr>
      </w:pPr>
      <w:r w:rsidRPr="005C0D92">
        <w:rPr>
          <w:rFonts w:ascii="Tahoma" w:hAnsi="Tahoma" w:cs="Tahoma"/>
          <w:b/>
          <w:sz w:val="22"/>
          <w:szCs w:val="22"/>
        </w:rPr>
        <w:t>по состоянию на «__» _____ ____г.</w:t>
      </w:r>
    </w:p>
    <w:p w:rsidR="008E7DD1" w:rsidRPr="0020594A" w:rsidRDefault="008E7DD1" w:rsidP="008E7DD1">
      <w:pPr>
        <w:rPr>
          <w:rFonts w:ascii="Tahoma" w:hAnsi="Tahoma" w:cs="Tahoma"/>
        </w:rPr>
      </w:pPr>
    </w:p>
    <w:tbl>
      <w:tblPr>
        <w:tblStyle w:val="1f8"/>
        <w:tblW w:w="1515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842"/>
        <w:gridCol w:w="1986"/>
        <w:gridCol w:w="1700"/>
        <w:gridCol w:w="1701"/>
        <w:gridCol w:w="1701"/>
        <w:gridCol w:w="1701"/>
        <w:gridCol w:w="1701"/>
        <w:gridCol w:w="1702"/>
        <w:gridCol w:w="1699"/>
      </w:tblGrid>
      <w:tr w:rsidR="008E7DD1" w:rsidRPr="0020594A" w:rsidTr="008E7DD1">
        <w:trPr>
          <w:trHeight w:val="761"/>
        </w:trPr>
        <w:tc>
          <w:tcPr>
            <w:tcW w:w="421" w:type="dxa"/>
            <w:vMerge w:val="restart"/>
            <w:tcMar>
              <w:top w:w="0" w:type="dxa"/>
              <w:left w:w="28" w:type="dxa"/>
              <w:bottom w:w="0" w:type="dxa"/>
              <w:right w:w="28" w:type="dxa"/>
            </w:tcMar>
            <w:hideMark/>
          </w:tcPr>
          <w:p w:rsidR="008E7DD1" w:rsidRPr="0020594A" w:rsidRDefault="008E7DD1" w:rsidP="008E7DD1">
            <w:pPr>
              <w:jc w:val="center"/>
              <w:rPr>
                <w:rFonts w:ascii="Tahoma" w:hAnsi="Tahoma" w:cs="Tahoma"/>
                <w:b/>
                <w:sz w:val="20"/>
                <w:szCs w:val="20"/>
              </w:rPr>
            </w:pPr>
            <w:r w:rsidRPr="0020594A">
              <w:rPr>
                <w:rFonts w:ascii="Tahoma" w:hAnsi="Tahoma" w:cs="Tahoma"/>
                <w:b/>
                <w:sz w:val="20"/>
                <w:szCs w:val="20"/>
              </w:rPr>
              <w:t>№ п/п</w:t>
            </w:r>
          </w:p>
        </w:tc>
        <w:tc>
          <w:tcPr>
            <w:tcW w:w="842" w:type="dxa"/>
            <w:vMerge w:val="restart"/>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Шифр объекта</w:t>
            </w:r>
          </w:p>
        </w:tc>
        <w:tc>
          <w:tcPr>
            <w:tcW w:w="1986" w:type="dxa"/>
            <w:vMerge w:val="restart"/>
            <w:tcMar>
              <w:top w:w="0" w:type="dxa"/>
              <w:left w:w="28" w:type="dxa"/>
              <w:bottom w:w="0" w:type="dxa"/>
              <w:right w:w="28" w:type="dxa"/>
            </w:tcMar>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Наименование объекта строительства и оборудования и материалов</w:t>
            </w:r>
          </w:p>
        </w:tc>
        <w:tc>
          <w:tcPr>
            <w:tcW w:w="1700" w:type="dxa"/>
            <w:vMerge w:val="restart"/>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 xml:space="preserve">Всего количество комплектов исполнительной документации (ИД), </w:t>
            </w:r>
            <w:proofErr w:type="spellStart"/>
            <w:r w:rsidRPr="0020594A">
              <w:rPr>
                <w:rFonts w:ascii="Tahoma" w:hAnsi="Tahoma" w:cs="Tahoma"/>
                <w:b/>
                <w:sz w:val="20"/>
                <w:szCs w:val="20"/>
              </w:rPr>
              <w:t>шт</w:t>
            </w:r>
            <w:proofErr w:type="spellEnd"/>
          </w:p>
        </w:tc>
        <w:tc>
          <w:tcPr>
            <w:tcW w:w="8506" w:type="dxa"/>
            <w:gridSpan w:val="5"/>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 xml:space="preserve">Фактическое кол-во комплектов и их статус, </w:t>
            </w:r>
            <w:proofErr w:type="spellStart"/>
            <w:r w:rsidRPr="0020594A">
              <w:rPr>
                <w:rFonts w:ascii="Tahoma" w:hAnsi="Tahoma" w:cs="Tahoma"/>
                <w:b/>
                <w:sz w:val="20"/>
                <w:szCs w:val="20"/>
              </w:rPr>
              <w:t>шт</w:t>
            </w:r>
            <w:proofErr w:type="spellEnd"/>
          </w:p>
        </w:tc>
        <w:tc>
          <w:tcPr>
            <w:tcW w:w="1699" w:type="dxa"/>
            <w:vMerge w:val="restart"/>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Примечания</w:t>
            </w:r>
          </w:p>
        </w:tc>
      </w:tr>
      <w:tr w:rsidR="008E7DD1" w:rsidRPr="0020594A" w:rsidTr="008E7DD1">
        <w:trPr>
          <w:trHeight w:val="247"/>
        </w:trPr>
        <w:tc>
          <w:tcPr>
            <w:tcW w:w="421" w:type="dxa"/>
            <w:vMerge/>
            <w:vAlign w:val="center"/>
            <w:hideMark/>
          </w:tcPr>
          <w:p w:rsidR="008E7DD1" w:rsidRPr="0020594A" w:rsidRDefault="008E7DD1" w:rsidP="008E7DD1">
            <w:pPr>
              <w:rPr>
                <w:rFonts w:ascii="Tahoma" w:hAnsi="Tahoma" w:cs="Tahoma"/>
                <w:b/>
                <w:sz w:val="20"/>
                <w:szCs w:val="20"/>
              </w:rPr>
            </w:pPr>
          </w:p>
        </w:tc>
        <w:tc>
          <w:tcPr>
            <w:tcW w:w="842" w:type="dxa"/>
            <w:vMerge/>
            <w:vAlign w:val="center"/>
            <w:hideMark/>
          </w:tcPr>
          <w:p w:rsidR="008E7DD1" w:rsidRPr="0020594A" w:rsidRDefault="008E7DD1" w:rsidP="008E7DD1">
            <w:pPr>
              <w:rPr>
                <w:rFonts w:ascii="Tahoma" w:hAnsi="Tahoma" w:cs="Tahoma"/>
                <w:b/>
                <w:sz w:val="20"/>
                <w:szCs w:val="20"/>
              </w:rPr>
            </w:pPr>
          </w:p>
        </w:tc>
        <w:tc>
          <w:tcPr>
            <w:tcW w:w="1986" w:type="dxa"/>
            <w:vMerge/>
            <w:vAlign w:val="center"/>
            <w:hideMark/>
          </w:tcPr>
          <w:p w:rsidR="008E7DD1" w:rsidRPr="0020594A" w:rsidRDefault="008E7DD1" w:rsidP="008E7DD1">
            <w:pPr>
              <w:rPr>
                <w:rFonts w:ascii="Tahoma" w:hAnsi="Tahoma" w:cs="Tahoma"/>
                <w:b/>
                <w:sz w:val="20"/>
                <w:szCs w:val="20"/>
              </w:rPr>
            </w:pPr>
          </w:p>
        </w:tc>
        <w:tc>
          <w:tcPr>
            <w:tcW w:w="1700" w:type="dxa"/>
            <w:vMerge/>
            <w:vAlign w:val="center"/>
            <w:hideMark/>
          </w:tcPr>
          <w:p w:rsidR="008E7DD1" w:rsidRPr="0020594A" w:rsidRDefault="008E7DD1" w:rsidP="008E7DD1">
            <w:pPr>
              <w:rPr>
                <w:rFonts w:ascii="Tahoma" w:hAnsi="Tahoma" w:cs="Tahoma"/>
                <w:b/>
                <w:sz w:val="20"/>
                <w:szCs w:val="20"/>
              </w:rPr>
            </w:pPr>
          </w:p>
        </w:tc>
        <w:tc>
          <w:tcPr>
            <w:tcW w:w="1701" w:type="dxa"/>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noProof/>
              </w:rPr>
              <mc:AlternateContent>
                <mc:Choice Requires="wps">
                  <w:drawing>
                    <wp:anchor distT="45720" distB="45720" distL="114300" distR="114300" simplePos="0" relativeHeight="251681792" behindDoc="0" locked="0" layoutInCell="1" allowOverlap="1" wp14:anchorId="74C0E95F" wp14:editId="27C5CBD6">
                      <wp:simplePos x="0" y="0"/>
                      <wp:positionH relativeFrom="column">
                        <wp:posOffset>-1148512</wp:posOffset>
                      </wp:positionH>
                      <wp:positionV relativeFrom="paragraph">
                        <wp:posOffset>508381</wp:posOffset>
                      </wp:positionV>
                      <wp:extent cx="5349930" cy="585462"/>
                      <wp:effectExtent l="0" t="1104900" r="0" b="1110615"/>
                      <wp:wrapNone/>
                      <wp:docPr id="2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C0E95F" id="_x0000_s1040" type="#_x0000_t202" style="position:absolute;left:0;text-align:left;margin-left:-90.45pt;margin-top:40.05pt;width:421.25pt;height:46.1pt;rotation:-1619277fd;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" filled="f" strokecolor="#c0504d [3205]" strokeweight="2pt">
                      <v:textbox>
                        <w:txbxContent>
                          <w:p w:rsidR="000E422D" w:rsidRPr="008E7DD1" w:rsidRDefault="000E422D" w:rsidP="008E7DD1">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8E7DD1">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20594A">
              <w:rPr>
                <w:rFonts w:ascii="Tahoma" w:hAnsi="Tahoma" w:cs="Tahoma"/>
                <w:b/>
                <w:sz w:val="20"/>
                <w:szCs w:val="20"/>
              </w:rPr>
              <w:t>ИД сформирована на бумажном носителе</w:t>
            </w:r>
          </w:p>
        </w:tc>
        <w:tc>
          <w:tcPr>
            <w:tcW w:w="1701" w:type="dxa"/>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 xml:space="preserve"> ИД подписана независимым техническим надзором </w:t>
            </w:r>
          </w:p>
          <w:p w:rsidR="008E7DD1" w:rsidRPr="0020594A" w:rsidRDefault="008E7DD1" w:rsidP="008E7DD1">
            <w:pPr>
              <w:ind w:firstLine="0"/>
              <w:jc w:val="center"/>
              <w:rPr>
                <w:rFonts w:ascii="Tahoma" w:hAnsi="Tahoma" w:cs="Tahoma"/>
                <w:sz w:val="20"/>
                <w:szCs w:val="20"/>
              </w:rPr>
            </w:pPr>
            <w:r w:rsidRPr="0020594A">
              <w:rPr>
                <w:rFonts w:ascii="Tahoma" w:hAnsi="Tahoma" w:cs="Tahoma"/>
                <w:sz w:val="20"/>
                <w:szCs w:val="20"/>
              </w:rPr>
              <w:t>(если применимо)</w:t>
            </w:r>
          </w:p>
        </w:tc>
        <w:tc>
          <w:tcPr>
            <w:tcW w:w="1701" w:type="dxa"/>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 xml:space="preserve"> ИД подписана авторским надзором</w:t>
            </w:r>
          </w:p>
        </w:tc>
        <w:tc>
          <w:tcPr>
            <w:tcW w:w="1701" w:type="dxa"/>
            <w:hideMark/>
          </w:tcPr>
          <w:p w:rsidR="008E7DD1" w:rsidRPr="0020594A" w:rsidRDefault="008E7DD1" w:rsidP="008E7DD1">
            <w:pPr>
              <w:ind w:firstLine="0"/>
              <w:jc w:val="center"/>
              <w:rPr>
                <w:rFonts w:ascii="Tahoma" w:hAnsi="Tahoma" w:cs="Tahoma"/>
                <w:b/>
                <w:sz w:val="20"/>
                <w:szCs w:val="20"/>
              </w:rPr>
            </w:pPr>
            <w:r w:rsidRPr="0020594A">
              <w:rPr>
                <w:rFonts w:ascii="Tahoma" w:hAnsi="Tahoma" w:cs="Tahoma"/>
                <w:b/>
                <w:sz w:val="20"/>
                <w:szCs w:val="20"/>
              </w:rPr>
              <w:t xml:space="preserve">ИД подписана заказчиком </w:t>
            </w:r>
          </w:p>
        </w:tc>
        <w:tc>
          <w:tcPr>
            <w:tcW w:w="1702" w:type="dxa"/>
            <w:hideMark/>
          </w:tcPr>
          <w:p w:rsidR="008E7DD1" w:rsidRPr="0020594A" w:rsidRDefault="008E7DD1" w:rsidP="008E7DD1">
            <w:pPr>
              <w:ind w:firstLine="0"/>
              <w:jc w:val="center"/>
              <w:rPr>
                <w:rFonts w:ascii="Tahoma" w:hAnsi="Tahoma" w:cs="Tahoma"/>
                <w:sz w:val="20"/>
                <w:szCs w:val="20"/>
              </w:rPr>
            </w:pPr>
            <w:r w:rsidRPr="0020594A">
              <w:rPr>
                <w:rFonts w:ascii="Tahoma" w:hAnsi="Tahoma" w:cs="Tahoma"/>
                <w:b/>
                <w:sz w:val="20"/>
                <w:szCs w:val="20"/>
              </w:rPr>
              <w:t>Пронумеровано, отсканировано и передано в реестр под роспись</w:t>
            </w:r>
          </w:p>
        </w:tc>
        <w:tc>
          <w:tcPr>
            <w:tcW w:w="1699" w:type="dxa"/>
            <w:vMerge/>
            <w:vAlign w:val="center"/>
            <w:hideMark/>
          </w:tcPr>
          <w:p w:rsidR="008E7DD1" w:rsidRPr="0020594A" w:rsidRDefault="008E7DD1" w:rsidP="008E7DD1">
            <w:pPr>
              <w:ind w:firstLine="0"/>
              <w:rPr>
                <w:rFonts w:ascii="Tahoma" w:hAnsi="Tahoma" w:cs="Tahoma"/>
                <w:b/>
                <w:sz w:val="20"/>
                <w:szCs w:val="20"/>
              </w:rPr>
            </w:pPr>
          </w:p>
        </w:tc>
      </w:tr>
      <w:tr w:rsidR="008E7DD1" w:rsidRPr="0020594A" w:rsidTr="008E7DD1">
        <w:tc>
          <w:tcPr>
            <w:tcW w:w="421"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b/>
                <w:sz w:val="16"/>
                <w:szCs w:val="16"/>
              </w:rPr>
            </w:pPr>
            <w:r w:rsidRPr="0020594A">
              <w:rPr>
                <w:rFonts w:ascii="Tahoma" w:hAnsi="Tahoma" w:cs="Tahoma"/>
                <w:b/>
                <w:sz w:val="16"/>
                <w:szCs w:val="16"/>
              </w:rPr>
              <w:t>ИТОГО:</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b/>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1.1</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b/>
                <w:sz w:val="16"/>
                <w:szCs w:val="16"/>
              </w:rPr>
              <w:t>Объект №1</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b/>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100</w:t>
            </w:r>
          </w:p>
        </w:tc>
        <w:tc>
          <w:tcPr>
            <w:tcW w:w="1701" w:type="dxa"/>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80</w:t>
            </w:r>
          </w:p>
        </w:tc>
        <w:tc>
          <w:tcPr>
            <w:tcW w:w="1701" w:type="dxa"/>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70</w:t>
            </w:r>
          </w:p>
        </w:tc>
        <w:tc>
          <w:tcPr>
            <w:tcW w:w="1701" w:type="dxa"/>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65</w:t>
            </w:r>
          </w:p>
        </w:tc>
        <w:tc>
          <w:tcPr>
            <w:tcW w:w="1701" w:type="dxa"/>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60</w:t>
            </w:r>
          </w:p>
        </w:tc>
        <w:tc>
          <w:tcPr>
            <w:tcW w:w="1702" w:type="dxa"/>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50</w:t>
            </w: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1.2</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b/>
                <w:sz w:val="16"/>
                <w:szCs w:val="16"/>
              </w:rPr>
            </w:pPr>
            <w:r w:rsidRPr="0020594A">
              <w:rPr>
                <w:rFonts w:ascii="Tahoma" w:hAnsi="Tahoma" w:cs="Tahoma"/>
                <w:b/>
                <w:sz w:val="16"/>
                <w:szCs w:val="16"/>
              </w:rPr>
              <w:t>Объект №2</w:t>
            </w:r>
          </w:p>
        </w:tc>
        <w:tc>
          <w:tcPr>
            <w:tcW w:w="1700"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2" w:type="dxa"/>
          </w:tcPr>
          <w:p w:rsidR="008E7DD1" w:rsidRPr="0020594A" w:rsidRDefault="008E7DD1" w:rsidP="008E7DD1">
            <w:pPr>
              <w:jc w:val="center"/>
              <w:rPr>
                <w:rFonts w:ascii="Tahoma" w:hAnsi="Tahoma" w:cs="Tahoma"/>
                <w:b/>
                <w:sz w:val="16"/>
                <w:szCs w:val="16"/>
              </w:rPr>
            </w:pPr>
          </w:p>
        </w:tc>
        <w:tc>
          <w:tcPr>
            <w:tcW w:w="1699" w:type="dxa"/>
          </w:tcPr>
          <w:p w:rsidR="008E7DD1" w:rsidRPr="0020594A" w:rsidRDefault="008E7DD1" w:rsidP="008E7DD1">
            <w:pPr>
              <w:jc w:val="center"/>
              <w:rPr>
                <w:rFonts w:ascii="Tahoma" w:hAnsi="Tahoma" w:cs="Tahoma"/>
                <w:b/>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ind w:firstLine="0"/>
              <w:jc w:val="center"/>
              <w:rPr>
                <w:rFonts w:ascii="Tahoma" w:hAnsi="Tahoma" w:cs="Tahoma"/>
                <w:sz w:val="16"/>
                <w:szCs w:val="16"/>
              </w:rPr>
            </w:pPr>
            <w:r w:rsidRPr="0020594A">
              <w:rPr>
                <w:rFonts w:ascii="Tahoma" w:hAnsi="Tahoma" w:cs="Tahoma"/>
                <w:sz w:val="16"/>
                <w:szCs w:val="16"/>
              </w:rPr>
              <w:t>1.3</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b/>
                <w:sz w:val="16"/>
                <w:szCs w:val="16"/>
              </w:rPr>
            </w:pPr>
            <w:r w:rsidRPr="0020594A">
              <w:rPr>
                <w:rFonts w:ascii="Tahoma" w:hAnsi="Tahoma" w:cs="Tahoma"/>
                <w:b/>
                <w:sz w:val="16"/>
                <w:szCs w:val="16"/>
              </w:rPr>
              <w:t>Объект №3</w:t>
            </w:r>
          </w:p>
        </w:tc>
        <w:tc>
          <w:tcPr>
            <w:tcW w:w="1700"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1" w:type="dxa"/>
          </w:tcPr>
          <w:p w:rsidR="008E7DD1" w:rsidRPr="0020594A" w:rsidRDefault="008E7DD1" w:rsidP="008E7DD1">
            <w:pPr>
              <w:jc w:val="center"/>
              <w:rPr>
                <w:rFonts w:ascii="Tahoma" w:hAnsi="Tahoma" w:cs="Tahoma"/>
                <w:b/>
                <w:sz w:val="16"/>
                <w:szCs w:val="16"/>
              </w:rPr>
            </w:pPr>
          </w:p>
        </w:tc>
        <w:tc>
          <w:tcPr>
            <w:tcW w:w="1702" w:type="dxa"/>
          </w:tcPr>
          <w:p w:rsidR="008E7DD1" w:rsidRPr="0020594A" w:rsidRDefault="008E7DD1" w:rsidP="008E7DD1">
            <w:pPr>
              <w:jc w:val="center"/>
              <w:rPr>
                <w:rFonts w:ascii="Tahoma" w:hAnsi="Tahoma" w:cs="Tahoma"/>
                <w:b/>
                <w:sz w:val="16"/>
                <w:szCs w:val="16"/>
              </w:rPr>
            </w:pPr>
          </w:p>
        </w:tc>
        <w:tc>
          <w:tcPr>
            <w:tcW w:w="1699" w:type="dxa"/>
          </w:tcPr>
          <w:p w:rsidR="008E7DD1" w:rsidRPr="0020594A" w:rsidRDefault="008E7DD1" w:rsidP="008E7DD1">
            <w:pPr>
              <w:jc w:val="center"/>
              <w:rPr>
                <w:rFonts w:ascii="Tahoma" w:hAnsi="Tahoma" w:cs="Tahoma"/>
                <w:b/>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r w:rsidR="008E7DD1" w:rsidRPr="0020594A" w:rsidTr="008E7DD1">
        <w:tc>
          <w:tcPr>
            <w:tcW w:w="421" w:type="dxa"/>
            <w:tcMar>
              <w:top w:w="0" w:type="dxa"/>
              <w:left w:w="28" w:type="dxa"/>
              <w:bottom w:w="0" w:type="dxa"/>
              <w:right w:w="28" w:type="dxa"/>
            </w:tcMar>
            <w:hideMark/>
          </w:tcPr>
          <w:p w:rsidR="008E7DD1" w:rsidRPr="0020594A" w:rsidRDefault="008E7DD1" w:rsidP="008E7DD1">
            <w:pPr>
              <w:jc w:val="center"/>
              <w:rPr>
                <w:rFonts w:ascii="Tahoma" w:hAnsi="Tahoma" w:cs="Tahoma"/>
                <w:sz w:val="16"/>
                <w:szCs w:val="16"/>
              </w:rPr>
            </w:pPr>
            <w:r w:rsidRPr="0020594A">
              <w:rPr>
                <w:rFonts w:ascii="Tahoma" w:hAnsi="Tahoma" w:cs="Tahoma"/>
                <w:sz w:val="16"/>
                <w:szCs w:val="16"/>
              </w:rPr>
              <w:t>…</w:t>
            </w:r>
          </w:p>
        </w:tc>
        <w:tc>
          <w:tcPr>
            <w:tcW w:w="842" w:type="dxa"/>
            <w:tcMar>
              <w:top w:w="0" w:type="dxa"/>
              <w:left w:w="28" w:type="dxa"/>
              <w:bottom w:w="0" w:type="dxa"/>
              <w:right w:w="28" w:type="dxa"/>
            </w:tcMar>
          </w:tcPr>
          <w:p w:rsidR="008E7DD1" w:rsidRPr="0020594A" w:rsidRDefault="008E7DD1" w:rsidP="008E7DD1">
            <w:pPr>
              <w:jc w:val="center"/>
              <w:rPr>
                <w:rFonts w:ascii="Tahoma" w:hAnsi="Tahoma" w:cs="Tahoma"/>
                <w:sz w:val="16"/>
                <w:szCs w:val="16"/>
              </w:rPr>
            </w:pPr>
          </w:p>
        </w:tc>
        <w:tc>
          <w:tcPr>
            <w:tcW w:w="1986" w:type="dxa"/>
            <w:tcMar>
              <w:top w:w="0" w:type="dxa"/>
              <w:left w:w="28" w:type="dxa"/>
              <w:bottom w:w="0" w:type="dxa"/>
              <w:right w:w="28" w:type="dxa"/>
            </w:tcMar>
            <w:hideMark/>
          </w:tcPr>
          <w:p w:rsidR="008E7DD1" w:rsidRPr="0020594A" w:rsidRDefault="008E7DD1" w:rsidP="008E7DD1">
            <w:pPr>
              <w:ind w:left="129" w:firstLine="0"/>
              <w:rPr>
                <w:rFonts w:ascii="Tahoma" w:hAnsi="Tahoma" w:cs="Tahoma"/>
                <w:sz w:val="16"/>
                <w:szCs w:val="16"/>
              </w:rPr>
            </w:pPr>
            <w:r w:rsidRPr="0020594A">
              <w:rPr>
                <w:rFonts w:ascii="Tahoma" w:hAnsi="Tahoma" w:cs="Tahoma"/>
                <w:sz w:val="16"/>
                <w:szCs w:val="16"/>
              </w:rPr>
              <w:t xml:space="preserve"> - марка чертежа</w:t>
            </w:r>
          </w:p>
        </w:tc>
        <w:tc>
          <w:tcPr>
            <w:tcW w:w="1700"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1" w:type="dxa"/>
          </w:tcPr>
          <w:p w:rsidR="008E7DD1" w:rsidRPr="0020594A" w:rsidRDefault="008E7DD1" w:rsidP="008E7DD1">
            <w:pPr>
              <w:jc w:val="center"/>
              <w:rPr>
                <w:rFonts w:ascii="Tahoma" w:hAnsi="Tahoma" w:cs="Tahoma"/>
                <w:sz w:val="16"/>
                <w:szCs w:val="16"/>
              </w:rPr>
            </w:pPr>
          </w:p>
        </w:tc>
        <w:tc>
          <w:tcPr>
            <w:tcW w:w="1702" w:type="dxa"/>
          </w:tcPr>
          <w:p w:rsidR="008E7DD1" w:rsidRPr="0020594A" w:rsidRDefault="008E7DD1" w:rsidP="008E7DD1">
            <w:pPr>
              <w:jc w:val="center"/>
              <w:rPr>
                <w:rFonts w:ascii="Tahoma" w:hAnsi="Tahoma" w:cs="Tahoma"/>
                <w:sz w:val="16"/>
                <w:szCs w:val="16"/>
              </w:rPr>
            </w:pPr>
          </w:p>
        </w:tc>
        <w:tc>
          <w:tcPr>
            <w:tcW w:w="1699" w:type="dxa"/>
          </w:tcPr>
          <w:p w:rsidR="008E7DD1" w:rsidRPr="0020594A" w:rsidRDefault="008E7DD1" w:rsidP="008E7DD1">
            <w:pPr>
              <w:jc w:val="center"/>
              <w:rPr>
                <w:rFonts w:ascii="Tahoma" w:hAnsi="Tahoma" w:cs="Tahoma"/>
                <w:sz w:val="16"/>
                <w:szCs w:val="16"/>
              </w:rPr>
            </w:pPr>
          </w:p>
        </w:tc>
      </w:tr>
    </w:tbl>
    <w:p w:rsidR="008E7DD1" w:rsidRPr="0020594A" w:rsidRDefault="008E7DD1" w:rsidP="008E7DD1">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8E7DD1" w:rsidRPr="005C0D92" w:rsidTr="008E7DD1">
        <w:tc>
          <w:tcPr>
            <w:tcW w:w="4853" w:type="dxa"/>
            <w:hideMark/>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От Заказчика:</w:t>
            </w:r>
          </w:p>
        </w:tc>
        <w:tc>
          <w:tcPr>
            <w:tcW w:w="4854" w:type="dxa"/>
          </w:tcPr>
          <w:p w:rsidR="008E7DD1" w:rsidRPr="005C0D92" w:rsidRDefault="008E7DD1" w:rsidP="008E7DD1">
            <w:pPr>
              <w:rPr>
                <w:rFonts w:ascii="Tahoma" w:hAnsi="Tahoma" w:cs="Tahoma"/>
                <w:sz w:val="22"/>
                <w:szCs w:val="22"/>
                <w:lang w:eastAsia="en-US"/>
              </w:rPr>
            </w:pPr>
          </w:p>
        </w:tc>
        <w:tc>
          <w:tcPr>
            <w:tcW w:w="4854" w:type="dxa"/>
            <w:hideMark/>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От Подрядчика:</w:t>
            </w:r>
          </w:p>
        </w:tc>
      </w:tr>
      <w:tr w:rsidR="008E7DD1" w:rsidRPr="005C0D92" w:rsidTr="008E7DD1">
        <w:tc>
          <w:tcPr>
            <w:tcW w:w="4853" w:type="dxa"/>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 xml:space="preserve">[•] </w:t>
            </w:r>
          </w:p>
          <w:p w:rsidR="008E7DD1" w:rsidRPr="005C0D92" w:rsidRDefault="008E7DD1" w:rsidP="008E7DD1">
            <w:pPr>
              <w:rPr>
                <w:rFonts w:ascii="Tahoma" w:hAnsi="Tahoma" w:cs="Tahoma"/>
                <w:sz w:val="22"/>
                <w:szCs w:val="22"/>
                <w:lang w:eastAsia="en-US"/>
              </w:rPr>
            </w:pPr>
          </w:p>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 Фамилия И.О.</w:t>
            </w:r>
          </w:p>
        </w:tc>
        <w:tc>
          <w:tcPr>
            <w:tcW w:w="4854" w:type="dxa"/>
          </w:tcPr>
          <w:p w:rsidR="008E7DD1" w:rsidRPr="005C0D92" w:rsidRDefault="008E7DD1" w:rsidP="008E7DD1">
            <w:pPr>
              <w:rPr>
                <w:rFonts w:ascii="Tahoma" w:hAnsi="Tahoma" w:cs="Tahoma"/>
                <w:sz w:val="22"/>
                <w:szCs w:val="22"/>
                <w:lang w:eastAsia="en-US"/>
              </w:rPr>
            </w:pPr>
          </w:p>
        </w:tc>
        <w:tc>
          <w:tcPr>
            <w:tcW w:w="4854" w:type="dxa"/>
          </w:tcPr>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 xml:space="preserve">[•] </w:t>
            </w:r>
          </w:p>
          <w:p w:rsidR="008E7DD1" w:rsidRPr="005C0D92" w:rsidRDefault="008E7DD1" w:rsidP="008E7DD1">
            <w:pPr>
              <w:rPr>
                <w:rFonts w:ascii="Tahoma" w:hAnsi="Tahoma" w:cs="Tahoma"/>
                <w:sz w:val="22"/>
                <w:szCs w:val="22"/>
                <w:lang w:eastAsia="en-US"/>
              </w:rPr>
            </w:pPr>
          </w:p>
          <w:p w:rsidR="008E7DD1" w:rsidRPr="005C0D92" w:rsidRDefault="008E7DD1" w:rsidP="008E7DD1">
            <w:pPr>
              <w:rPr>
                <w:rFonts w:ascii="Tahoma" w:hAnsi="Tahoma" w:cs="Tahoma"/>
                <w:sz w:val="22"/>
                <w:szCs w:val="22"/>
                <w:lang w:eastAsia="en-US"/>
              </w:rPr>
            </w:pPr>
            <w:r w:rsidRPr="005C0D92">
              <w:rPr>
                <w:rFonts w:ascii="Tahoma" w:hAnsi="Tahoma" w:cs="Tahoma"/>
                <w:sz w:val="22"/>
                <w:szCs w:val="22"/>
                <w:lang w:eastAsia="en-US"/>
              </w:rPr>
              <w:t>[•] Фамилия И.О.</w:t>
            </w:r>
          </w:p>
        </w:tc>
      </w:tr>
    </w:tbl>
    <w:p w:rsidR="008E7DD1" w:rsidRDefault="008E7DD1" w:rsidP="008E7DD1">
      <w:pPr>
        <w:tabs>
          <w:tab w:val="left" w:pos="0"/>
        </w:tabs>
        <w:spacing w:before="120" w:after="240"/>
        <w:jc w:val="right"/>
        <w:rPr>
          <w:rFonts w:ascii="Tahoma" w:hAnsi="Tahoma" w:cs="Tahoma"/>
          <w:sz w:val="22"/>
          <w:szCs w:val="22"/>
        </w:rPr>
      </w:pPr>
    </w:p>
    <w:p w:rsidR="008E7DD1" w:rsidRDefault="008E7DD1">
      <w:pPr>
        <w:widowControl/>
        <w:autoSpaceDE/>
        <w:autoSpaceDN/>
        <w:adjustRightInd/>
        <w:ind w:firstLine="0"/>
        <w:jc w:val="left"/>
        <w:rPr>
          <w:rFonts w:ascii="Tahoma" w:hAnsi="Tahoma" w:cs="Tahoma"/>
          <w:sz w:val="22"/>
          <w:szCs w:val="22"/>
        </w:rPr>
      </w:pPr>
      <w:r>
        <w:rPr>
          <w:rFonts w:ascii="Tahoma" w:hAnsi="Tahoma" w:cs="Tahoma"/>
          <w:sz w:val="22"/>
          <w:szCs w:val="22"/>
        </w:rPr>
        <w:br w:type="page"/>
      </w:r>
    </w:p>
    <w:p w:rsidR="008E7DD1" w:rsidRDefault="008E7DD1" w:rsidP="008E7DD1">
      <w:pPr>
        <w:tabs>
          <w:tab w:val="left" w:pos="284"/>
        </w:tabs>
        <w:spacing w:before="120" w:after="240"/>
        <w:ind w:left="142" w:firstLine="0"/>
        <w:jc w:val="right"/>
        <w:rPr>
          <w:rFonts w:ascii="Tahoma" w:hAnsi="Tahoma" w:cs="Tahoma"/>
          <w:sz w:val="22"/>
          <w:szCs w:val="22"/>
        </w:rPr>
        <w:sectPr w:rsidR="008E7DD1" w:rsidSect="008E7DD1">
          <w:pgSz w:w="16838" w:h="11906" w:orient="landscape" w:code="9"/>
          <w:pgMar w:top="851" w:right="567" w:bottom="1134" w:left="567" w:header="0" w:footer="40" w:gutter="0"/>
          <w:pgNumType w:start="1"/>
          <w:cols w:space="708"/>
          <w:titlePg/>
          <w:docGrid w:linePitch="360"/>
        </w:sectPr>
      </w:pPr>
    </w:p>
    <w:p w:rsidR="00CD7DB4" w:rsidRDefault="008E7DD1" w:rsidP="008E7DD1">
      <w:pPr>
        <w:tabs>
          <w:tab w:val="left" w:pos="284"/>
        </w:tabs>
        <w:spacing w:before="120" w:after="240"/>
        <w:ind w:left="142" w:firstLine="0"/>
        <w:jc w:val="right"/>
        <w:rPr>
          <w:rFonts w:ascii="Tahoma" w:hAnsi="Tahoma" w:cs="Tahoma"/>
          <w:sz w:val="22"/>
          <w:szCs w:val="22"/>
        </w:rPr>
      </w:pPr>
      <w:r w:rsidRPr="009F660C">
        <w:rPr>
          <w:rFonts w:ascii="Tahoma" w:hAnsi="Tahoma" w:cs="Tahoma"/>
          <w:sz w:val="22"/>
          <w:szCs w:val="22"/>
        </w:rPr>
        <w:lastRenderedPageBreak/>
        <w:t xml:space="preserve">Приложение </w:t>
      </w:r>
      <w:r>
        <w:rPr>
          <w:rFonts w:ascii="Tahoma" w:hAnsi="Tahoma" w:cs="Tahoma"/>
          <w:sz w:val="22"/>
          <w:szCs w:val="22"/>
        </w:rPr>
        <w:t>6</w:t>
      </w:r>
    </w:p>
    <w:p w:rsidR="008E7DD1" w:rsidRDefault="008E7DD1" w:rsidP="008E7DD1">
      <w:pPr>
        <w:tabs>
          <w:tab w:val="left" w:pos="284"/>
        </w:tabs>
        <w:spacing w:before="120" w:after="240"/>
        <w:ind w:left="142" w:firstLine="0"/>
        <w:jc w:val="center"/>
        <w:rPr>
          <w:rFonts w:ascii="Tahoma" w:hAnsi="Tahoma" w:cs="Tahoma"/>
          <w:b/>
          <w:sz w:val="22"/>
          <w:szCs w:val="22"/>
        </w:rPr>
      </w:pPr>
      <w:r w:rsidRPr="008E7DD1">
        <w:rPr>
          <w:rFonts w:ascii="Tahoma" w:hAnsi="Tahoma" w:cs="Tahoma"/>
          <w:b/>
          <w:sz w:val="22"/>
          <w:szCs w:val="22"/>
        </w:rPr>
        <w:t>Перечень Исполнительной Документации</w:t>
      </w:r>
    </w:p>
    <w:p w:rsidR="008E7DD1" w:rsidRDefault="008E7DD1">
      <w:pPr>
        <w:widowControl/>
        <w:autoSpaceDE/>
        <w:autoSpaceDN/>
        <w:adjustRightInd/>
        <w:ind w:firstLine="0"/>
        <w:jc w:val="left"/>
        <w:rPr>
          <w:rFonts w:ascii="Tahoma" w:hAnsi="Tahoma" w:cs="Tahoma"/>
          <w:b/>
          <w:sz w:val="22"/>
          <w:szCs w:val="22"/>
        </w:rPr>
      </w:pPr>
      <w:r>
        <w:rPr>
          <w:rFonts w:ascii="Tahoma" w:hAnsi="Tahoma" w:cs="Tahoma"/>
          <w:b/>
          <w:sz w:val="22"/>
          <w:szCs w:val="22"/>
        </w:rPr>
        <w:br w:type="page"/>
      </w:r>
    </w:p>
    <w:p w:rsidR="008E7DD1" w:rsidRDefault="008E7DD1" w:rsidP="008E7DD1">
      <w:pPr>
        <w:tabs>
          <w:tab w:val="left" w:pos="284"/>
        </w:tabs>
        <w:spacing w:before="120" w:after="240"/>
        <w:ind w:left="142" w:firstLine="0"/>
        <w:jc w:val="right"/>
        <w:rPr>
          <w:rFonts w:ascii="Tahoma" w:hAnsi="Tahoma" w:cs="Tahoma"/>
          <w:sz w:val="22"/>
          <w:szCs w:val="22"/>
        </w:rPr>
      </w:pPr>
      <w:r w:rsidRPr="009F660C">
        <w:rPr>
          <w:rFonts w:ascii="Tahoma" w:hAnsi="Tahoma" w:cs="Tahoma"/>
          <w:sz w:val="22"/>
          <w:szCs w:val="22"/>
        </w:rPr>
        <w:lastRenderedPageBreak/>
        <w:t xml:space="preserve">Приложение </w:t>
      </w:r>
      <w:r>
        <w:rPr>
          <w:rFonts w:ascii="Tahoma" w:hAnsi="Tahoma" w:cs="Tahoma"/>
          <w:sz w:val="22"/>
          <w:szCs w:val="22"/>
        </w:rPr>
        <w:t>7</w:t>
      </w:r>
    </w:p>
    <w:p w:rsidR="008E7DD1" w:rsidRDefault="008E7DD1" w:rsidP="008E7DD1">
      <w:pPr>
        <w:tabs>
          <w:tab w:val="left" w:pos="284"/>
        </w:tabs>
        <w:spacing w:before="120" w:after="240"/>
        <w:ind w:left="142" w:firstLine="0"/>
        <w:jc w:val="center"/>
        <w:rPr>
          <w:rFonts w:ascii="Tahoma" w:hAnsi="Tahoma" w:cs="Tahoma"/>
          <w:b/>
          <w:sz w:val="22"/>
          <w:szCs w:val="22"/>
        </w:rPr>
      </w:pPr>
      <w:r w:rsidRPr="008E7DD1">
        <w:rPr>
          <w:rFonts w:ascii="Tahoma" w:hAnsi="Tahoma" w:cs="Tahoma"/>
          <w:b/>
          <w:sz w:val="22"/>
          <w:szCs w:val="22"/>
        </w:rPr>
        <w:t>Перечень ПКЗ</w:t>
      </w:r>
    </w:p>
    <w:p w:rsidR="008E7DD1" w:rsidRDefault="008E7DD1">
      <w:pPr>
        <w:widowControl/>
        <w:autoSpaceDE/>
        <w:autoSpaceDN/>
        <w:adjustRightInd/>
        <w:ind w:firstLine="0"/>
        <w:jc w:val="left"/>
        <w:rPr>
          <w:rFonts w:ascii="Tahoma" w:hAnsi="Tahoma" w:cs="Tahoma"/>
          <w:b/>
          <w:sz w:val="22"/>
          <w:szCs w:val="22"/>
        </w:rPr>
      </w:pPr>
      <w:r>
        <w:rPr>
          <w:rFonts w:ascii="Tahoma" w:hAnsi="Tahoma" w:cs="Tahoma"/>
          <w:b/>
          <w:sz w:val="22"/>
          <w:szCs w:val="22"/>
        </w:rPr>
        <w:br w:type="page"/>
      </w:r>
    </w:p>
    <w:p w:rsidR="008E7DD1" w:rsidRDefault="008E7DD1" w:rsidP="008E7DD1">
      <w:pPr>
        <w:tabs>
          <w:tab w:val="left" w:pos="284"/>
        </w:tabs>
        <w:spacing w:before="120" w:after="240"/>
        <w:ind w:left="142" w:firstLine="0"/>
        <w:jc w:val="right"/>
        <w:rPr>
          <w:rFonts w:ascii="Tahoma" w:hAnsi="Tahoma" w:cs="Tahoma"/>
          <w:sz w:val="22"/>
          <w:szCs w:val="22"/>
        </w:rPr>
      </w:pPr>
      <w:r w:rsidRPr="008E7DD1">
        <w:rPr>
          <w:rFonts w:ascii="Tahoma" w:hAnsi="Tahoma" w:cs="Tahoma"/>
          <w:sz w:val="22"/>
          <w:szCs w:val="22"/>
        </w:rPr>
        <w:lastRenderedPageBreak/>
        <w:t>Приложение 8</w:t>
      </w:r>
    </w:p>
    <w:p w:rsidR="008E7DD1" w:rsidRPr="00281E7C" w:rsidRDefault="008E7DD1" w:rsidP="008E7DD1">
      <w:pPr>
        <w:shd w:val="clear" w:color="auto" w:fill="E7E6E6"/>
        <w:ind w:firstLine="0"/>
        <w:jc w:val="center"/>
        <w:rPr>
          <w:rFonts w:ascii="Tahoma" w:hAnsi="Tahoma" w:cs="Tahoma"/>
          <w:b/>
          <w:bCs/>
          <w:sz w:val="22"/>
          <w:szCs w:val="22"/>
        </w:rPr>
      </w:pPr>
      <w:r w:rsidRPr="00281E7C">
        <w:rPr>
          <w:rFonts w:ascii="Tahoma" w:hAnsi="Tahoma" w:cs="Tahoma"/>
          <w:b/>
          <w:bCs/>
          <w:sz w:val="22"/>
          <w:szCs w:val="22"/>
        </w:rPr>
        <w:t>ФОРМА АКТА О ЗАВЕРШЕНИИ РАБОТ ПО ДОГОВОРУ</w:t>
      </w:r>
    </w:p>
    <w:p w:rsidR="008E7DD1" w:rsidRPr="00281E7C" w:rsidRDefault="008E7DD1" w:rsidP="008E7DD1">
      <w:pPr>
        <w:jc w:val="center"/>
        <w:rPr>
          <w:rFonts w:ascii="Tahoma" w:hAnsi="Tahoma" w:cs="Tahoma"/>
          <w:b/>
          <w:sz w:val="22"/>
          <w:szCs w:val="22"/>
        </w:rPr>
      </w:pPr>
      <w:r w:rsidRPr="00281E7C">
        <w:rPr>
          <w:rFonts w:ascii="Tahoma" w:hAnsi="Tahoma" w:cs="Tahoma"/>
          <w:b/>
          <w:sz w:val="22"/>
          <w:szCs w:val="22"/>
        </w:rPr>
        <w:t>АКТ</w:t>
      </w:r>
    </w:p>
    <w:p w:rsidR="008E7DD1" w:rsidRPr="00281E7C" w:rsidRDefault="008E7DD1" w:rsidP="008E7DD1">
      <w:pPr>
        <w:jc w:val="center"/>
        <w:rPr>
          <w:rFonts w:ascii="Tahoma" w:hAnsi="Tahoma" w:cs="Tahoma"/>
          <w:b/>
          <w:sz w:val="22"/>
          <w:szCs w:val="22"/>
        </w:rPr>
      </w:pPr>
      <w:r w:rsidRPr="00281E7C">
        <w:rPr>
          <w:rFonts w:ascii="Tahoma" w:hAnsi="Tahoma" w:cs="Tahoma"/>
          <w:b/>
          <w:sz w:val="22"/>
          <w:szCs w:val="22"/>
        </w:rPr>
        <w:t>О ЗАВЕРШЕНИИ РАБОТ ПО ДОГОВОРУ</w:t>
      </w:r>
    </w:p>
    <w:p w:rsidR="008E7DD1" w:rsidRPr="00281E7C" w:rsidRDefault="008E7DD1" w:rsidP="008E7DD1">
      <w:pPr>
        <w:jc w:val="center"/>
        <w:rPr>
          <w:rFonts w:ascii="Tahoma" w:hAnsi="Tahoma" w:cs="Tahoma"/>
          <w:b/>
          <w:bCs/>
          <w:sz w:val="22"/>
          <w:szCs w:val="22"/>
        </w:rPr>
      </w:pPr>
      <w:r w:rsidRPr="00281E7C">
        <w:rPr>
          <w:rFonts w:ascii="Tahoma" w:hAnsi="Tahoma" w:cs="Tahoma"/>
          <w:b/>
          <w:bCs/>
          <w:sz w:val="22"/>
          <w:szCs w:val="22"/>
        </w:rPr>
        <w:t>№___ от __________</w:t>
      </w:r>
    </w:p>
    <w:p w:rsidR="008E7DD1" w:rsidRPr="00281E7C" w:rsidRDefault="008E7DD1" w:rsidP="008E7DD1">
      <w:pPr>
        <w:rPr>
          <w:rFonts w:ascii="Tahoma" w:hAnsi="Tahoma" w:cs="Tahoma"/>
          <w:b/>
          <w:sz w:val="22"/>
          <w:szCs w:val="22"/>
        </w:rPr>
      </w:pPr>
      <w:r w:rsidRPr="00281E7C">
        <w:rPr>
          <w:rFonts w:ascii="Tahoma" w:hAnsi="Tahoma" w:cs="Tahoma"/>
          <w:b/>
          <w:sz w:val="22"/>
          <w:szCs w:val="22"/>
        </w:rPr>
        <w:t>г._____</w:t>
      </w:r>
      <w:r w:rsidRPr="00281E7C">
        <w:rPr>
          <w:rFonts w:ascii="Tahoma" w:hAnsi="Tahoma" w:cs="Tahoma"/>
          <w:b/>
          <w:sz w:val="22"/>
          <w:szCs w:val="22"/>
        </w:rPr>
        <w:tab/>
        <w:t xml:space="preserve">                                                                          </w:t>
      </w:r>
      <w:proofErr w:type="gramStart"/>
      <w:r w:rsidRPr="00281E7C">
        <w:rPr>
          <w:rFonts w:ascii="Tahoma" w:hAnsi="Tahoma" w:cs="Tahoma"/>
          <w:b/>
          <w:sz w:val="22"/>
          <w:szCs w:val="22"/>
        </w:rPr>
        <w:t xml:space="preserve">   «</w:t>
      </w:r>
      <w:proofErr w:type="gramEnd"/>
      <w:r w:rsidRPr="00281E7C">
        <w:rPr>
          <w:rFonts w:ascii="Tahoma" w:hAnsi="Tahoma" w:cs="Tahoma"/>
          <w:b/>
          <w:sz w:val="22"/>
          <w:szCs w:val="22"/>
        </w:rPr>
        <w:t>__» _____________  г.</w:t>
      </w:r>
    </w:p>
    <w:p w:rsidR="008E7DD1" w:rsidRPr="00281E7C" w:rsidRDefault="008E7DD1" w:rsidP="008E7DD1">
      <w:pPr>
        <w:rPr>
          <w:rFonts w:ascii="Tahoma" w:hAnsi="Tahoma" w:cs="Tahoma"/>
          <w:sz w:val="22"/>
          <w:szCs w:val="22"/>
        </w:rPr>
      </w:pPr>
    </w:p>
    <w:p w:rsidR="008E7DD1" w:rsidRPr="00281E7C" w:rsidRDefault="008E7DD1" w:rsidP="008E7DD1">
      <w:pPr>
        <w:rPr>
          <w:rFonts w:ascii="Tahoma" w:hAnsi="Tahoma" w:cs="Tahoma"/>
          <w:sz w:val="22"/>
          <w:szCs w:val="22"/>
        </w:rPr>
      </w:pPr>
      <w:r w:rsidRPr="00281E7C">
        <w:rPr>
          <w:rFonts w:ascii="Tahoma" w:hAnsi="Tahoma" w:cs="Tahoma"/>
          <w:sz w:val="22"/>
          <w:szCs w:val="22"/>
        </w:rPr>
        <w:t xml:space="preserve">_____________________, именуемое в дальнейшем «Заказчик», в лице ____________________, действующего (ей) на основании ______________, с одной стороны, и </w:t>
      </w:r>
    </w:p>
    <w:p w:rsidR="008E7DD1" w:rsidRPr="00281E7C" w:rsidRDefault="008E7DD1" w:rsidP="008E7DD1">
      <w:pPr>
        <w:rPr>
          <w:rFonts w:ascii="Tahoma" w:hAnsi="Tahoma" w:cs="Tahoma"/>
          <w:sz w:val="22"/>
          <w:szCs w:val="22"/>
        </w:rPr>
      </w:pPr>
      <w:r w:rsidRPr="00281E7C">
        <w:rPr>
          <w:rFonts w:ascii="Tahoma" w:hAnsi="Tahoma" w:cs="Tahoma"/>
          <w:sz w:val="22"/>
          <w:szCs w:val="22"/>
        </w:rPr>
        <w:t xml:space="preserve">___________________, именуемое в дальнейшем «Подрядчик», в лице ________________, действующего (ей) на основании _______________, с другой стороны, совместно именуемые «Стороны», а по отдельности «Сторона», </w:t>
      </w:r>
    </w:p>
    <w:p w:rsidR="008E7DD1" w:rsidRPr="00281E7C" w:rsidRDefault="008E7DD1" w:rsidP="008E7DD1">
      <w:pPr>
        <w:rPr>
          <w:rFonts w:ascii="Tahoma" w:hAnsi="Tahoma" w:cs="Tahoma"/>
          <w:sz w:val="22"/>
          <w:szCs w:val="22"/>
        </w:rPr>
      </w:pPr>
      <w:r w:rsidRPr="00281E7C">
        <w:rPr>
          <w:rFonts w:ascii="Tahoma" w:hAnsi="Tahoma" w:cs="Tahoma"/>
          <w:sz w:val="22"/>
          <w:szCs w:val="22"/>
        </w:rPr>
        <w:t xml:space="preserve">в рамках исполнения договора № ___ от __ ________20__года, заключенного между Заказчиком и Подрядчиком </w:t>
      </w:r>
      <w:r w:rsidRPr="00281E7C">
        <w:rPr>
          <w:rFonts w:ascii="Tahoma" w:hAnsi="Tahoma" w:cs="Tahoma"/>
          <w:b/>
          <w:sz w:val="22"/>
          <w:szCs w:val="22"/>
        </w:rPr>
        <w:t>(далее – «Договор»)</w:t>
      </w:r>
      <w:r w:rsidRPr="00281E7C">
        <w:rPr>
          <w:rFonts w:ascii="Tahoma" w:hAnsi="Tahoma" w:cs="Tahoma"/>
          <w:sz w:val="22"/>
          <w:szCs w:val="22"/>
        </w:rPr>
        <w:t xml:space="preserve"> по проекту_____________________</w:t>
      </w:r>
      <w:proofErr w:type="gramStart"/>
      <w:r w:rsidRPr="00281E7C">
        <w:rPr>
          <w:rFonts w:ascii="Tahoma" w:hAnsi="Tahoma" w:cs="Tahoma"/>
          <w:sz w:val="22"/>
          <w:szCs w:val="22"/>
        </w:rPr>
        <w:t>_(</w:t>
      </w:r>
      <w:proofErr w:type="gramEnd"/>
      <w:r w:rsidRPr="00281E7C">
        <w:rPr>
          <w:rFonts w:ascii="Tahoma" w:hAnsi="Tahoma" w:cs="Tahoma"/>
          <w:i/>
          <w:sz w:val="22"/>
          <w:szCs w:val="22"/>
        </w:rPr>
        <w:t>указать наименование и шифр проекта</w:t>
      </w:r>
      <w:r w:rsidRPr="00281E7C">
        <w:rPr>
          <w:rFonts w:ascii="Tahoma" w:hAnsi="Tahoma" w:cs="Tahoma"/>
          <w:sz w:val="22"/>
          <w:szCs w:val="22"/>
        </w:rPr>
        <w:t xml:space="preserve">) составили настоящий Акт о завершении Работ по договору </w:t>
      </w:r>
      <w:r w:rsidRPr="00281E7C">
        <w:rPr>
          <w:rFonts w:ascii="Tahoma" w:hAnsi="Tahoma" w:cs="Tahoma"/>
          <w:b/>
          <w:sz w:val="22"/>
          <w:szCs w:val="22"/>
        </w:rPr>
        <w:t>(далее – «Акт»)</w:t>
      </w:r>
      <w:r w:rsidRPr="00281E7C">
        <w:rPr>
          <w:rFonts w:ascii="Tahoma" w:hAnsi="Tahoma" w:cs="Tahoma"/>
          <w:sz w:val="22"/>
          <w:szCs w:val="22"/>
        </w:rPr>
        <w:t xml:space="preserve"> о том, что:</w:t>
      </w:r>
    </w:p>
    <w:p w:rsidR="008E7DD1" w:rsidRPr="00281E7C" w:rsidRDefault="008E7DD1" w:rsidP="008E7DD1">
      <w:pPr>
        <w:rPr>
          <w:rFonts w:ascii="Tahoma" w:hAnsi="Tahoma" w:cs="Tahoma"/>
          <w:sz w:val="22"/>
          <w:szCs w:val="22"/>
        </w:rPr>
      </w:pPr>
    </w:p>
    <w:p w:rsidR="008E7DD1" w:rsidRPr="00281E7C" w:rsidRDefault="008E7DD1" w:rsidP="008E7DD1">
      <w:pPr>
        <w:pStyle w:val="af9"/>
        <w:tabs>
          <w:tab w:val="left" w:pos="1134"/>
        </w:tabs>
        <w:spacing w:after="0"/>
        <w:rPr>
          <w:rFonts w:ascii="Tahoma" w:hAnsi="Tahoma" w:cs="Tahoma"/>
          <w:sz w:val="22"/>
          <w:szCs w:val="22"/>
        </w:rPr>
      </w:pPr>
      <w:r w:rsidRPr="00281E7C">
        <w:rPr>
          <w:rFonts w:ascii="Tahoma" w:hAnsi="Tahoma" w:cs="Tahoma"/>
          <w:b/>
          <w:sz w:val="22"/>
          <w:szCs w:val="22"/>
        </w:rPr>
        <w:t>1.</w:t>
      </w:r>
      <w:r w:rsidRPr="00281E7C">
        <w:rPr>
          <w:rFonts w:ascii="Tahoma" w:hAnsi="Tahoma" w:cs="Tahoma"/>
          <w:sz w:val="22"/>
          <w:szCs w:val="22"/>
        </w:rPr>
        <w:t xml:space="preserve"> По Объекту _______________________ в соответствии с условиями Договора Подрядчиком выполнены все обязательства, как они определены по тексту Договора...</w:t>
      </w:r>
    </w:p>
    <w:p w:rsidR="008E7DD1" w:rsidRPr="00281E7C" w:rsidRDefault="008E7DD1" w:rsidP="008E7DD1">
      <w:pPr>
        <w:pStyle w:val="af9"/>
        <w:tabs>
          <w:tab w:val="left" w:pos="1134"/>
        </w:tabs>
        <w:spacing w:after="0"/>
        <w:rPr>
          <w:rFonts w:ascii="Tahoma" w:hAnsi="Tahoma" w:cs="Tahoma"/>
          <w:sz w:val="22"/>
          <w:szCs w:val="22"/>
        </w:rPr>
      </w:pPr>
      <w:r w:rsidRPr="00281E7C">
        <w:rPr>
          <w:rFonts w:ascii="Tahoma" w:hAnsi="Tahoma" w:cs="Tahoma"/>
          <w:b/>
          <w:sz w:val="22"/>
          <w:szCs w:val="22"/>
        </w:rPr>
        <w:t xml:space="preserve">2. </w:t>
      </w:r>
      <w:r w:rsidRPr="00281E7C">
        <w:rPr>
          <w:rFonts w:ascii="Tahoma" w:hAnsi="Tahoma" w:cs="Tahoma"/>
          <w:sz w:val="22"/>
          <w:szCs w:val="22"/>
        </w:rPr>
        <w:t>Обязательства исполнены Подрядчиком в предусмотренном договором объеме, без каких-либо Дефектов/Недостатков, результат Работ по Договору сдан Подрядчиком и принят Заказчиком.</w:t>
      </w:r>
    </w:p>
    <w:p w:rsidR="008E7DD1" w:rsidRPr="00281E7C" w:rsidRDefault="008E7DD1" w:rsidP="00281E7C">
      <w:pPr>
        <w:pStyle w:val="af9"/>
        <w:widowControl/>
        <w:numPr>
          <w:ilvl w:val="0"/>
          <w:numId w:val="44"/>
        </w:numPr>
        <w:tabs>
          <w:tab w:val="left" w:pos="1134"/>
        </w:tabs>
        <w:autoSpaceDE/>
        <w:autoSpaceDN/>
        <w:adjustRightInd/>
        <w:spacing w:after="0"/>
        <w:ind w:left="0" w:firstLine="709"/>
        <w:rPr>
          <w:rFonts w:ascii="Tahoma" w:hAnsi="Tahoma" w:cs="Tahoma"/>
          <w:sz w:val="22"/>
          <w:szCs w:val="22"/>
        </w:rPr>
      </w:pPr>
      <w:r w:rsidRPr="00281E7C">
        <w:rPr>
          <w:rFonts w:ascii="Tahoma" w:hAnsi="Tahoma" w:cs="Tahoma"/>
          <w:sz w:val="22"/>
          <w:szCs w:val="22"/>
        </w:rPr>
        <w:t>[Определенная Договором Документация в полном объеме передана Подрядчиком   Заказчику и не содержит каких-либо недостатков и несоответствий по количеству, форме, содержанию и т.д.]</w:t>
      </w:r>
    </w:p>
    <w:p w:rsidR="008E7DD1" w:rsidRPr="00281E7C" w:rsidRDefault="008E7DD1" w:rsidP="00281E7C">
      <w:pPr>
        <w:pStyle w:val="af9"/>
        <w:widowControl/>
        <w:numPr>
          <w:ilvl w:val="0"/>
          <w:numId w:val="44"/>
        </w:numPr>
        <w:tabs>
          <w:tab w:val="left" w:pos="1134"/>
        </w:tabs>
        <w:autoSpaceDE/>
        <w:autoSpaceDN/>
        <w:adjustRightInd/>
        <w:spacing w:after="0"/>
        <w:ind w:left="0" w:firstLine="709"/>
        <w:rPr>
          <w:rFonts w:ascii="Tahoma" w:hAnsi="Tahoma" w:cs="Tahoma"/>
          <w:sz w:val="22"/>
          <w:szCs w:val="22"/>
        </w:rPr>
      </w:pPr>
      <w:r w:rsidRPr="00281E7C">
        <w:rPr>
          <w:rFonts w:ascii="Tahoma" w:hAnsi="Tahoma" w:cs="Tahoma"/>
          <w:sz w:val="22"/>
          <w:szCs w:val="22"/>
        </w:rPr>
        <w:t>Примечания: _____________________________________________________.</w:t>
      </w:r>
    </w:p>
    <w:p w:rsidR="008E7DD1" w:rsidRPr="00281E7C" w:rsidRDefault="008E7DD1" w:rsidP="00281E7C">
      <w:pPr>
        <w:pStyle w:val="BMKHeading4"/>
        <w:numPr>
          <w:ilvl w:val="0"/>
          <w:numId w:val="44"/>
        </w:numPr>
        <w:tabs>
          <w:tab w:val="left" w:pos="1134"/>
        </w:tabs>
        <w:spacing w:after="0"/>
        <w:ind w:left="0" w:firstLine="709"/>
        <w:rPr>
          <w:rFonts w:ascii="Tahoma" w:hAnsi="Tahoma" w:cs="Tahoma"/>
          <w:szCs w:val="22"/>
          <w:lang w:val="ru-RU"/>
        </w:rPr>
      </w:pPr>
      <w:r w:rsidRPr="00281E7C">
        <w:rPr>
          <w:rFonts w:ascii="Tahoma" w:hAnsi="Tahoma" w:cs="Tahoma"/>
          <w:szCs w:val="22"/>
          <w:lang w:val="ru-RU"/>
        </w:rPr>
        <w:t>Термины и определения в тексте настоящего Акта имеют то же значение, что и в Договоре.</w:t>
      </w:r>
    </w:p>
    <w:p w:rsidR="008E7DD1" w:rsidRPr="00281E7C" w:rsidRDefault="008E7DD1" w:rsidP="00281E7C">
      <w:pPr>
        <w:pStyle w:val="BMKHeading4"/>
        <w:numPr>
          <w:ilvl w:val="0"/>
          <w:numId w:val="44"/>
        </w:numPr>
        <w:tabs>
          <w:tab w:val="left" w:pos="1134"/>
        </w:tabs>
        <w:spacing w:after="0"/>
        <w:ind w:left="0" w:firstLine="709"/>
        <w:rPr>
          <w:rFonts w:ascii="Tahoma" w:hAnsi="Tahoma" w:cs="Tahoma"/>
          <w:szCs w:val="22"/>
          <w:lang w:val="ru-RU"/>
        </w:rPr>
      </w:pPr>
      <w:r w:rsidRPr="00281E7C">
        <w:rPr>
          <w:rFonts w:ascii="Tahoma" w:hAnsi="Tahoma" w:cs="Tahoma"/>
          <w:szCs w:val="22"/>
          <w:lang w:val="ru-RU"/>
        </w:rPr>
        <w:t xml:space="preserve">Настоящий Акт подписан в 2 (Двух) экземплярах, имеющих равную юридическую силу, по одному для каждой из Сторон и является неотъемлемой частью Договора. </w:t>
      </w:r>
    </w:p>
    <w:p w:rsidR="008E7DD1" w:rsidRPr="00281E7C" w:rsidRDefault="008E7DD1" w:rsidP="008E7DD1">
      <w:pPr>
        <w:jc w:val="center"/>
        <w:rPr>
          <w:rFonts w:ascii="Tahoma" w:hAnsi="Tahoma" w:cs="Tahoma"/>
          <w:b/>
          <w:sz w:val="22"/>
          <w:szCs w:val="22"/>
        </w:rPr>
      </w:pPr>
      <w:r w:rsidRPr="00281E7C">
        <w:rPr>
          <w:rFonts w:ascii="Tahoma" w:hAnsi="Tahoma" w:cs="Tahoma"/>
          <w:b/>
          <w:sz w:val="22"/>
          <w:szCs w:val="22"/>
        </w:rPr>
        <w:t>Подписи Сторон:</w:t>
      </w:r>
    </w:p>
    <w:tbl>
      <w:tblPr>
        <w:tblW w:w="9820" w:type="dxa"/>
        <w:jc w:val="center"/>
        <w:tblLook w:val="01E0" w:firstRow="1" w:lastRow="1" w:firstColumn="1" w:lastColumn="1" w:noHBand="0" w:noVBand="0"/>
      </w:tblPr>
      <w:tblGrid>
        <w:gridCol w:w="5051"/>
        <w:gridCol w:w="4769"/>
      </w:tblGrid>
      <w:tr w:rsidR="008E7DD1" w:rsidRPr="00281E7C" w:rsidTr="008E7DD1">
        <w:trPr>
          <w:trHeight w:val="231"/>
          <w:jc w:val="center"/>
        </w:trPr>
        <w:tc>
          <w:tcPr>
            <w:tcW w:w="5051" w:type="dxa"/>
            <w:hideMark/>
          </w:tcPr>
          <w:p w:rsidR="008E7DD1" w:rsidRPr="00281E7C" w:rsidRDefault="008E7DD1" w:rsidP="008E7DD1">
            <w:pPr>
              <w:rPr>
                <w:rFonts w:ascii="Tahoma" w:hAnsi="Tahoma" w:cs="Tahoma"/>
                <w:b/>
                <w:sz w:val="22"/>
                <w:szCs w:val="22"/>
              </w:rPr>
            </w:pPr>
            <w:r w:rsidRPr="00281E7C">
              <w:rPr>
                <w:rFonts w:ascii="Tahoma" w:hAnsi="Tahoma" w:cs="Tahoma"/>
                <w:b/>
                <w:sz w:val="22"/>
                <w:szCs w:val="22"/>
              </w:rPr>
              <w:t>Заказчик:</w:t>
            </w:r>
          </w:p>
        </w:tc>
        <w:tc>
          <w:tcPr>
            <w:tcW w:w="4769" w:type="dxa"/>
            <w:hideMark/>
          </w:tcPr>
          <w:p w:rsidR="008E7DD1" w:rsidRPr="00281E7C" w:rsidRDefault="008E7DD1" w:rsidP="008E7DD1">
            <w:pPr>
              <w:rPr>
                <w:rFonts w:ascii="Tahoma" w:hAnsi="Tahoma" w:cs="Tahoma"/>
                <w:b/>
                <w:sz w:val="22"/>
                <w:szCs w:val="22"/>
              </w:rPr>
            </w:pPr>
            <w:r w:rsidRPr="00281E7C">
              <w:rPr>
                <w:rFonts w:ascii="Tahoma" w:hAnsi="Tahoma" w:cs="Tahoma"/>
                <w:b/>
                <w:sz w:val="22"/>
                <w:szCs w:val="22"/>
              </w:rPr>
              <w:t>Подрядчик:</w:t>
            </w:r>
          </w:p>
        </w:tc>
      </w:tr>
      <w:tr w:rsidR="008E7DD1" w:rsidRPr="00281E7C" w:rsidTr="008E7DD1">
        <w:trPr>
          <w:trHeight w:val="568"/>
          <w:jc w:val="center"/>
        </w:trPr>
        <w:tc>
          <w:tcPr>
            <w:tcW w:w="5051" w:type="dxa"/>
          </w:tcPr>
          <w:p w:rsidR="008E7DD1" w:rsidRPr="00281E7C" w:rsidRDefault="008E7DD1" w:rsidP="008E7DD1">
            <w:pPr>
              <w:rPr>
                <w:rFonts w:ascii="Tahoma" w:hAnsi="Tahoma" w:cs="Tahoma"/>
                <w:sz w:val="22"/>
                <w:szCs w:val="22"/>
              </w:rPr>
            </w:pPr>
            <w:r w:rsidRPr="00281E7C">
              <w:rPr>
                <w:rFonts w:ascii="Tahoma" w:hAnsi="Tahoma" w:cs="Tahoma"/>
                <w:sz w:val="22"/>
                <w:szCs w:val="22"/>
              </w:rPr>
              <w:t>_______________________________</w:t>
            </w:r>
          </w:p>
          <w:p w:rsidR="008E7DD1" w:rsidRPr="00281E7C" w:rsidRDefault="008E7DD1" w:rsidP="008E7DD1">
            <w:pPr>
              <w:rPr>
                <w:rFonts w:ascii="Tahoma" w:hAnsi="Tahoma" w:cs="Tahoma"/>
                <w:sz w:val="22"/>
                <w:szCs w:val="22"/>
              </w:rPr>
            </w:pPr>
          </w:p>
          <w:p w:rsidR="008E7DD1" w:rsidRPr="00281E7C" w:rsidRDefault="008E7DD1" w:rsidP="008E7DD1">
            <w:pPr>
              <w:rPr>
                <w:rFonts w:ascii="Tahoma" w:hAnsi="Tahoma" w:cs="Tahoma"/>
                <w:sz w:val="22"/>
                <w:szCs w:val="22"/>
              </w:rPr>
            </w:pPr>
            <w:r w:rsidRPr="00281E7C">
              <w:rPr>
                <w:rFonts w:ascii="Tahoma" w:hAnsi="Tahoma" w:cs="Tahoma"/>
                <w:sz w:val="22"/>
                <w:szCs w:val="22"/>
              </w:rPr>
              <w:t>_________________ /_____________/</w:t>
            </w:r>
          </w:p>
          <w:p w:rsidR="008E7DD1" w:rsidRPr="00281E7C" w:rsidRDefault="008E7DD1" w:rsidP="008E7DD1">
            <w:pPr>
              <w:rPr>
                <w:rFonts w:ascii="Tahoma" w:hAnsi="Tahoma" w:cs="Tahoma"/>
                <w:sz w:val="22"/>
                <w:szCs w:val="22"/>
              </w:rPr>
            </w:pPr>
          </w:p>
        </w:tc>
        <w:tc>
          <w:tcPr>
            <w:tcW w:w="4769" w:type="dxa"/>
          </w:tcPr>
          <w:p w:rsidR="008E7DD1" w:rsidRPr="00281E7C" w:rsidRDefault="008E7DD1" w:rsidP="008E7DD1">
            <w:pPr>
              <w:rPr>
                <w:rFonts w:ascii="Tahoma" w:hAnsi="Tahoma" w:cs="Tahoma"/>
                <w:sz w:val="22"/>
                <w:szCs w:val="22"/>
              </w:rPr>
            </w:pPr>
            <w:r w:rsidRPr="00281E7C">
              <w:rPr>
                <w:rFonts w:ascii="Tahoma" w:hAnsi="Tahoma" w:cs="Tahoma"/>
                <w:sz w:val="22"/>
                <w:szCs w:val="22"/>
              </w:rPr>
              <w:t>________________________________</w:t>
            </w:r>
          </w:p>
          <w:p w:rsidR="008E7DD1" w:rsidRPr="00281E7C" w:rsidRDefault="008E7DD1" w:rsidP="008E7DD1">
            <w:pPr>
              <w:rPr>
                <w:rFonts w:ascii="Tahoma" w:hAnsi="Tahoma" w:cs="Tahoma"/>
                <w:sz w:val="22"/>
                <w:szCs w:val="22"/>
              </w:rPr>
            </w:pPr>
          </w:p>
          <w:p w:rsidR="008E7DD1" w:rsidRPr="00281E7C" w:rsidRDefault="008E7DD1" w:rsidP="008E7DD1">
            <w:pPr>
              <w:rPr>
                <w:rFonts w:ascii="Tahoma" w:hAnsi="Tahoma" w:cs="Tahoma"/>
                <w:sz w:val="22"/>
                <w:szCs w:val="22"/>
              </w:rPr>
            </w:pPr>
            <w:r w:rsidRPr="00281E7C">
              <w:rPr>
                <w:rFonts w:ascii="Tahoma" w:hAnsi="Tahoma" w:cs="Tahoma"/>
                <w:sz w:val="22"/>
                <w:szCs w:val="22"/>
              </w:rPr>
              <w:t>__________________ /____________/</w:t>
            </w:r>
          </w:p>
          <w:p w:rsidR="008E7DD1" w:rsidRPr="00281E7C" w:rsidRDefault="008E7DD1" w:rsidP="008E7DD1">
            <w:pPr>
              <w:rPr>
                <w:rFonts w:ascii="Tahoma" w:hAnsi="Tahoma" w:cs="Tahoma"/>
                <w:sz w:val="22"/>
                <w:szCs w:val="22"/>
              </w:rPr>
            </w:pPr>
          </w:p>
        </w:tc>
      </w:tr>
      <w:tr w:rsidR="008E7DD1" w:rsidRPr="00281E7C" w:rsidTr="008E7DD1">
        <w:trPr>
          <w:trHeight w:val="568"/>
          <w:jc w:val="center"/>
        </w:trPr>
        <w:tc>
          <w:tcPr>
            <w:tcW w:w="5051" w:type="dxa"/>
          </w:tcPr>
          <w:p w:rsidR="008E7DD1" w:rsidRPr="00281E7C" w:rsidRDefault="008E7DD1" w:rsidP="008E7DD1">
            <w:pPr>
              <w:rPr>
                <w:rFonts w:ascii="Tahoma" w:hAnsi="Tahoma" w:cs="Tahoma"/>
                <w:b/>
                <w:sz w:val="22"/>
                <w:szCs w:val="22"/>
              </w:rPr>
            </w:pPr>
            <w:r w:rsidRPr="00281E7C">
              <w:rPr>
                <w:rFonts w:ascii="Tahoma" w:hAnsi="Tahoma" w:cs="Tahoma"/>
                <w:b/>
                <w:sz w:val="22"/>
                <w:szCs w:val="22"/>
              </w:rPr>
              <w:t>Служба эксплуатации Заказчика:</w:t>
            </w:r>
          </w:p>
        </w:tc>
        <w:tc>
          <w:tcPr>
            <w:tcW w:w="4769" w:type="dxa"/>
          </w:tcPr>
          <w:p w:rsidR="008E7DD1" w:rsidRPr="00281E7C" w:rsidRDefault="008E7DD1" w:rsidP="008E7DD1">
            <w:pPr>
              <w:rPr>
                <w:rFonts w:ascii="Tahoma" w:hAnsi="Tahoma" w:cs="Tahoma"/>
                <w:sz w:val="22"/>
                <w:szCs w:val="22"/>
              </w:rPr>
            </w:pPr>
          </w:p>
        </w:tc>
      </w:tr>
      <w:tr w:rsidR="008E7DD1" w:rsidRPr="00281E7C" w:rsidTr="008E7DD1">
        <w:trPr>
          <w:trHeight w:val="568"/>
          <w:jc w:val="center"/>
        </w:trPr>
        <w:tc>
          <w:tcPr>
            <w:tcW w:w="5051" w:type="dxa"/>
          </w:tcPr>
          <w:p w:rsidR="008E7DD1" w:rsidRPr="00281E7C" w:rsidRDefault="008E7DD1" w:rsidP="008E7DD1">
            <w:pPr>
              <w:rPr>
                <w:rFonts w:ascii="Tahoma" w:hAnsi="Tahoma" w:cs="Tahoma"/>
                <w:sz w:val="22"/>
                <w:szCs w:val="22"/>
              </w:rPr>
            </w:pPr>
            <w:r w:rsidRPr="00281E7C">
              <w:rPr>
                <w:rFonts w:ascii="Tahoma" w:hAnsi="Tahoma" w:cs="Tahoma"/>
                <w:sz w:val="22"/>
                <w:szCs w:val="22"/>
              </w:rPr>
              <w:t>_______________________________</w:t>
            </w:r>
          </w:p>
          <w:p w:rsidR="008E7DD1" w:rsidRPr="00281E7C" w:rsidRDefault="008E7DD1" w:rsidP="008E7DD1">
            <w:pPr>
              <w:rPr>
                <w:rFonts w:ascii="Tahoma" w:hAnsi="Tahoma" w:cs="Tahoma"/>
                <w:sz w:val="22"/>
                <w:szCs w:val="22"/>
              </w:rPr>
            </w:pPr>
          </w:p>
          <w:p w:rsidR="008E7DD1" w:rsidRPr="00281E7C" w:rsidRDefault="008E7DD1" w:rsidP="008E7DD1">
            <w:pPr>
              <w:pStyle w:val="af9"/>
              <w:tabs>
                <w:tab w:val="left" w:pos="1134"/>
              </w:tabs>
              <w:spacing w:after="0"/>
              <w:rPr>
                <w:rFonts w:ascii="Tahoma" w:hAnsi="Tahoma" w:cs="Tahoma"/>
                <w:sz w:val="22"/>
                <w:szCs w:val="22"/>
              </w:rPr>
            </w:pPr>
            <w:r w:rsidRPr="00281E7C">
              <w:rPr>
                <w:rFonts w:ascii="Tahoma" w:hAnsi="Tahoma" w:cs="Tahoma"/>
                <w:sz w:val="22"/>
                <w:szCs w:val="22"/>
              </w:rPr>
              <w:t>_________________ /_____________/</w:t>
            </w:r>
          </w:p>
          <w:p w:rsidR="008E7DD1" w:rsidRPr="00281E7C" w:rsidRDefault="008E7DD1" w:rsidP="008E7DD1">
            <w:pPr>
              <w:rPr>
                <w:rFonts w:ascii="Tahoma" w:hAnsi="Tahoma" w:cs="Tahoma"/>
                <w:sz w:val="22"/>
                <w:szCs w:val="22"/>
              </w:rPr>
            </w:pPr>
          </w:p>
        </w:tc>
        <w:tc>
          <w:tcPr>
            <w:tcW w:w="4769" w:type="dxa"/>
          </w:tcPr>
          <w:p w:rsidR="008E7DD1" w:rsidRPr="00281E7C" w:rsidRDefault="008E7DD1" w:rsidP="008E7DD1">
            <w:pPr>
              <w:rPr>
                <w:rFonts w:ascii="Tahoma" w:hAnsi="Tahoma" w:cs="Tahoma"/>
                <w:sz w:val="22"/>
                <w:szCs w:val="22"/>
              </w:rPr>
            </w:pPr>
          </w:p>
        </w:tc>
      </w:tr>
    </w:tbl>
    <w:p w:rsidR="008E7DD1" w:rsidRDefault="008E7DD1" w:rsidP="008E7DD1">
      <w:pPr>
        <w:tabs>
          <w:tab w:val="left" w:pos="284"/>
        </w:tabs>
        <w:spacing w:before="120" w:after="240"/>
        <w:ind w:left="142" w:firstLine="0"/>
        <w:jc w:val="right"/>
        <w:rPr>
          <w:rFonts w:ascii="Tahoma" w:hAnsi="Tahoma" w:cs="Tahoma"/>
          <w:sz w:val="22"/>
          <w:szCs w:val="22"/>
        </w:rPr>
      </w:pPr>
    </w:p>
    <w:p w:rsidR="008E7DD1" w:rsidRDefault="008E7DD1">
      <w:pPr>
        <w:widowControl/>
        <w:autoSpaceDE/>
        <w:autoSpaceDN/>
        <w:adjustRightInd/>
        <w:ind w:firstLine="0"/>
        <w:jc w:val="left"/>
        <w:rPr>
          <w:rFonts w:ascii="Tahoma" w:hAnsi="Tahoma" w:cs="Tahoma"/>
          <w:sz w:val="22"/>
          <w:szCs w:val="22"/>
        </w:rPr>
      </w:pPr>
      <w:r>
        <w:rPr>
          <w:rFonts w:ascii="Tahoma" w:hAnsi="Tahoma" w:cs="Tahoma"/>
          <w:sz w:val="22"/>
          <w:szCs w:val="22"/>
        </w:rPr>
        <w:br w:type="page"/>
      </w:r>
    </w:p>
    <w:p w:rsidR="008E7DD1" w:rsidRDefault="008E7DD1" w:rsidP="008E7DD1">
      <w:pPr>
        <w:tabs>
          <w:tab w:val="left" w:pos="284"/>
        </w:tabs>
        <w:spacing w:before="120" w:after="240"/>
        <w:ind w:left="142" w:firstLine="0"/>
        <w:jc w:val="right"/>
        <w:rPr>
          <w:rFonts w:ascii="Tahoma" w:hAnsi="Tahoma" w:cs="Tahoma"/>
          <w:sz w:val="22"/>
          <w:szCs w:val="22"/>
        </w:rPr>
      </w:pPr>
      <w:r>
        <w:rPr>
          <w:rFonts w:ascii="Tahoma" w:hAnsi="Tahoma" w:cs="Tahoma"/>
          <w:sz w:val="22"/>
          <w:szCs w:val="22"/>
        </w:rPr>
        <w:lastRenderedPageBreak/>
        <w:t>Приложение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B46FC9" w:rsidRPr="008F3F7B" w:rsidTr="000E422D">
        <w:tc>
          <w:tcPr>
            <w:tcW w:w="10421" w:type="dxa"/>
          </w:tcPr>
          <w:p w:rsidR="00B46FC9" w:rsidRPr="008F3F7B" w:rsidRDefault="00B46FC9" w:rsidP="000E422D">
            <w:pPr>
              <w:jc w:val="center"/>
              <w:rPr>
                <w:b/>
              </w:rPr>
            </w:pPr>
          </w:p>
          <w:p w:rsidR="00B46FC9" w:rsidRPr="008F3F7B" w:rsidRDefault="00B46FC9" w:rsidP="000E422D">
            <w:pPr>
              <w:jc w:val="center"/>
              <w:rPr>
                <w:b/>
                <w:sz w:val="22"/>
                <w:szCs w:val="22"/>
              </w:rPr>
            </w:pPr>
            <w:r w:rsidRPr="008F3F7B">
              <w:rPr>
                <w:b/>
                <w:sz w:val="22"/>
                <w:szCs w:val="22"/>
              </w:rPr>
              <w:t>АКТ ПРИЕМА-ПЕРЕДАЧИ СТРОИТЕЛЬНОЙ ПЛОЩАДКИ/ПЛОЩАДКИ ХРАНЕНИЯ</w:t>
            </w:r>
          </w:p>
          <w:p w:rsidR="00B46FC9" w:rsidRPr="008F3F7B" w:rsidRDefault="00B46FC9" w:rsidP="000E422D">
            <w:pPr>
              <w:jc w:val="center"/>
              <w:rPr>
                <w:b/>
                <w:sz w:val="20"/>
                <w:szCs w:val="20"/>
              </w:rPr>
            </w:pPr>
          </w:p>
          <w:p w:rsidR="00B46FC9" w:rsidRPr="008F3F7B" w:rsidRDefault="00B46FC9" w:rsidP="000E422D">
            <w:pPr>
              <w:jc w:val="center"/>
              <w:rPr>
                <w:b/>
                <w:sz w:val="20"/>
                <w:szCs w:val="20"/>
              </w:rPr>
            </w:pPr>
          </w:p>
          <w:tbl>
            <w:tblPr>
              <w:tblW w:w="0" w:type="auto"/>
              <w:tblLook w:val="01E0" w:firstRow="1" w:lastRow="1" w:firstColumn="1" w:lastColumn="1" w:noHBand="0" w:noVBand="0"/>
            </w:tblPr>
            <w:tblGrid>
              <w:gridCol w:w="3172"/>
              <w:gridCol w:w="3040"/>
              <w:gridCol w:w="3200"/>
            </w:tblGrid>
            <w:tr w:rsidR="00B46FC9" w:rsidRPr="008F3F7B" w:rsidTr="000E422D">
              <w:trPr>
                <w:trHeight w:val="340"/>
              </w:trPr>
              <w:tc>
                <w:tcPr>
                  <w:tcW w:w="3473" w:type="dxa"/>
                </w:tcPr>
                <w:p w:rsidR="00B46FC9" w:rsidRPr="008F3F7B" w:rsidRDefault="00B46FC9" w:rsidP="00281E7C">
                  <w:pPr>
                    <w:rPr>
                      <w:b/>
                      <w:sz w:val="20"/>
                      <w:szCs w:val="20"/>
                    </w:rPr>
                  </w:pPr>
                  <w:r w:rsidRPr="008F3F7B">
                    <w:rPr>
                      <w:sz w:val="20"/>
                      <w:szCs w:val="20"/>
                    </w:rPr>
                    <w:t xml:space="preserve">г. </w:t>
                  </w:r>
                  <w:r w:rsidR="00281E7C">
                    <w:rPr>
                      <w:sz w:val="20"/>
                      <w:szCs w:val="20"/>
                    </w:rPr>
                    <w:t>__________</w:t>
                  </w:r>
                </w:p>
              </w:tc>
              <w:tc>
                <w:tcPr>
                  <w:tcW w:w="3474" w:type="dxa"/>
                </w:tcPr>
                <w:p w:rsidR="00B46FC9" w:rsidRPr="008F3F7B" w:rsidRDefault="00B46FC9" w:rsidP="000E422D">
                  <w:pPr>
                    <w:jc w:val="center"/>
                    <w:rPr>
                      <w:b/>
                      <w:sz w:val="20"/>
                      <w:szCs w:val="20"/>
                    </w:rPr>
                  </w:pPr>
                </w:p>
              </w:tc>
              <w:tc>
                <w:tcPr>
                  <w:tcW w:w="3474" w:type="dxa"/>
                </w:tcPr>
                <w:p w:rsidR="00B46FC9" w:rsidRPr="008F3F7B" w:rsidRDefault="00B46FC9" w:rsidP="000E422D">
                  <w:pPr>
                    <w:jc w:val="right"/>
                    <w:rPr>
                      <w:b/>
                      <w:sz w:val="20"/>
                      <w:szCs w:val="20"/>
                    </w:rPr>
                  </w:pPr>
                  <w:r w:rsidRPr="008F3F7B">
                    <w:rPr>
                      <w:sz w:val="20"/>
                      <w:szCs w:val="20"/>
                    </w:rPr>
                    <w:t>«___» __________ 201_</w:t>
                  </w:r>
                </w:p>
              </w:tc>
            </w:tr>
          </w:tbl>
          <w:p w:rsidR="00B46FC9" w:rsidRPr="008F3F7B" w:rsidRDefault="00B46FC9" w:rsidP="000E422D">
            <w:pPr>
              <w:jc w:val="center"/>
              <w:rPr>
                <w:b/>
                <w:sz w:val="20"/>
                <w:szCs w:val="20"/>
              </w:rPr>
            </w:pPr>
          </w:p>
          <w:p w:rsidR="00B46FC9" w:rsidRPr="008F3F7B" w:rsidRDefault="00B46FC9" w:rsidP="000E422D">
            <w:pPr>
              <w:rPr>
                <w:sz w:val="20"/>
                <w:szCs w:val="20"/>
              </w:rPr>
            </w:pPr>
          </w:p>
          <w:p w:rsidR="00B46FC9" w:rsidRPr="008F3F7B" w:rsidRDefault="00B46FC9" w:rsidP="000E422D">
            <w:pPr>
              <w:rPr>
                <w:sz w:val="20"/>
                <w:szCs w:val="20"/>
              </w:rPr>
            </w:pPr>
            <w:r w:rsidRPr="008F3F7B">
              <w:rPr>
                <w:sz w:val="20"/>
                <w:szCs w:val="20"/>
              </w:rPr>
              <w:t xml:space="preserve">Наименование объекта: _____________________________________________________________ </w:t>
            </w:r>
          </w:p>
          <w:p w:rsidR="00B46FC9" w:rsidRPr="008F3F7B" w:rsidRDefault="00B46FC9" w:rsidP="000E422D">
            <w:pPr>
              <w:rPr>
                <w:sz w:val="20"/>
                <w:szCs w:val="20"/>
              </w:rPr>
            </w:pPr>
          </w:p>
          <w:p w:rsidR="00B46FC9" w:rsidRPr="008F3F7B" w:rsidRDefault="00B46FC9" w:rsidP="000E422D">
            <w:pPr>
              <w:rPr>
                <w:sz w:val="20"/>
                <w:szCs w:val="20"/>
              </w:rPr>
            </w:pPr>
            <w:r w:rsidRPr="008F3F7B">
              <w:rPr>
                <w:sz w:val="20"/>
                <w:szCs w:val="20"/>
              </w:rPr>
              <w:t>Адрес объекта: _____________________________________________________________________</w:t>
            </w:r>
          </w:p>
          <w:p w:rsidR="00B46FC9" w:rsidRPr="008F3F7B" w:rsidRDefault="00B46FC9" w:rsidP="000E422D">
            <w:pPr>
              <w:rPr>
                <w:sz w:val="20"/>
                <w:szCs w:val="20"/>
              </w:rPr>
            </w:pPr>
          </w:p>
          <w:p w:rsidR="00B46FC9" w:rsidRPr="008F3F7B" w:rsidRDefault="00B46FC9" w:rsidP="000E422D">
            <w:pPr>
              <w:rPr>
                <w:sz w:val="20"/>
                <w:szCs w:val="20"/>
              </w:rPr>
            </w:pPr>
            <w:r w:rsidRPr="008F3F7B">
              <w:rPr>
                <w:sz w:val="20"/>
                <w:szCs w:val="20"/>
              </w:rPr>
              <w:t>Площадь строительной площадки/площадки хранения: ____________________________________________</w:t>
            </w:r>
          </w:p>
          <w:p w:rsidR="00B46FC9" w:rsidRPr="008F3F7B" w:rsidRDefault="00B46FC9" w:rsidP="000E422D">
            <w:pPr>
              <w:rPr>
                <w:b/>
                <w:sz w:val="20"/>
                <w:szCs w:val="20"/>
                <w:u w:val="single"/>
              </w:rPr>
            </w:pPr>
          </w:p>
          <w:p w:rsidR="00B46FC9" w:rsidRPr="008F3F7B" w:rsidRDefault="00B46FC9" w:rsidP="000E422D">
            <w:pPr>
              <w:rPr>
                <w:sz w:val="20"/>
                <w:szCs w:val="20"/>
                <w:u w:val="single"/>
              </w:rPr>
            </w:pPr>
            <w:r w:rsidRPr="008F3F7B">
              <w:rPr>
                <w:noProof/>
                <w:sz w:val="20"/>
                <w:szCs w:val="20"/>
              </w:rPr>
              <mc:AlternateContent>
                <mc:Choice Requires="wps">
                  <w:drawing>
                    <wp:anchor distT="0" distB="0" distL="114300" distR="114300" simplePos="0" relativeHeight="251687936" behindDoc="1" locked="0" layoutInCell="1" allowOverlap="1" wp14:anchorId="0ED62704" wp14:editId="48A377C7">
                      <wp:simplePos x="0" y="0"/>
                      <wp:positionH relativeFrom="column">
                        <wp:posOffset>264160</wp:posOffset>
                      </wp:positionH>
                      <wp:positionV relativeFrom="paragraph">
                        <wp:posOffset>113030</wp:posOffset>
                      </wp:positionV>
                      <wp:extent cx="5642610" cy="857250"/>
                      <wp:effectExtent l="0" t="1593850" r="0" b="1349375"/>
                      <wp:wrapNone/>
                      <wp:docPr id="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83708">
                                <a:off x="0" y="0"/>
                                <a:ext cx="5642610" cy="857250"/>
                              </a:xfrm>
                              <a:prstGeom prst="rect">
                                <a:avLst/>
                              </a:prstGeom>
                            </wps:spPr>
                            <wps:txbx>
                              <w:txbxContent>
                                <w:p w:rsidR="000E422D" w:rsidRDefault="000E422D" w:rsidP="00B46FC9">
                                  <w:pPr>
                                    <w:pStyle w:val="afff3"/>
                                    <w:spacing w:before="0" w:beforeAutospacing="0" w:after="0" w:afterAutospacing="0"/>
                                    <w:jc w:val="center"/>
                                  </w:pPr>
                                  <w:r w:rsidRPr="00B46FC9">
                                    <w:rPr>
                                      <w:b/>
                                      <w:bCs/>
                                      <w:outline/>
                                      <w:color w:val="000000"/>
                                      <w:sz w:val="96"/>
                                      <w:szCs w:val="9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t>ФОРМА</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ED62704" id="WordArt 3" o:spid="_x0000_s1041" type="#_x0000_t202" style="position:absolute;left:0;text-align:left;margin-left:20.8pt;margin-top:8.9pt;width:444.3pt;height:67.5pt;rotation:-2385191fd;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" filled="f" stroked="f">
                      <o:lock v:ext="edit" shapetype="t"/>
                      <v:textbox style="mso-fit-shape-to-text:t">
                        <w:txbxContent>
                          <w:p w:rsidR="000E422D" w:rsidRDefault="000E422D" w:rsidP="00B46FC9">
                            <w:pPr>
                              <w:pStyle w:val="afff3"/>
                              <w:spacing w:before="0" w:beforeAutospacing="0" w:after="0" w:afterAutospacing="0"/>
                              <w:jc w:val="center"/>
                            </w:pPr>
                            <w:r w:rsidRPr="00B46FC9">
                              <w:rPr>
                                <w:b/>
                                <w:bCs/>
                                <w:outline/>
                                <w:color w:val="000000"/>
                                <w:sz w:val="96"/>
                                <w:szCs w:val="9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t>ФОРМА</w:t>
                            </w:r>
                          </w:p>
                        </w:txbxContent>
                      </v:textbox>
                    </v:shape>
                  </w:pict>
                </mc:Fallback>
              </mc:AlternateContent>
            </w:r>
            <w:r w:rsidRPr="008F3F7B">
              <w:rPr>
                <w:sz w:val="20"/>
                <w:szCs w:val="20"/>
                <w:u w:val="single"/>
              </w:rPr>
              <w:t>Комиссия в составе:</w:t>
            </w:r>
          </w:p>
          <w:p w:rsidR="00B46FC9" w:rsidRPr="008F3F7B" w:rsidRDefault="00B46FC9" w:rsidP="000E422D">
            <w:pPr>
              <w:spacing w:before="120" w:after="120"/>
              <w:rPr>
                <w:sz w:val="20"/>
                <w:szCs w:val="20"/>
              </w:rPr>
            </w:pPr>
            <w:r w:rsidRPr="008F3F7B">
              <w:rPr>
                <w:sz w:val="20"/>
                <w:szCs w:val="20"/>
              </w:rPr>
              <w:t>Представителя Заказчика _______________________________________________________</w:t>
            </w:r>
          </w:p>
          <w:p w:rsidR="00B46FC9" w:rsidRPr="008F3F7B" w:rsidRDefault="00B46FC9" w:rsidP="000E422D">
            <w:pPr>
              <w:spacing w:before="120" w:after="120"/>
              <w:rPr>
                <w:sz w:val="20"/>
                <w:szCs w:val="20"/>
              </w:rPr>
            </w:pPr>
            <w:r w:rsidRPr="008F3F7B">
              <w:rPr>
                <w:sz w:val="20"/>
                <w:szCs w:val="20"/>
              </w:rPr>
              <w:t>Пред</w:t>
            </w:r>
            <w:r>
              <w:rPr>
                <w:sz w:val="20"/>
                <w:szCs w:val="20"/>
              </w:rPr>
              <w:t>ставителя П</w:t>
            </w:r>
            <w:r w:rsidRPr="008F3F7B">
              <w:rPr>
                <w:sz w:val="20"/>
                <w:szCs w:val="20"/>
              </w:rPr>
              <w:t>одрядчика ______________________________________________</w:t>
            </w:r>
            <w:r w:rsidRPr="008F3F7B">
              <w:rPr>
                <w:sz w:val="20"/>
                <w:szCs w:val="20"/>
              </w:rPr>
              <w:br/>
              <w:t xml:space="preserve">Произвели осмотр площадки, отведенной для производства ________________________________  работ по договору от _____________ № _______________  </w:t>
            </w:r>
          </w:p>
          <w:p w:rsidR="00B46FC9" w:rsidRPr="008F3F7B" w:rsidRDefault="00B46FC9" w:rsidP="000E422D">
            <w:pPr>
              <w:rPr>
                <w:sz w:val="20"/>
                <w:szCs w:val="20"/>
              </w:rPr>
            </w:pPr>
            <w:r w:rsidRPr="008F3F7B">
              <w:rPr>
                <w:sz w:val="20"/>
                <w:szCs w:val="20"/>
              </w:rPr>
              <w:t>____________________________________________________________________________________</w:t>
            </w:r>
          </w:p>
          <w:p w:rsidR="00B46FC9" w:rsidRPr="008F3F7B" w:rsidRDefault="00B46FC9" w:rsidP="000E422D">
            <w:pPr>
              <w:jc w:val="center"/>
              <w:rPr>
                <w:i/>
                <w:sz w:val="20"/>
                <w:szCs w:val="20"/>
                <w:vertAlign w:val="superscript"/>
              </w:rPr>
            </w:pPr>
            <w:r w:rsidRPr="008F3F7B">
              <w:rPr>
                <w:i/>
                <w:sz w:val="20"/>
                <w:szCs w:val="20"/>
                <w:vertAlign w:val="superscript"/>
              </w:rPr>
              <w:t>(вид работ)</w:t>
            </w:r>
          </w:p>
          <w:p w:rsidR="00B46FC9" w:rsidRPr="008F3F7B" w:rsidRDefault="00B46FC9" w:rsidP="000E422D">
            <w:pPr>
              <w:rPr>
                <w:sz w:val="20"/>
                <w:szCs w:val="20"/>
              </w:rPr>
            </w:pPr>
          </w:p>
          <w:p w:rsidR="00B46FC9" w:rsidRPr="008F3F7B" w:rsidRDefault="00B46FC9" w:rsidP="000E422D">
            <w:pPr>
              <w:rPr>
                <w:sz w:val="20"/>
                <w:szCs w:val="20"/>
              </w:rPr>
            </w:pPr>
            <w:r w:rsidRPr="008F3F7B">
              <w:rPr>
                <w:sz w:val="20"/>
                <w:szCs w:val="20"/>
              </w:rPr>
              <w:t xml:space="preserve">и составили настоящий акт о нижеследующем: </w:t>
            </w:r>
          </w:p>
          <w:p w:rsidR="00B46FC9" w:rsidRPr="008F3F7B" w:rsidRDefault="00B46FC9" w:rsidP="000E422D">
            <w:pPr>
              <w:rPr>
                <w:sz w:val="20"/>
                <w:szCs w:val="20"/>
              </w:rPr>
            </w:pPr>
            <w:r w:rsidRPr="008F3F7B">
              <w:rPr>
                <w:sz w:val="20"/>
                <w:szCs w:val="20"/>
              </w:rPr>
              <w:t>____________________________________________________________________________________________________________________________________________________________________</w:t>
            </w:r>
          </w:p>
          <w:p w:rsidR="00B46FC9" w:rsidRPr="008F3F7B" w:rsidRDefault="00B46FC9" w:rsidP="000E422D">
            <w:pPr>
              <w:rPr>
                <w:i/>
                <w:sz w:val="20"/>
                <w:szCs w:val="20"/>
              </w:rPr>
            </w:pPr>
          </w:p>
          <w:p w:rsidR="00B46FC9" w:rsidRPr="008F3F7B" w:rsidRDefault="00B46FC9" w:rsidP="000E422D">
            <w:pPr>
              <w:rPr>
                <w:sz w:val="20"/>
                <w:szCs w:val="20"/>
              </w:rPr>
            </w:pPr>
            <w:r w:rsidRPr="008F3F7B">
              <w:rPr>
                <w:i/>
                <w:sz w:val="20"/>
                <w:szCs w:val="20"/>
              </w:rPr>
              <w:t>Представитель Заказчика</w:t>
            </w:r>
            <w:r>
              <w:rPr>
                <w:sz w:val="20"/>
                <w:szCs w:val="20"/>
              </w:rPr>
              <w:t xml:space="preserve"> и представитель П</w:t>
            </w:r>
            <w:r w:rsidRPr="008F3F7B">
              <w:rPr>
                <w:sz w:val="20"/>
                <w:szCs w:val="20"/>
              </w:rPr>
              <w:t>одрядчика претензий к переданной по акту приема – передачи строительной площадке/площадки хранения не имеют.</w:t>
            </w:r>
          </w:p>
          <w:p w:rsidR="00B46FC9" w:rsidRPr="008F3F7B" w:rsidRDefault="00B46FC9" w:rsidP="000E422D">
            <w:pPr>
              <w:rPr>
                <w:sz w:val="20"/>
                <w:szCs w:val="20"/>
              </w:rPr>
            </w:pPr>
          </w:p>
          <w:p w:rsidR="00B46FC9" w:rsidRPr="008F3F7B" w:rsidRDefault="00B46FC9" w:rsidP="000E422D">
            <w:pPr>
              <w:jc w:val="center"/>
              <w:rPr>
                <w:b/>
                <w:sz w:val="20"/>
                <w:szCs w:val="20"/>
              </w:rPr>
            </w:pPr>
            <w:r w:rsidRPr="008F3F7B">
              <w:rPr>
                <w:b/>
                <w:sz w:val="20"/>
                <w:szCs w:val="20"/>
              </w:rPr>
              <w:t>Строительную площадку/площадку хранения</w:t>
            </w:r>
          </w:p>
          <w:p w:rsidR="00B46FC9" w:rsidRPr="008F3F7B" w:rsidRDefault="00B46FC9" w:rsidP="000E422D">
            <w:pPr>
              <w:jc w:val="center"/>
              <w:rPr>
                <w:b/>
                <w:sz w:val="20"/>
                <w:szCs w:val="20"/>
              </w:rPr>
            </w:pPr>
          </w:p>
          <w:tbl>
            <w:tblPr>
              <w:tblW w:w="10158" w:type="dxa"/>
              <w:tblLook w:val="01E0" w:firstRow="1" w:lastRow="1" w:firstColumn="1" w:lastColumn="1" w:noHBand="0" w:noVBand="0"/>
            </w:tblPr>
            <w:tblGrid>
              <w:gridCol w:w="4857"/>
              <w:gridCol w:w="5301"/>
            </w:tblGrid>
            <w:tr w:rsidR="00B46FC9" w:rsidRPr="008F3F7B" w:rsidTr="000E422D">
              <w:trPr>
                <w:trHeight w:val="1440"/>
              </w:trPr>
              <w:tc>
                <w:tcPr>
                  <w:tcW w:w="4857" w:type="dxa"/>
                  <w:shd w:val="clear" w:color="auto" w:fill="auto"/>
                </w:tcPr>
                <w:p w:rsidR="00B46FC9" w:rsidRPr="008F3F7B" w:rsidRDefault="00B46FC9" w:rsidP="000E422D">
                  <w:pPr>
                    <w:ind w:firstLine="180"/>
                    <w:rPr>
                      <w:sz w:val="20"/>
                      <w:szCs w:val="20"/>
                    </w:rPr>
                  </w:pPr>
                  <w:r w:rsidRPr="008F3F7B">
                    <w:rPr>
                      <w:sz w:val="20"/>
                      <w:szCs w:val="20"/>
                    </w:rPr>
                    <w:t>Сдал:</w:t>
                  </w:r>
                </w:p>
                <w:p w:rsidR="00B46FC9" w:rsidRPr="008F3F7B" w:rsidRDefault="00B46FC9" w:rsidP="000E422D">
                  <w:pPr>
                    <w:ind w:firstLine="180"/>
                    <w:rPr>
                      <w:sz w:val="20"/>
                      <w:szCs w:val="20"/>
                    </w:rPr>
                  </w:pPr>
                </w:p>
                <w:p w:rsidR="00B46FC9" w:rsidRPr="008F3F7B" w:rsidRDefault="00B46FC9" w:rsidP="000E422D">
                  <w:pPr>
                    <w:ind w:firstLine="180"/>
                    <w:rPr>
                      <w:sz w:val="20"/>
                      <w:szCs w:val="20"/>
                    </w:rPr>
                  </w:pPr>
                  <w:r w:rsidRPr="008F3F7B">
                    <w:rPr>
                      <w:sz w:val="20"/>
                      <w:szCs w:val="20"/>
                    </w:rPr>
                    <w:t>_____________________ /____________/</w:t>
                  </w:r>
                </w:p>
                <w:p w:rsidR="00B46FC9" w:rsidRPr="008F3F7B" w:rsidRDefault="00B46FC9" w:rsidP="000E422D">
                  <w:pPr>
                    <w:tabs>
                      <w:tab w:val="left" w:pos="3180"/>
                    </w:tabs>
                    <w:ind w:firstLine="180"/>
                    <w:rPr>
                      <w:i/>
                      <w:sz w:val="14"/>
                      <w:szCs w:val="14"/>
                    </w:rPr>
                  </w:pPr>
                  <w:r w:rsidRPr="008F3F7B">
                    <w:rPr>
                      <w:i/>
                      <w:sz w:val="14"/>
                      <w:szCs w:val="14"/>
                    </w:rPr>
                    <w:t>(Ф.И.О., должность)</w:t>
                  </w:r>
                  <w:r w:rsidRPr="008F3F7B">
                    <w:rPr>
                      <w:i/>
                      <w:sz w:val="14"/>
                      <w:szCs w:val="14"/>
                    </w:rPr>
                    <w:tab/>
                    <w:t>(подпись)</w:t>
                  </w:r>
                </w:p>
                <w:p w:rsidR="00B46FC9" w:rsidRPr="008F3F7B" w:rsidRDefault="00B46FC9" w:rsidP="000E422D">
                  <w:pPr>
                    <w:ind w:firstLine="180"/>
                    <w:rPr>
                      <w:sz w:val="20"/>
                      <w:szCs w:val="20"/>
                    </w:rPr>
                  </w:pPr>
                  <w:r w:rsidRPr="008F3F7B">
                    <w:rPr>
                      <w:sz w:val="20"/>
                      <w:szCs w:val="20"/>
                    </w:rPr>
                    <w:t>«___»__________________20   г.</w:t>
                  </w:r>
                </w:p>
              </w:tc>
              <w:tc>
                <w:tcPr>
                  <w:tcW w:w="5301" w:type="dxa"/>
                  <w:shd w:val="clear" w:color="auto" w:fill="auto"/>
                </w:tcPr>
                <w:p w:rsidR="00B46FC9" w:rsidRPr="008F3F7B" w:rsidRDefault="00B46FC9" w:rsidP="000E422D">
                  <w:pPr>
                    <w:ind w:firstLine="435"/>
                    <w:rPr>
                      <w:sz w:val="20"/>
                      <w:szCs w:val="20"/>
                    </w:rPr>
                  </w:pPr>
                  <w:r w:rsidRPr="008F3F7B">
                    <w:rPr>
                      <w:sz w:val="20"/>
                      <w:szCs w:val="20"/>
                    </w:rPr>
                    <w:t>Принял:</w:t>
                  </w:r>
                </w:p>
                <w:p w:rsidR="00B46FC9" w:rsidRPr="008F3F7B" w:rsidRDefault="00B46FC9" w:rsidP="000E422D">
                  <w:pPr>
                    <w:ind w:firstLine="435"/>
                    <w:rPr>
                      <w:sz w:val="20"/>
                      <w:szCs w:val="20"/>
                    </w:rPr>
                  </w:pPr>
                </w:p>
                <w:p w:rsidR="00B46FC9" w:rsidRPr="008F3F7B" w:rsidRDefault="00B46FC9" w:rsidP="000E422D">
                  <w:pPr>
                    <w:ind w:firstLine="435"/>
                    <w:rPr>
                      <w:sz w:val="20"/>
                      <w:szCs w:val="20"/>
                    </w:rPr>
                  </w:pPr>
                  <w:r w:rsidRPr="008F3F7B">
                    <w:rPr>
                      <w:sz w:val="20"/>
                      <w:szCs w:val="20"/>
                    </w:rPr>
                    <w:t>___________________ /_______________/</w:t>
                  </w:r>
                </w:p>
                <w:p w:rsidR="00B46FC9" w:rsidRPr="008F3F7B" w:rsidRDefault="00B46FC9" w:rsidP="000E422D">
                  <w:pPr>
                    <w:tabs>
                      <w:tab w:val="left" w:pos="3180"/>
                    </w:tabs>
                    <w:ind w:firstLine="180"/>
                    <w:rPr>
                      <w:i/>
                      <w:sz w:val="14"/>
                      <w:szCs w:val="14"/>
                    </w:rPr>
                  </w:pPr>
                  <w:r w:rsidRPr="008F3F7B">
                    <w:rPr>
                      <w:i/>
                      <w:sz w:val="14"/>
                      <w:szCs w:val="14"/>
                    </w:rPr>
                    <w:t xml:space="preserve">     (Ф.И.О., должность)</w:t>
                  </w:r>
                  <w:r w:rsidRPr="008F3F7B">
                    <w:rPr>
                      <w:i/>
                      <w:sz w:val="14"/>
                      <w:szCs w:val="14"/>
                    </w:rPr>
                    <w:tab/>
                    <w:t>(подпись)</w:t>
                  </w:r>
                </w:p>
                <w:p w:rsidR="00B46FC9" w:rsidRPr="008F3F7B" w:rsidRDefault="00B46FC9" w:rsidP="000E422D">
                  <w:pPr>
                    <w:ind w:firstLine="435"/>
                    <w:rPr>
                      <w:sz w:val="20"/>
                      <w:szCs w:val="20"/>
                    </w:rPr>
                  </w:pPr>
                  <w:r w:rsidRPr="008F3F7B">
                    <w:rPr>
                      <w:sz w:val="20"/>
                      <w:szCs w:val="20"/>
                    </w:rPr>
                    <w:t xml:space="preserve"> «___»__________________20  г.</w:t>
                  </w:r>
                </w:p>
              </w:tc>
            </w:tr>
          </w:tbl>
          <w:p w:rsidR="00B46FC9" w:rsidRPr="008F3F7B" w:rsidRDefault="00B46FC9" w:rsidP="000E422D">
            <w:pPr>
              <w:rPr>
                <w:b/>
              </w:rPr>
            </w:pPr>
          </w:p>
        </w:tc>
      </w:tr>
    </w:tbl>
    <w:p w:rsidR="008E7DD1" w:rsidRPr="008E7DD1" w:rsidRDefault="008E7DD1" w:rsidP="008E7DD1">
      <w:pPr>
        <w:tabs>
          <w:tab w:val="left" w:pos="284"/>
        </w:tabs>
        <w:spacing w:before="120" w:after="240"/>
        <w:ind w:left="142" w:firstLine="0"/>
        <w:jc w:val="right"/>
        <w:rPr>
          <w:rFonts w:ascii="Tahoma" w:hAnsi="Tahoma" w:cs="Tahoma"/>
          <w:sz w:val="22"/>
          <w:szCs w:val="22"/>
        </w:rPr>
      </w:pPr>
    </w:p>
    <w:p w:rsidR="008E7DD1" w:rsidRPr="008E7DD1" w:rsidRDefault="008E7DD1" w:rsidP="008E7DD1">
      <w:pPr>
        <w:tabs>
          <w:tab w:val="left" w:pos="284"/>
        </w:tabs>
        <w:spacing w:before="120" w:after="240"/>
        <w:ind w:left="142" w:firstLine="0"/>
        <w:jc w:val="center"/>
        <w:rPr>
          <w:rFonts w:ascii="Tahoma" w:hAnsi="Tahoma" w:cs="Tahoma"/>
          <w:b/>
          <w:sz w:val="22"/>
          <w:szCs w:val="22"/>
        </w:rPr>
      </w:pPr>
    </w:p>
    <w:sectPr w:rsidR="008E7DD1" w:rsidRPr="008E7DD1" w:rsidSect="008E7DD1">
      <w:pgSz w:w="11906" w:h="16838" w:code="9"/>
      <w:pgMar w:top="851" w:right="567" w:bottom="1134" w:left="1701" w:header="0" w:footer="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22D" w:rsidRDefault="000E422D" w:rsidP="00CC51C1">
      <w:r>
        <w:separator/>
      </w:r>
    </w:p>
    <w:p w:rsidR="000E422D" w:rsidRDefault="000E422D" w:rsidP="00CC51C1"/>
    <w:p w:rsidR="000E422D" w:rsidRDefault="000E422D" w:rsidP="00CC51C1"/>
  </w:endnote>
  <w:endnote w:type="continuationSeparator" w:id="0">
    <w:p w:rsidR="000E422D" w:rsidRDefault="000E422D" w:rsidP="00CC51C1">
      <w:r>
        <w:continuationSeparator/>
      </w:r>
    </w:p>
    <w:p w:rsidR="000E422D" w:rsidRDefault="000E422D" w:rsidP="00CC51C1"/>
    <w:p w:rsidR="000E422D" w:rsidRDefault="000E422D" w:rsidP="00CC51C1"/>
  </w:endnote>
  <w:endnote w:type="continuationNotice" w:id="1">
    <w:p w:rsidR="000E422D" w:rsidRDefault="000E422D" w:rsidP="00CC51C1"/>
    <w:p w:rsidR="000E422D" w:rsidRDefault="000E422D" w:rsidP="00CC51C1"/>
    <w:p w:rsidR="000E422D" w:rsidRDefault="000E422D"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CC"/>
    <w:family w:val="swiss"/>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22D" w:rsidRDefault="000E422D" w:rsidP="006D4B4C">
    <w:pPr>
      <w:pStyle w:val="af1"/>
      <w:pBdr>
        <w:top w:val="none" w:sz="0" w:space="0" w:color="auto"/>
      </w:pBdr>
      <w:tabs>
        <w:tab w:val="left" w:pos="5448"/>
      </w:tabs>
      <w:ind w:firstLine="0"/>
    </w:pPr>
    <w:bookmarkStart w:id="0" w:name="_Ref12112452"/>
    <w:bookmarkStart w:id="1" w:name="_Ref148766165"/>
    <w:bookmarkStart w:id="2" w:name="_Toc403405724"/>
    <w:bookmarkStart w:id="3" w:name="_Toc403405935"/>
    <w:bookmarkStart w:id="4" w:name="_Toc403405975"/>
    <w:bookmarkStart w:id="5" w:name="_Toc403417597"/>
    <w:bookmarkStart w:id="6" w:name="_Toc403417623"/>
    <w:bookmarkStart w:id="7" w:name="_Toc403775382"/>
    <w:bookmarkStart w:id="8" w:name="_Toc403775491"/>
    <w:bookmarkStart w:id="9" w:name="_Toc452462622"/>
    <w:bookmarkEnd w:id="0"/>
  </w:p>
  <w:bookmarkEnd w:id="1"/>
  <w:bookmarkEnd w:id="2"/>
  <w:bookmarkEnd w:id="3"/>
  <w:bookmarkEnd w:id="4"/>
  <w:bookmarkEnd w:id="5"/>
  <w:bookmarkEnd w:id="6"/>
  <w:bookmarkEnd w:id="7"/>
  <w:bookmarkEnd w:id="8"/>
  <w:bookmarkEnd w:id="9"/>
  <w:p w:rsidR="000E422D" w:rsidRDefault="000E422D" w:rsidP="00D6767F">
    <w:pPr>
      <w:ind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097142"/>
      <w:docPartObj>
        <w:docPartGallery w:val="Page Numbers (Bottom of Page)"/>
        <w:docPartUnique/>
      </w:docPartObj>
    </w:sdtPr>
    <w:sdtEndPr/>
    <w:sdtContent>
      <w:p w:rsidR="000E422D" w:rsidRDefault="000E422D" w:rsidP="008E7DD1">
        <w:pPr>
          <w:pStyle w:val="af1"/>
          <w:tabs>
            <w:tab w:val="left" w:pos="4050"/>
          </w:tabs>
        </w:pPr>
        <w:r>
          <w:tab/>
        </w:r>
        <w:r>
          <w:tab/>
        </w:r>
        <w:r>
          <w:tab/>
        </w:r>
        <w:r w:rsidRPr="00C361FF">
          <w:fldChar w:fldCharType="begin"/>
        </w:r>
        <w:r w:rsidRPr="00C361FF">
          <w:instrText>PAGE   \* MERGEFORMAT</w:instrText>
        </w:r>
        <w:r w:rsidRPr="00C361FF">
          <w:fldChar w:fldCharType="separate"/>
        </w:r>
        <w:r w:rsidR="00A63133">
          <w:rPr>
            <w:noProof/>
          </w:rPr>
          <w:t>16</w:t>
        </w:r>
        <w:r w:rsidRPr="00C361FF">
          <w:fldChar w:fldCharType="end"/>
        </w:r>
      </w:p>
    </w:sdtContent>
  </w:sdt>
  <w:p w:rsidR="000E422D" w:rsidRDefault="000E422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22D" w:rsidRDefault="000E422D" w:rsidP="00CC51C1">
      <w:r>
        <w:separator/>
      </w:r>
    </w:p>
  </w:footnote>
  <w:footnote w:type="continuationSeparator" w:id="0">
    <w:p w:rsidR="000E422D" w:rsidRDefault="000E422D" w:rsidP="00CC51C1">
      <w:r>
        <w:continuationSeparator/>
      </w:r>
    </w:p>
    <w:p w:rsidR="000E422D" w:rsidRDefault="000E422D" w:rsidP="00CC51C1"/>
    <w:p w:rsidR="000E422D" w:rsidRDefault="000E422D" w:rsidP="00CC51C1"/>
  </w:footnote>
  <w:footnote w:type="continuationNotice" w:id="1">
    <w:p w:rsidR="000E422D" w:rsidRDefault="000E422D" w:rsidP="00CC51C1"/>
    <w:p w:rsidR="000E422D" w:rsidRDefault="000E422D" w:rsidP="00CC51C1"/>
    <w:p w:rsidR="000E422D" w:rsidRDefault="000E422D" w:rsidP="00CC51C1"/>
  </w:footnote>
  <w:footnote w:id="2">
    <w:p w:rsidR="000E422D" w:rsidRPr="0020594A" w:rsidRDefault="000E422D" w:rsidP="008E7DD1">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3">
    <w:p w:rsidR="000E422D" w:rsidRPr="0020594A" w:rsidRDefault="000E422D" w:rsidP="008E7DD1">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4">
    <w:p w:rsidR="000E422D" w:rsidRPr="0020594A" w:rsidRDefault="000E422D" w:rsidP="008E7DD1">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5">
    <w:p w:rsidR="000E422D" w:rsidRPr="0020594A" w:rsidRDefault="000E422D" w:rsidP="008E7DD1">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22D" w:rsidRDefault="000E422D">
    <w:pPr>
      <w:pStyle w:val="a8"/>
      <w:jc w:val="center"/>
    </w:pPr>
  </w:p>
  <w:p w:rsidR="000E422D" w:rsidRDefault="000E422D">
    <w:pPr>
      <w:pStyle w:val="a8"/>
      <w:jc w:val="center"/>
    </w:pPr>
  </w:p>
  <w:p w:rsidR="000E422D" w:rsidRPr="006D4B4C" w:rsidRDefault="00A63133">
    <w:pPr>
      <w:pStyle w:val="a8"/>
      <w:jc w:val="center"/>
      <w:rPr>
        <w:sz w:val="20"/>
      </w:rPr>
    </w:pPr>
    <w:sdt>
      <w:sdtPr>
        <w:id w:val="254324811"/>
        <w:docPartObj>
          <w:docPartGallery w:val="Page Numbers (Top of Page)"/>
          <w:docPartUnique/>
        </w:docPartObj>
      </w:sdtPr>
      <w:sdtEndPr>
        <w:rPr>
          <w:sz w:val="20"/>
        </w:rPr>
      </w:sdtEndPr>
      <w:sdtContent>
        <w:r w:rsidR="000E422D" w:rsidRPr="006D4B4C">
          <w:rPr>
            <w:sz w:val="20"/>
          </w:rPr>
          <w:fldChar w:fldCharType="begin"/>
        </w:r>
        <w:r w:rsidR="000E422D" w:rsidRPr="006D4B4C">
          <w:rPr>
            <w:sz w:val="20"/>
          </w:rPr>
          <w:instrText>PAGE   \* MERGEFORMAT</w:instrText>
        </w:r>
        <w:r w:rsidR="000E422D" w:rsidRPr="006D4B4C">
          <w:rPr>
            <w:sz w:val="20"/>
          </w:rPr>
          <w:fldChar w:fldCharType="separate"/>
        </w:r>
        <w:r>
          <w:rPr>
            <w:noProof/>
            <w:sz w:val="20"/>
          </w:rPr>
          <w:t>11</w:t>
        </w:r>
        <w:r w:rsidR="000E422D" w:rsidRPr="006D4B4C">
          <w:rPr>
            <w:sz w:val="20"/>
          </w:rPr>
          <w:fldChar w:fldCharType="end"/>
        </w:r>
      </w:sdtContent>
    </w:sdt>
  </w:p>
  <w:p w:rsidR="000E422D" w:rsidRDefault="000E422D">
    <w:pPr>
      <w:pStyle w:val="a8"/>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22D" w:rsidRDefault="000E422D">
    <w:pPr>
      <w:framePr w:h="245" w:wrap="none" w:vAnchor="text" w:hAnchor="page" w:x="3520" w:y="3688"/>
    </w:pPr>
    <w:r>
      <w:rPr>
        <w:rStyle w:val="11pt"/>
        <w:rFonts w:eastAsia="Calibri"/>
        <w:lang w:val="en-US"/>
      </w:rPr>
      <w:t>I</w:t>
    </w:r>
  </w:p>
  <w:p w:rsidR="000E422D" w:rsidRDefault="000E422D">
    <w:pPr>
      <w:framePr w:h="257" w:wrap="none" w:vAnchor="text" w:hAnchor="page" w:x="4470" w:y="3688"/>
      <w:tabs>
        <w:tab w:val="left" w:leader="underscore" w:pos="4519"/>
        <w:tab w:val="left" w:leader="underscore" w:pos="5846"/>
      </w:tabs>
    </w:pPr>
    <w:r>
      <w:rPr>
        <w:rStyle w:val="11pt"/>
        <w:rFonts w:eastAsia="Calibri"/>
      </w:rPr>
      <w:t xml:space="preserve">Приложение № </w:t>
    </w:r>
    <w:r>
      <w:rPr>
        <w:sz w:val="20"/>
        <w:szCs w:val="20"/>
      </w:rPr>
      <w:fldChar w:fldCharType="begin"/>
    </w:r>
    <w:r>
      <w:instrText xml:space="preserve"> PAGE \* MERGEFORMAT </w:instrText>
    </w:r>
    <w:r>
      <w:rPr>
        <w:sz w:val="20"/>
        <w:szCs w:val="20"/>
      </w:rPr>
      <w:fldChar w:fldCharType="separate"/>
    </w:r>
    <w:r w:rsidRPr="00EE787C">
      <w:rPr>
        <w:rStyle w:val="11pt"/>
        <w:rFonts w:eastAsia="Calibri"/>
        <w:noProof/>
      </w:rPr>
      <w:t>2</w:t>
    </w:r>
    <w:r>
      <w:rPr>
        <w:rStyle w:val="11pt"/>
        <w:rFonts w:eastAsia="Calibri"/>
      </w:rPr>
      <w:fldChar w:fldCharType="end"/>
    </w:r>
    <w:r>
      <w:rPr>
        <w:rStyle w:val="11pt"/>
        <w:rFonts w:eastAsia="Calibri"/>
      </w:rPr>
      <w:t xml:space="preserve"> к Соглашению №</w:t>
    </w:r>
    <w:r>
      <w:rPr>
        <w:rStyle w:val="11pt"/>
        <w:rFonts w:eastAsia="Calibri"/>
      </w:rPr>
      <w:tab/>
      <w:t>от</w:t>
    </w:r>
    <w:r>
      <w:rPr>
        <w:rStyle w:val="11pt"/>
        <w:rFonts w:eastAsia="Calibri"/>
      </w:rPr>
      <w:tab/>
    </w:r>
  </w:p>
  <w:p w:rsidR="000E422D" w:rsidRDefault="000E422D">
    <w:pPr>
      <w:rPr>
        <w:sz w:val="2"/>
        <w:szCs w:val="2"/>
      </w:rPr>
    </w:pPr>
  </w:p>
  <w:p w:rsidR="000E422D" w:rsidRDefault="000E422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22D" w:rsidRDefault="000E422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237706"/>
    <w:multiLevelType w:val="hybridMultilevel"/>
    <w:tmpl w:val="D83CEF4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018D3D6F"/>
    <w:multiLevelType w:val="hybridMultilevel"/>
    <w:tmpl w:val="63F62CB0"/>
    <w:lvl w:ilvl="0" w:tplc="EC3C3BC6">
      <w:start w:val="13"/>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06161FB5"/>
    <w:multiLevelType w:val="hybridMultilevel"/>
    <w:tmpl w:val="03A0816A"/>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07805CF6"/>
    <w:multiLevelType w:val="multilevel"/>
    <w:tmpl w:val="B298078C"/>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2"/>
        <w:szCs w:val="22"/>
      </w:rPr>
    </w:lvl>
    <w:lvl w:ilvl="2">
      <w:start w:val="1"/>
      <w:numFmt w:val="decimal"/>
      <w:lvlText w:val="%1.%2.%3."/>
      <w:lvlJc w:val="left"/>
      <w:pPr>
        <w:ind w:left="788" w:hanging="504"/>
      </w:pPr>
      <w:rPr>
        <w:rFonts w:ascii="Tahoma" w:hAnsi="Tahoma" w:cs="Tahoma" w:hint="default"/>
        <w:b w:val="0"/>
        <w:i w:val="0"/>
        <w:strike w:val="0"/>
        <w:color w:val="000000" w:themeColor="text1"/>
        <w:sz w:val="22"/>
        <w:szCs w:val="22"/>
        <w:u w:val="none"/>
      </w:rPr>
    </w:lvl>
    <w:lvl w:ilvl="3">
      <w:start w:val="1"/>
      <w:numFmt w:val="decimal"/>
      <w:lvlText w:val="%1.%2.%3.%4."/>
      <w:lvlJc w:val="left"/>
      <w:pPr>
        <w:ind w:left="1640" w:hanging="648"/>
      </w:pPr>
      <w:rPr>
        <w:rFonts w:hint="default"/>
        <w:b w:val="0"/>
        <w:i w:val="0"/>
        <w:color w:val="auto"/>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8BA7157"/>
    <w:multiLevelType w:val="multilevel"/>
    <w:tmpl w:val="EFDA0C98"/>
    <w:lvl w:ilvl="0">
      <w:start w:val="2"/>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0" w15:restartNumberingAfterBreak="0">
    <w:nsid w:val="0ED11D6C"/>
    <w:multiLevelType w:val="hybridMultilevel"/>
    <w:tmpl w:val="4D3C6D8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0FB83F40"/>
    <w:multiLevelType w:val="multilevel"/>
    <w:tmpl w:val="61D83430"/>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2" w15:restartNumberingAfterBreak="0">
    <w:nsid w:val="113E1EF6"/>
    <w:multiLevelType w:val="multilevel"/>
    <w:tmpl w:val="93DA9818"/>
    <w:lvl w:ilvl="0">
      <w:start w:val="1"/>
      <w:numFmt w:val="decimal"/>
      <w:lvlText w:val="%1."/>
      <w:lvlJc w:val="left"/>
      <w:pPr>
        <w:ind w:left="1070" w:hanging="360"/>
      </w:pPr>
      <w:rPr>
        <w:rFonts w:hint="default"/>
        <w:b/>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13C930CE"/>
    <w:multiLevelType w:val="hybridMultilevel"/>
    <w:tmpl w:val="1310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405E9E"/>
    <w:multiLevelType w:val="multilevel"/>
    <w:tmpl w:val="400C9C84"/>
    <w:lvl w:ilvl="0">
      <w:start w:val="1"/>
      <w:numFmt w:val="bullet"/>
      <w:lvlText w:val=""/>
      <w:lvlJc w:val="left"/>
      <w:pPr>
        <w:ind w:left="1069" w:hanging="360"/>
      </w:pPr>
      <w:rPr>
        <w:rFonts w:ascii="Symbol" w:hAnsi="Symbol" w:hint="default"/>
        <w:b/>
      </w:rPr>
    </w:lvl>
    <w:lvl w:ilvl="1">
      <w:start w:val="1"/>
      <w:numFmt w:val="bullet"/>
      <w:lvlText w:val=""/>
      <w:lvlJc w:val="left"/>
      <w:pPr>
        <w:ind w:left="1141" w:hanging="432"/>
      </w:pPr>
      <w:rPr>
        <w:rFonts w:ascii="Symbol" w:hAnsi="Symbol" w:hint="default"/>
        <w:b w:val="0"/>
        <w:i w:val="0"/>
        <w:color w:val="auto"/>
        <w:sz w:val="24"/>
        <w:szCs w:val="24"/>
      </w:rPr>
    </w:lvl>
    <w:lvl w:ilvl="2">
      <w:start w:val="1"/>
      <w:numFmt w:val="bullet"/>
      <w:lvlText w:val=""/>
      <w:lvlJc w:val="left"/>
      <w:pPr>
        <w:ind w:left="1213" w:hanging="504"/>
      </w:pPr>
      <w:rPr>
        <w:rFonts w:ascii="Symbol" w:hAnsi="Symbol" w:hint="default"/>
        <w:b w:val="0"/>
        <w:i w:val="0"/>
        <w:strike w:val="0"/>
        <w:color w:val="000000" w:themeColor="text1"/>
        <w:sz w:val="24"/>
        <w:szCs w:val="22"/>
        <w:u w:val="none"/>
      </w:rPr>
    </w:lvl>
    <w:lvl w:ilvl="3">
      <w:start w:val="1"/>
      <w:numFmt w:val="bullet"/>
      <w:lvlText w:val=""/>
      <w:lvlJc w:val="left"/>
      <w:pPr>
        <w:ind w:left="2349" w:hanging="648"/>
      </w:pPr>
      <w:rPr>
        <w:rFonts w:ascii="Symbol" w:hAnsi="Symbol"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5" w15:restartNumberingAfterBreak="0">
    <w:nsid w:val="17BE05E8"/>
    <w:multiLevelType w:val="hybridMultilevel"/>
    <w:tmpl w:val="54582062"/>
    <w:lvl w:ilvl="0" w:tplc="9F18EBBE">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A501D1F"/>
    <w:multiLevelType w:val="hybridMultilevel"/>
    <w:tmpl w:val="AFBA134E"/>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8" w15:restartNumberingAfterBreak="0">
    <w:nsid w:val="23855E46"/>
    <w:multiLevelType w:val="multilevel"/>
    <w:tmpl w:val="3A74F096"/>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9"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860208"/>
    <w:multiLevelType w:val="multilevel"/>
    <w:tmpl w:val="3A74F096"/>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21"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2F330677"/>
    <w:multiLevelType w:val="hybridMultilevel"/>
    <w:tmpl w:val="25E42632"/>
    <w:lvl w:ilvl="0" w:tplc="284EA6B8">
      <w:start w:val="1"/>
      <w:numFmt w:val="bullet"/>
      <w:pStyle w:val="a0"/>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23" w15:restartNumberingAfterBreak="0">
    <w:nsid w:val="336D21C5"/>
    <w:multiLevelType w:val="hybridMultilevel"/>
    <w:tmpl w:val="8F2C1C8A"/>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636794"/>
    <w:multiLevelType w:val="hybridMultilevel"/>
    <w:tmpl w:val="1310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837E85"/>
    <w:multiLevelType w:val="hybridMultilevel"/>
    <w:tmpl w:val="5A20E41E"/>
    <w:lvl w:ilvl="0" w:tplc="10A266D4">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137D53"/>
    <w:multiLevelType w:val="hybridMultilevel"/>
    <w:tmpl w:val="3C5865E2"/>
    <w:lvl w:ilvl="0" w:tplc="E8B4C53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3" w15:restartNumberingAfterBreak="0">
    <w:nsid w:val="4C5B7D13"/>
    <w:multiLevelType w:val="multilevel"/>
    <w:tmpl w:val="62000B56"/>
    <w:lvl w:ilvl="0">
      <w:start w:val="1"/>
      <w:numFmt w:val="decimal"/>
      <w:lvlText w:val="%1."/>
      <w:lvlJc w:val="left"/>
      <w:pPr>
        <w:ind w:left="1429" w:hanging="360"/>
      </w:pPr>
    </w:lvl>
    <w:lvl w:ilvl="1">
      <w:start w:val="1"/>
      <w:numFmt w:val="decimal"/>
      <w:isLgl/>
      <w:lvlText w:val="%2."/>
      <w:lvlJc w:val="left"/>
      <w:pPr>
        <w:ind w:left="1429" w:hanging="360"/>
      </w:pPr>
      <w:rPr>
        <w:rFonts w:ascii="Tahoma" w:eastAsiaTheme="majorEastAsia" w:hAnsi="Tahoma" w:cs="Tahoma"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34" w15:restartNumberingAfterBreak="0">
    <w:nsid w:val="53424B6D"/>
    <w:multiLevelType w:val="hybridMultilevel"/>
    <w:tmpl w:val="8F1460A8"/>
    <w:lvl w:ilvl="0" w:tplc="5A40C7D2">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35" w15:restartNumberingAfterBreak="0">
    <w:nsid w:val="5435497C"/>
    <w:multiLevelType w:val="hybridMultilevel"/>
    <w:tmpl w:val="8AC8B76C"/>
    <w:lvl w:ilvl="0" w:tplc="51022B30">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6"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578F56DD"/>
    <w:multiLevelType w:val="hybridMultilevel"/>
    <w:tmpl w:val="E4DC8852"/>
    <w:lvl w:ilvl="0" w:tplc="479CB630">
      <w:start w:val="1"/>
      <w:numFmt w:val="russianLower"/>
      <w:lvlText w:val="%1)"/>
      <w:lvlJc w:val="left"/>
      <w:pPr>
        <w:ind w:left="644" w:hanging="360"/>
      </w:pPr>
      <w:rPr>
        <w:rFonts w:hint="default"/>
        <w:b w:val="0"/>
        <w:i w:val="0"/>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40" w15:restartNumberingAfterBreak="0">
    <w:nsid w:val="5D4B633B"/>
    <w:multiLevelType w:val="multilevel"/>
    <w:tmpl w:val="3A74F096"/>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41"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3"/>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2" w15:restartNumberingAfterBreak="0">
    <w:nsid w:val="739A1F14"/>
    <w:multiLevelType w:val="hybridMultilevel"/>
    <w:tmpl w:val="011E373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3" w15:restartNumberingAfterBreak="0">
    <w:nsid w:val="78150FBA"/>
    <w:multiLevelType w:val="hybridMultilevel"/>
    <w:tmpl w:val="263074F0"/>
    <w:lvl w:ilvl="0" w:tplc="5A40C7D2">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4"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5" w15:restartNumberingAfterBreak="0">
    <w:nsid w:val="7D574EBE"/>
    <w:multiLevelType w:val="hybridMultilevel"/>
    <w:tmpl w:val="2CBA5B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7" w15:restartNumberingAfterBreak="0">
    <w:nsid w:val="7E7A5808"/>
    <w:multiLevelType w:val="hybridMultilevel"/>
    <w:tmpl w:val="EC700B9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22"/>
  </w:num>
  <w:num w:numId="5">
    <w:abstractNumId w:val="25"/>
  </w:num>
  <w:num w:numId="6">
    <w:abstractNumId w:val="39"/>
  </w:num>
  <w:num w:numId="7">
    <w:abstractNumId w:val="41"/>
  </w:num>
  <w:num w:numId="8">
    <w:abstractNumId w:val="24"/>
  </w:num>
  <w:num w:numId="9">
    <w:abstractNumId w:val="17"/>
  </w:num>
  <w:num w:numId="10">
    <w:abstractNumId w:val="36"/>
  </w:num>
  <w:num w:numId="11">
    <w:abstractNumId w:val="7"/>
  </w:num>
  <w:num w:numId="12">
    <w:abstractNumId w:val="28"/>
  </w:num>
  <w:num w:numId="13">
    <w:abstractNumId w:val="19"/>
  </w:num>
  <w:num w:numId="14">
    <w:abstractNumId w:val="21"/>
  </w:num>
  <w:num w:numId="15">
    <w:abstractNumId w:val="34"/>
  </w:num>
  <w:num w:numId="16">
    <w:abstractNumId w:val="10"/>
  </w:num>
  <w:num w:numId="17">
    <w:abstractNumId w:val="35"/>
  </w:num>
  <w:num w:numId="18">
    <w:abstractNumId w:val="3"/>
  </w:num>
  <w:num w:numId="19">
    <w:abstractNumId w:val="6"/>
  </w:num>
  <w:num w:numId="20">
    <w:abstractNumId w:val="31"/>
  </w:num>
  <w:num w:numId="21">
    <w:abstractNumId w:val="16"/>
  </w:num>
  <w:num w:numId="22">
    <w:abstractNumId w:val="46"/>
  </w:num>
  <w:num w:numId="23">
    <w:abstractNumId w:val="32"/>
  </w:num>
  <w:num w:numId="24">
    <w:abstractNumId w:val="44"/>
  </w:num>
  <w:num w:numId="25">
    <w:abstractNumId w:val="27"/>
  </w:num>
  <w:num w:numId="26">
    <w:abstractNumId w:val="47"/>
  </w:num>
  <w:num w:numId="27">
    <w:abstractNumId w:val="43"/>
  </w:num>
  <w:num w:numId="28">
    <w:abstractNumId w:val="14"/>
  </w:num>
  <w:num w:numId="29">
    <w:abstractNumId w:val="38"/>
  </w:num>
  <w:num w:numId="30">
    <w:abstractNumId w:val="26"/>
  </w:num>
  <w:num w:numId="31">
    <w:abstractNumId w:val="30"/>
  </w:num>
  <w:num w:numId="32">
    <w:abstractNumId w:val="37"/>
  </w:num>
  <w:num w:numId="33">
    <w:abstractNumId w:val="42"/>
  </w:num>
  <w:num w:numId="34">
    <w:abstractNumId w:val="33"/>
  </w:num>
  <w:num w:numId="35">
    <w:abstractNumId w:val="11"/>
  </w:num>
  <w:num w:numId="36">
    <w:abstractNumId w:val="9"/>
  </w:num>
  <w:num w:numId="37">
    <w:abstractNumId w:val="20"/>
  </w:num>
  <w:num w:numId="38">
    <w:abstractNumId w:val="18"/>
  </w:num>
  <w:num w:numId="39">
    <w:abstractNumId w:val="45"/>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num>
  <w:num w:numId="43">
    <w:abstractNumId w:val="5"/>
  </w:num>
  <w:num w:numId="44">
    <w:abstractNumId w:val="15"/>
  </w:num>
  <w:num w:numId="45">
    <w:abstractNumId w:val="12"/>
  </w:num>
  <w:num w:numId="46">
    <w:abstractNumId w:val="8"/>
  </w:num>
  <w:num w:numId="47">
    <w:abstractNumId w:val="23"/>
  </w:num>
  <w:num w:numId="48">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716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2DB"/>
    <w:rsid w:val="000003A3"/>
    <w:rsid w:val="00000441"/>
    <w:rsid w:val="000005B8"/>
    <w:rsid w:val="0000072E"/>
    <w:rsid w:val="0000079E"/>
    <w:rsid w:val="00000926"/>
    <w:rsid w:val="000009A4"/>
    <w:rsid w:val="000009CD"/>
    <w:rsid w:val="00000B53"/>
    <w:rsid w:val="000010BD"/>
    <w:rsid w:val="000011D5"/>
    <w:rsid w:val="0000161D"/>
    <w:rsid w:val="00001925"/>
    <w:rsid w:val="00001B49"/>
    <w:rsid w:val="00002161"/>
    <w:rsid w:val="00002309"/>
    <w:rsid w:val="00002459"/>
    <w:rsid w:val="00002B8A"/>
    <w:rsid w:val="00002D36"/>
    <w:rsid w:val="00002DE5"/>
    <w:rsid w:val="00003202"/>
    <w:rsid w:val="00003306"/>
    <w:rsid w:val="000036DF"/>
    <w:rsid w:val="00003CCC"/>
    <w:rsid w:val="00003DD3"/>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60"/>
    <w:rsid w:val="00006997"/>
    <w:rsid w:val="00006A66"/>
    <w:rsid w:val="00006A80"/>
    <w:rsid w:val="00006D49"/>
    <w:rsid w:val="00006FE1"/>
    <w:rsid w:val="00007184"/>
    <w:rsid w:val="00007723"/>
    <w:rsid w:val="00007BC7"/>
    <w:rsid w:val="00007C0B"/>
    <w:rsid w:val="00007C4E"/>
    <w:rsid w:val="00007D50"/>
    <w:rsid w:val="000100C2"/>
    <w:rsid w:val="000103E1"/>
    <w:rsid w:val="00010518"/>
    <w:rsid w:val="0001056A"/>
    <w:rsid w:val="00010607"/>
    <w:rsid w:val="0001067E"/>
    <w:rsid w:val="000107E1"/>
    <w:rsid w:val="00010A54"/>
    <w:rsid w:val="00010D6C"/>
    <w:rsid w:val="00010F1B"/>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11"/>
    <w:rsid w:val="0001318C"/>
    <w:rsid w:val="000131C4"/>
    <w:rsid w:val="0001325F"/>
    <w:rsid w:val="0001331C"/>
    <w:rsid w:val="0001378F"/>
    <w:rsid w:val="00013951"/>
    <w:rsid w:val="00013BB3"/>
    <w:rsid w:val="00013F4F"/>
    <w:rsid w:val="00013F5C"/>
    <w:rsid w:val="000140DA"/>
    <w:rsid w:val="0001447F"/>
    <w:rsid w:val="000144B2"/>
    <w:rsid w:val="00014918"/>
    <w:rsid w:val="00014D5A"/>
    <w:rsid w:val="00014DD9"/>
    <w:rsid w:val="00014E63"/>
    <w:rsid w:val="00014E64"/>
    <w:rsid w:val="00015118"/>
    <w:rsid w:val="00015142"/>
    <w:rsid w:val="000151BA"/>
    <w:rsid w:val="00015480"/>
    <w:rsid w:val="000154DE"/>
    <w:rsid w:val="0001587C"/>
    <w:rsid w:val="00015890"/>
    <w:rsid w:val="0001596C"/>
    <w:rsid w:val="00015A8A"/>
    <w:rsid w:val="00015C5F"/>
    <w:rsid w:val="00015D8A"/>
    <w:rsid w:val="00015E4B"/>
    <w:rsid w:val="00016089"/>
    <w:rsid w:val="0001617B"/>
    <w:rsid w:val="00016A4C"/>
    <w:rsid w:val="00016CD2"/>
    <w:rsid w:val="00016D24"/>
    <w:rsid w:val="00017632"/>
    <w:rsid w:val="00017884"/>
    <w:rsid w:val="00017B13"/>
    <w:rsid w:val="00017B26"/>
    <w:rsid w:val="00017CA3"/>
    <w:rsid w:val="00017D2F"/>
    <w:rsid w:val="00017DD9"/>
    <w:rsid w:val="00017EEE"/>
    <w:rsid w:val="0002004D"/>
    <w:rsid w:val="00020090"/>
    <w:rsid w:val="00020246"/>
    <w:rsid w:val="0002068F"/>
    <w:rsid w:val="00021010"/>
    <w:rsid w:val="00021060"/>
    <w:rsid w:val="0002127A"/>
    <w:rsid w:val="000212DA"/>
    <w:rsid w:val="00021419"/>
    <w:rsid w:val="0002151A"/>
    <w:rsid w:val="00021535"/>
    <w:rsid w:val="000216F6"/>
    <w:rsid w:val="00021A82"/>
    <w:rsid w:val="00021ABB"/>
    <w:rsid w:val="00021B1E"/>
    <w:rsid w:val="0002205A"/>
    <w:rsid w:val="000223AE"/>
    <w:rsid w:val="00022464"/>
    <w:rsid w:val="0002247C"/>
    <w:rsid w:val="0002256B"/>
    <w:rsid w:val="0002257D"/>
    <w:rsid w:val="00022C21"/>
    <w:rsid w:val="00022DA6"/>
    <w:rsid w:val="0002307D"/>
    <w:rsid w:val="00023378"/>
    <w:rsid w:val="000233B1"/>
    <w:rsid w:val="00023468"/>
    <w:rsid w:val="00023692"/>
    <w:rsid w:val="000236BA"/>
    <w:rsid w:val="000238AD"/>
    <w:rsid w:val="00023C91"/>
    <w:rsid w:val="00024037"/>
    <w:rsid w:val="000242D2"/>
    <w:rsid w:val="000243CF"/>
    <w:rsid w:val="0002468A"/>
    <w:rsid w:val="0002471A"/>
    <w:rsid w:val="000247E9"/>
    <w:rsid w:val="00024944"/>
    <w:rsid w:val="0002495B"/>
    <w:rsid w:val="00024ABD"/>
    <w:rsid w:val="00025260"/>
    <w:rsid w:val="000253A3"/>
    <w:rsid w:val="00025682"/>
    <w:rsid w:val="00025688"/>
    <w:rsid w:val="00025750"/>
    <w:rsid w:val="000257CD"/>
    <w:rsid w:val="0002587E"/>
    <w:rsid w:val="000258F1"/>
    <w:rsid w:val="000259E1"/>
    <w:rsid w:val="00025C03"/>
    <w:rsid w:val="000260A2"/>
    <w:rsid w:val="0002611D"/>
    <w:rsid w:val="00026125"/>
    <w:rsid w:val="0002626F"/>
    <w:rsid w:val="00026352"/>
    <w:rsid w:val="00026520"/>
    <w:rsid w:val="0002671A"/>
    <w:rsid w:val="0002683D"/>
    <w:rsid w:val="000269A9"/>
    <w:rsid w:val="00026AF3"/>
    <w:rsid w:val="00026B79"/>
    <w:rsid w:val="00026D3B"/>
    <w:rsid w:val="00026EC8"/>
    <w:rsid w:val="00026FEF"/>
    <w:rsid w:val="00027540"/>
    <w:rsid w:val="00027636"/>
    <w:rsid w:val="00027664"/>
    <w:rsid w:val="000279ED"/>
    <w:rsid w:val="00027B63"/>
    <w:rsid w:val="00027C6A"/>
    <w:rsid w:val="00027C8E"/>
    <w:rsid w:val="00027D23"/>
    <w:rsid w:val="0003003A"/>
    <w:rsid w:val="00030115"/>
    <w:rsid w:val="00030121"/>
    <w:rsid w:val="00030142"/>
    <w:rsid w:val="000301EE"/>
    <w:rsid w:val="000304A9"/>
    <w:rsid w:val="000304F4"/>
    <w:rsid w:val="000305CE"/>
    <w:rsid w:val="0003085D"/>
    <w:rsid w:val="00030C4A"/>
    <w:rsid w:val="00030CAE"/>
    <w:rsid w:val="00030F79"/>
    <w:rsid w:val="00031169"/>
    <w:rsid w:val="00031495"/>
    <w:rsid w:val="00031689"/>
    <w:rsid w:val="0003184C"/>
    <w:rsid w:val="00031A5F"/>
    <w:rsid w:val="00031B2A"/>
    <w:rsid w:val="00031D3B"/>
    <w:rsid w:val="00031EF5"/>
    <w:rsid w:val="00031EFC"/>
    <w:rsid w:val="0003216E"/>
    <w:rsid w:val="000321E5"/>
    <w:rsid w:val="000321FA"/>
    <w:rsid w:val="00032675"/>
    <w:rsid w:val="00032734"/>
    <w:rsid w:val="00032DD1"/>
    <w:rsid w:val="00033042"/>
    <w:rsid w:val="00033581"/>
    <w:rsid w:val="000335EB"/>
    <w:rsid w:val="00033813"/>
    <w:rsid w:val="000342AD"/>
    <w:rsid w:val="0003456E"/>
    <w:rsid w:val="0003471D"/>
    <w:rsid w:val="00034975"/>
    <w:rsid w:val="00034E7C"/>
    <w:rsid w:val="00035061"/>
    <w:rsid w:val="00035214"/>
    <w:rsid w:val="0003526C"/>
    <w:rsid w:val="000354E7"/>
    <w:rsid w:val="00035934"/>
    <w:rsid w:val="00035E11"/>
    <w:rsid w:val="00035E73"/>
    <w:rsid w:val="00036135"/>
    <w:rsid w:val="000365A0"/>
    <w:rsid w:val="00036906"/>
    <w:rsid w:val="0003726F"/>
    <w:rsid w:val="000372BE"/>
    <w:rsid w:val="000374FD"/>
    <w:rsid w:val="0003757D"/>
    <w:rsid w:val="000379EA"/>
    <w:rsid w:val="00037AFE"/>
    <w:rsid w:val="00037B5B"/>
    <w:rsid w:val="00037F41"/>
    <w:rsid w:val="00040008"/>
    <w:rsid w:val="0004021C"/>
    <w:rsid w:val="0004021F"/>
    <w:rsid w:val="00040266"/>
    <w:rsid w:val="000404BD"/>
    <w:rsid w:val="000405A0"/>
    <w:rsid w:val="00040A41"/>
    <w:rsid w:val="00040C28"/>
    <w:rsid w:val="00040C8F"/>
    <w:rsid w:val="00040E0C"/>
    <w:rsid w:val="00040EB6"/>
    <w:rsid w:val="00040EDC"/>
    <w:rsid w:val="00040F1A"/>
    <w:rsid w:val="0004127B"/>
    <w:rsid w:val="00041444"/>
    <w:rsid w:val="00041A7B"/>
    <w:rsid w:val="00041CDB"/>
    <w:rsid w:val="00041FA3"/>
    <w:rsid w:val="00042247"/>
    <w:rsid w:val="000422F1"/>
    <w:rsid w:val="000428B3"/>
    <w:rsid w:val="000428BD"/>
    <w:rsid w:val="00042B88"/>
    <w:rsid w:val="00042BE6"/>
    <w:rsid w:val="00042CE2"/>
    <w:rsid w:val="00042D6E"/>
    <w:rsid w:val="00042FEC"/>
    <w:rsid w:val="00043031"/>
    <w:rsid w:val="0004333C"/>
    <w:rsid w:val="0004349D"/>
    <w:rsid w:val="000435D2"/>
    <w:rsid w:val="000438EC"/>
    <w:rsid w:val="00043A39"/>
    <w:rsid w:val="00043BE9"/>
    <w:rsid w:val="00043C29"/>
    <w:rsid w:val="00043C8E"/>
    <w:rsid w:val="00043C9B"/>
    <w:rsid w:val="00043DF8"/>
    <w:rsid w:val="00043F35"/>
    <w:rsid w:val="00044091"/>
    <w:rsid w:val="0004429B"/>
    <w:rsid w:val="00044329"/>
    <w:rsid w:val="0004435A"/>
    <w:rsid w:val="0004458B"/>
    <w:rsid w:val="0004467F"/>
    <w:rsid w:val="0004478A"/>
    <w:rsid w:val="00044837"/>
    <w:rsid w:val="0004488F"/>
    <w:rsid w:val="00044897"/>
    <w:rsid w:val="000448E6"/>
    <w:rsid w:val="000449E6"/>
    <w:rsid w:val="000449FA"/>
    <w:rsid w:val="00044B7E"/>
    <w:rsid w:val="00044DC3"/>
    <w:rsid w:val="0004506E"/>
    <w:rsid w:val="00045242"/>
    <w:rsid w:val="000452DC"/>
    <w:rsid w:val="000453CE"/>
    <w:rsid w:val="000455F0"/>
    <w:rsid w:val="000457D8"/>
    <w:rsid w:val="00045867"/>
    <w:rsid w:val="000459C6"/>
    <w:rsid w:val="00045B13"/>
    <w:rsid w:val="00045C52"/>
    <w:rsid w:val="00045C67"/>
    <w:rsid w:val="00045DB3"/>
    <w:rsid w:val="00045FE4"/>
    <w:rsid w:val="00046548"/>
    <w:rsid w:val="000465FC"/>
    <w:rsid w:val="00046602"/>
    <w:rsid w:val="0004689B"/>
    <w:rsid w:val="000469C1"/>
    <w:rsid w:val="000474A3"/>
    <w:rsid w:val="000475D6"/>
    <w:rsid w:val="00047659"/>
    <w:rsid w:val="000477C4"/>
    <w:rsid w:val="00047C70"/>
    <w:rsid w:val="00050012"/>
    <w:rsid w:val="00050018"/>
    <w:rsid w:val="000500EC"/>
    <w:rsid w:val="000503E1"/>
    <w:rsid w:val="00050601"/>
    <w:rsid w:val="000506D2"/>
    <w:rsid w:val="00050766"/>
    <w:rsid w:val="00050899"/>
    <w:rsid w:val="0005090A"/>
    <w:rsid w:val="00050B97"/>
    <w:rsid w:val="00050BBA"/>
    <w:rsid w:val="00050C0F"/>
    <w:rsid w:val="00050CF7"/>
    <w:rsid w:val="0005103E"/>
    <w:rsid w:val="00051136"/>
    <w:rsid w:val="000511B6"/>
    <w:rsid w:val="00051327"/>
    <w:rsid w:val="0005134B"/>
    <w:rsid w:val="00051532"/>
    <w:rsid w:val="000517A0"/>
    <w:rsid w:val="000517CC"/>
    <w:rsid w:val="00051866"/>
    <w:rsid w:val="00051A74"/>
    <w:rsid w:val="00051B71"/>
    <w:rsid w:val="00051BEF"/>
    <w:rsid w:val="00051C77"/>
    <w:rsid w:val="00051E24"/>
    <w:rsid w:val="00051EEE"/>
    <w:rsid w:val="000521DD"/>
    <w:rsid w:val="00052488"/>
    <w:rsid w:val="00052567"/>
    <w:rsid w:val="00052710"/>
    <w:rsid w:val="00052BC9"/>
    <w:rsid w:val="00052BCC"/>
    <w:rsid w:val="00052DC1"/>
    <w:rsid w:val="00052E67"/>
    <w:rsid w:val="00053200"/>
    <w:rsid w:val="000533B6"/>
    <w:rsid w:val="000535DD"/>
    <w:rsid w:val="0005387A"/>
    <w:rsid w:val="00053977"/>
    <w:rsid w:val="00053A67"/>
    <w:rsid w:val="00053A9C"/>
    <w:rsid w:val="00053D2E"/>
    <w:rsid w:val="00053EF9"/>
    <w:rsid w:val="00054129"/>
    <w:rsid w:val="000542DA"/>
    <w:rsid w:val="00054417"/>
    <w:rsid w:val="00054591"/>
    <w:rsid w:val="000547D9"/>
    <w:rsid w:val="0005481E"/>
    <w:rsid w:val="00054828"/>
    <w:rsid w:val="00054874"/>
    <w:rsid w:val="0005489E"/>
    <w:rsid w:val="000548AF"/>
    <w:rsid w:val="000549AE"/>
    <w:rsid w:val="00054A2A"/>
    <w:rsid w:val="00054ADE"/>
    <w:rsid w:val="00054BD0"/>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04F"/>
    <w:rsid w:val="00057146"/>
    <w:rsid w:val="00057280"/>
    <w:rsid w:val="000572DB"/>
    <w:rsid w:val="000573F9"/>
    <w:rsid w:val="00057488"/>
    <w:rsid w:val="000574C4"/>
    <w:rsid w:val="000574E2"/>
    <w:rsid w:val="0005797D"/>
    <w:rsid w:val="00057A4B"/>
    <w:rsid w:val="00057E59"/>
    <w:rsid w:val="00057E61"/>
    <w:rsid w:val="00057FC2"/>
    <w:rsid w:val="00060160"/>
    <w:rsid w:val="00060916"/>
    <w:rsid w:val="0006096D"/>
    <w:rsid w:val="000611AA"/>
    <w:rsid w:val="000611BB"/>
    <w:rsid w:val="00061219"/>
    <w:rsid w:val="00061592"/>
    <w:rsid w:val="00061717"/>
    <w:rsid w:val="00061738"/>
    <w:rsid w:val="00061857"/>
    <w:rsid w:val="0006185D"/>
    <w:rsid w:val="00061D50"/>
    <w:rsid w:val="00061D8C"/>
    <w:rsid w:val="0006212A"/>
    <w:rsid w:val="0006217C"/>
    <w:rsid w:val="00062197"/>
    <w:rsid w:val="000627FD"/>
    <w:rsid w:val="00062BB7"/>
    <w:rsid w:val="00062BC5"/>
    <w:rsid w:val="00062E55"/>
    <w:rsid w:val="00062F42"/>
    <w:rsid w:val="0006370F"/>
    <w:rsid w:val="00063CC2"/>
    <w:rsid w:val="00063D4F"/>
    <w:rsid w:val="00063E67"/>
    <w:rsid w:val="00064073"/>
    <w:rsid w:val="000640B8"/>
    <w:rsid w:val="00064410"/>
    <w:rsid w:val="00064904"/>
    <w:rsid w:val="00064C5C"/>
    <w:rsid w:val="00064D7E"/>
    <w:rsid w:val="000652FC"/>
    <w:rsid w:val="000653F2"/>
    <w:rsid w:val="00065603"/>
    <w:rsid w:val="0006585F"/>
    <w:rsid w:val="000659A4"/>
    <w:rsid w:val="00065CAA"/>
    <w:rsid w:val="00065DAB"/>
    <w:rsid w:val="00066119"/>
    <w:rsid w:val="00066549"/>
    <w:rsid w:val="0006655D"/>
    <w:rsid w:val="000667EB"/>
    <w:rsid w:val="00066ABC"/>
    <w:rsid w:val="00066EBF"/>
    <w:rsid w:val="000677EE"/>
    <w:rsid w:val="000677F7"/>
    <w:rsid w:val="00067934"/>
    <w:rsid w:val="00067B30"/>
    <w:rsid w:val="00067E93"/>
    <w:rsid w:val="000702AC"/>
    <w:rsid w:val="000705E2"/>
    <w:rsid w:val="00070707"/>
    <w:rsid w:val="0007098F"/>
    <w:rsid w:val="00070F6F"/>
    <w:rsid w:val="00071051"/>
    <w:rsid w:val="00071083"/>
    <w:rsid w:val="00071137"/>
    <w:rsid w:val="000712D5"/>
    <w:rsid w:val="00071465"/>
    <w:rsid w:val="00071638"/>
    <w:rsid w:val="00071C32"/>
    <w:rsid w:val="00071E14"/>
    <w:rsid w:val="00072015"/>
    <w:rsid w:val="0007222A"/>
    <w:rsid w:val="000723CF"/>
    <w:rsid w:val="0007248E"/>
    <w:rsid w:val="00072720"/>
    <w:rsid w:val="000727D1"/>
    <w:rsid w:val="00072CAD"/>
    <w:rsid w:val="00072D21"/>
    <w:rsid w:val="0007311E"/>
    <w:rsid w:val="00073483"/>
    <w:rsid w:val="000736B0"/>
    <w:rsid w:val="000736F7"/>
    <w:rsid w:val="00073A30"/>
    <w:rsid w:val="00073E2A"/>
    <w:rsid w:val="00074015"/>
    <w:rsid w:val="00074041"/>
    <w:rsid w:val="00074048"/>
    <w:rsid w:val="00074187"/>
    <w:rsid w:val="00074217"/>
    <w:rsid w:val="00074511"/>
    <w:rsid w:val="00074572"/>
    <w:rsid w:val="0007460B"/>
    <w:rsid w:val="000746DE"/>
    <w:rsid w:val="00074737"/>
    <w:rsid w:val="00074744"/>
    <w:rsid w:val="00074917"/>
    <w:rsid w:val="00074B08"/>
    <w:rsid w:val="00074DF2"/>
    <w:rsid w:val="00074FA7"/>
    <w:rsid w:val="00075109"/>
    <w:rsid w:val="00075172"/>
    <w:rsid w:val="000758F0"/>
    <w:rsid w:val="00075914"/>
    <w:rsid w:val="00075944"/>
    <w:rsid w:val="00075A70"/>
    <w:rsid w:val="00075ABE"/>
    <w:rsid w:val="00075C26"/>
    <w:rsid w:val="00075CFE"/>
    <w:rsid w:val="00075E00"/>
    <w:rsid w:val="00075F92"/>
    <w:rsid w:val="000762CA"/>
    <w:rsid w:val="000763C5"/>
    <w:rsid w:val="00076562"/>
    <w:rsid w:val="0007656F"/>
    <w:rsid w:val="0007663E"/>
    <w:rsid w:val="00076870"/>
    <w:rsid w:val="00076D8B"/>
    <w:rsid w:val="000777E4"/>
    <w:rsid w:val="00077A67"/>
    <w:rsid w:val="00077BED"/>
    <w:rsid w:val="00077BEE"/>
    <w:rsid w:val="00077C52"/>
    <w:rsid w:val="00077E92"/>
    <w:rsid w:val="00077FF6"/>
    <w:rsid w:val="00080071"/>
    <w:rsid w:val="00080099"/>
    <w:rsid w:val="00080156"/>
    <w:rsid w:val="00080616"/>
    <w:rsid w:val="00080732"/>
    <w:rsid w:val="00080993"/>
    <w:rsid w:val="00080AE0"/>
    <w:rsid w:val="00080C2F"/>
    <w:rsid w:val="00080DEB"/>
    <w:rsid w:val="00080E5A"/>
    <w:rsid w:val="00080E94"/>
    <w:rsid w:val="00081027"/>
    <w:rsid w:val="000815D8"/>
    <w:rsid w:val="000819A6"/>
    <w:rsid w:val="00081A37"/>
    <w:rsid w:val="00081D1D"/>
    <w:rsid w:val="00081E77"/>
    <w:rsid w:val="0008220D"/>
    <w:rsid w:val="000827E6"/>
    <w:rsid w:val="000829FA"/>
    <w:rsid w:val="00082A06"/>
    <w:rsid w:val="00082ACF"/>
    <w:rsid w:val="00082C80"/>
    <w:rsid w:val="00082CB0"/>
    <w:rsid w:val="00082CC7"/>
    <w:rsid w:val="00082D05"/>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4A65"/>
    <w:rsid w:val="00084F51"/>
    <w:rsid w:val="0008508E"/>
    <w:rsid w:val="00085149"/>
    <w:rsid w:val="0008567B"/>
    <w:rsid w:val="00085725"/>
    <w:rsid w:val="00085B06"/>
    <w:rsid w:val="00085BBC"/>
    <w:rsid w:val="00085BFF"/>
    <w:rsid w:val="00085E16"/>
    <w:rsid w:val="00085FAB"/>
    <w:rsid w:val="000861BA"/>
    <w:rsid w:val="0008629C"/>
    <w:rsid w:val="00086304"/>
    <w:rsid w:val="00086380"/>
    <w:rsid w:val="00086447"/>
    <w:rsid w:val="000865E9"/>
    <w:rsid w:val="0008678A"/>
    <w:rsid w:val="00086811"/>
    <w:rsid w:val="000869F1"/>
    <w:rsid w:val="00086AA4"/>
    <w:rsid w:val="00086D95"/>
    <w:rsid w:val="00086E3A"/>
    <w:rsid w:val="00086F6D"/>
    <w:rsid w:val="00087038"/>
    <w:rsid w:val="000871A2"/>
    <w:rsid w:val="00087535"/>
    <w:rsid w:val="0008753C"/>
    <w:rsid w:val="000875C7"/>
    <w:rsid w:val="00087C24"/>
    <w:rsid w:val="00087E47"/>
    <w:rsid w:val="00090198"/>
    <w:rsid w:val="00090644"/>
    <w:rsid w:val="000907A5"/>
    <w:rsid w:val="00090814"/>
    <w:rsid w:val="00090C34"/>
    <w:rsid w:val="00090C90"/>
    <w:rsid w:val="00090EAB"/>
    <w:rsid w:val="00090F5F"/>
    <w:rsid w:val="00091327"/>
    <w:rsid w:val="000913FB"/>
    <w:rsid w:val="000914F2"/>
    <w:rsid w:val="0009194F"/>
    <w:rsid w:val="00091AC8"/>
    <w:rsid w:val="00091C8F"/>
    <w:rsid w:val="00091D31"/>
    <w:rsid w:val="00091F9B"/>
    <w:rsid w:val="00092262"/>
    <w:rsid w:val="000922FB"/>
    <w:rsid w:val="0009276C"/>
    <w:rsid w:val="000927AF"/>
    <w:rsid w:val="0009282C"/>
    <w:rsid w:val="00092A4B"/>
    <w:rsid w:val="00092B70"/>
    <w:rsid w:val="00092CBA"/>
    <w:rsid w:val="00092E44"/>
    <w:rsid w:val="00092ED9"/>
    <w:rsid w:val="0009346A"/>
    <w:rsid w:val="00093521"/>
    <w:rsid w:val="00093FF4"/>
    <w:rsid w:val="000940AF"/>
    <w:rsid w:val="00094629"/>
    <w:rsid w:val="0009467F"/>
    <w:rsid w:val="0009469A"/>
    <w:rsid w:val="000946A7"/>
    <w:rsid w:val="000946D5"/>
    <w:rsid w:val="0009476B"/>
    <w:rsid w:val="000947FE"/>
    <w:rsid w:val="0009494B"/>
    <w:rsid w:val="000949D0"/>
    <w:rsid w:val="000949D8"/>
    <w:rsid w:val="00094B85"/>
    <w:rsid w:val="00094F76"/>
    <w:rsid w:val="00095198"/>
    <w:rsid w:val="00095228"/>
    <w:rsid w:val="00095575"/>
    <w:rsid w:val="000959DB"/>
    <w:rsid w:val="00095CE3"/>
    <w:rsid w:val="00095DD6"/>
    <w:rsid w:val="00096014"/>
    <w:rsid w:val="00096449"/>
    <w:rsid w:val="0009647F"/>
    <w:rsid w:val="000964A8"/>
    <w:rsid w:val="00096684"/>
    <w:rsid w:val="00096913"/>
    <w:rsid w:val="00096B61"/>
    <w:rsid w:val="00096FDE"/>
    <w:rsid w:val="000973AC"/>
    <w:rsid w:val="00097682"/>
    <w:rsid w:val="00097935"/>
    <w:rsid w:val="00097A00"/>
    <w:rsid w:val="00097E69"/>
    <w:rsid w:val="000A0068"/>
    <w:rsid w:val="000A0328"/>
    <w:rsid w:val="000A061D"/>
    <w:rsid w:val="000A0B19"/>
    <w:rsid w:val="000A0B8D"/>
    <w:rsid w:val="000A0F9F"/>
    <w:rsid w:val="000A1563"/>
    <w:rsid w:val="000A184A"/>
    <w:rsid w:val="000A189C"/>
    <w:rsid w:val="000A1948"/>
    <w:rsid w:val="000A1BA1"/>
    <w:rsid w:val="000A20FE"/>
    <w:rsid w:val="000A2205"/>
    <w:rsid w:val="000A2738"/>
    <w:rsid w:val="000A2798"/>
    <w:rsid w:val="000A3463"/>
    <w:rsid w:val="000A3A93"/>
    <w:rsid w:val="000A3F83"/>
    <w:rsid w:val="000A3FDB"/>
    <w:rsid w:val="000A4026"/>
    <w:rsid w:val="000A40F6"/>
    <w:rsid w:val="000A4823"/>
    <w:rsid w:val="000A4954"/>
    <w:rsid w:val="000A49AD"/>
    <w:rsid w:val="000A4B6B"/>
    <w:rsid w:val="000A4E02"/>
    <w:rsid w:val="000A5160"/>
    <w:rsid w:val="000A5281"/>
    <w:rsid w:val="000A5577"/>
    <w:rsid w:val="000A59F5"/>
    <w:rsid w:val="000A5B9D"/>
    <w:rsid w:val="000A5D04"/>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BD0"/>
    <w:rsid w:val="000A7D39"/>
    <w:rsid w:val="000A7DC1"/>
    <w:rsid w:val="000B0589"/>
    <w:rsid w:val="000B0943"/>
    <w:rsid w:val="000B0A99"/>
    <w:rsid w:val="000B0C2A"/>
    <w:rsid w:val="000B0C64"/>
    <w:rsid w:val="000B0CF6"/>
    <w:rsid w:val="000B0D49"/>
    <w:rsid w:val="000B0F9D"/>
    <w:rsid w:val="000B0FD6"/>
    <w:rsid w:val="000B1108"/>
    <w:rsid w:val="000B110C"/>
    <w:rsid w:val="000B1175"/>
    <w:rsid w:val="000B124E"/>
    <w:rsid w:val="000B1511"/>
    <w:rsid w:val="000B1636"/>
    <w:rsid w:val="000B1E3A"/>
    <w:rsid w:val="000B1FCF"/>
    <w:rsid w:val="000B2005"/>
    <w:rsid w:val="000B2132"/>
    <w:rsid w:val="000B2526"/>
    <w:rsid w:val="000B2698"/>
    <w:rsid w:val="000B27DF"/>
    <w:rsid w:val="000B294C"/>
    <w:rsid w:val="000B2956"/>
    <w:rsid w:val="000B2A6C"/>
    <w:rsid w:val="000B2E4D"/>
    <w:rsid w:val="000B303F"/>
    <w:rsid w:val="000B3246"/>
    <w:rsid w:val="000B32D8"/>
    <w:rsid w:val="000B364C"/>
    <w:rsid w:val="000B37D1"/>
    <w:rsid w:val="000B3906"/>
    <w:rsid w:val="000B3935"/>
    <w:rsid w:val="000B39AB"/>
    <w:rsid w:val="000B3C23"/>
    <w:rsid w:val="000B3CF3"/>
    <w:rsid w:val="000B3D6F"/>
    <w:rsid w:val="000B42F6"/>
    <w:rsid w:val="000B473E"/>
    <w:rsid w:val="000B49BA"/>
    <w:rsid w:val="000B4F99"/>
    <w:rsid w:val="000B50A3"/>
    <w:rsid w:val="000B5277"/>
    <w:rsid w:val="000B5499"/>
    <w:rsid w:val="000B5C52"/>
    <w:rsid w:val="000B61A5"/>
    <w:rsid w:val="000B61B5"/>
    <w:rsid w:val="000B6204"/>
    <w:rsid w:val="000B6400"/>
    <w:rsid w:val="000B655A"/>
    <w:rsid w:val="000B6590"/>
    <w:rsid w:val="000B6B6A"/>
    <w:rsid w:val="000B6FD1"/>
    <w:rsid w:val="000B70CE"/>
    <w:rsid w:val="000B722B"/>
    <w:rsid w:val="000B7326"/>
    <w:rsid w:val="000B7333"/>
    <w:rsid w:val="000B7481"/>
    <w:rsid w:val="000B7758"/>
    <w:rsid w:val="000B7AB7"/>
    <w:rsid w:val="000B7B6F"/>
    <w:rsid w:val="000B7C60"/>
    <w:rsid w:val="000C04A4"/>
    <w:rsid w:val="000C0654"/>
    <w:rsid w:val="000C07B7"/>
    <w:rsid w:val="000C0B65"/>
    <w:rsid w:val="000C0C8D"/>
    <w:rsid w:val="000C0F19"/>
    <w:rsid w:val="000C1334"/>
    <w:rsid w:val="000C14E1"/>
    <w:rsid w:val="000C187D"/>
    <w:rsid w:val="000C1C75"/>
    <w:rsid w:val="000C22E5"/>
    <w:rsid w:val="000C23CF"/>
    <w:rsid w:val="000C27D2"/>
    <w:rsid w:val="000C2942"/>
    <w:rsid w:val="000C295D"/>
    <w:rsid w:val="000C2BA0"/>
    <w:rsid w:val="000C2BC9"/>
    <w:rsid w:val="000C2CEE"/>
    <w:rsid w:val="000C3023"/>
    <w:rsid w:val="000C320D"/>
    <w:rsid w:val="000C3247"/>
    <w:rsid w:val="000C3381"/>
    <w:rsid w:val="000C33B8"/>
    <w:rsid w:val="000C36F8"/>
    <w:rsid w:val="000C37B6"/>
    <w:rsid w:val="000C37E7"/>
    <w:rsid w:val="000C3A52"/>
    <w:rsid w:val="000C3CA5"/>
    <w:rsid w:val="000C3F26"/>
    <w:rsid w:val="000C4062"/>
    <w:rsid w:val="000C468D"/>
    <w:rsid w:val="000C4805"/>
    <w:rsid w:val="000C4D76"/>
    <w:rsid w:val="000C4DCD"/>
    <w:rsid w:val="000C5144"/>
    <w:rsid w:val="000C55AC"/>
    <w:rsid w:val="000C55AF"/>
    <w:rsid w:val="000C5C91"/>
    <w:rsid w:val="000C5CC3"/>
    <w:rsid w:val="000C5FFA"/>
    <w:rsid w:val="000C6195"/>
    <w:rsid w:val="000C61A2"/>
    <w:rsid w:val="000C6364"/>
    <w:rsid w:val="000C64FE"/>
    <w:rsid w:val="000C677D"/>
    <w:rsid w:val="000C6EA1"/>
    <w:rsid w:val="000C709F"/>
    <w:rsid w:val="000C71F6"/>
    <w:rsid w:val="000C7303"/>
    <w:rsid w:val="000C7334"/>
    <w:rsid w:val="000C73E7"/>
    <w:rsid w:val="000C75F6"/>
    <w:rsid w:val="000C770D"/>
    <w:rsid w:val="000C786B"/>
    <w:rsid w:val="000C7C84"/>
    <w:rsid w:val="000D016A"/>
    <w:rsid w:val="000D052D"/>
    <w:rsid w:val="000D0591"/>
    <w:rsid w:val="000D05A8"/>
    <w:rsid w:val="000D08EB"/>
    <w:rsid w:val="000D098E"/>
    <w:rsid w:val="000D0B1C"/>
    <w:rsid w:val="000D0CA5"/>
    <w:rsid w:val="000D0F92"/>
    <w:rsid w:val="000D1442"/>
    <w:rsid w:val="000D172A"/>
    <w:rsid w:val="000D1A74"/>
    <w:rsid w:val="000D1CDB"/>
    <w:rsid w:val="000D1D79"/>
    <w:rsid w:val="000D1E77"/>
    <w:rsid w:val="000D1F57"/>
    <w:rsid w:val="000D2076"/>
    <w:rsid w:val="000D2188"/>
    <w:rsid w:val="000D2194"/>
    <w:rsid w:val="000D240D"/>
    <w:rsid w:val="000D2506"/>
    <w:rsid w:val="000D2585"/>
    <w:rsid w:val="000D270F"/>
    <w:rsid w:val="000D2A37"/>
    <w:rsid w:val="000D2FFD"/>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31C"/>
    <w:rsid w:val="000D65F9"/>
    <w:rsid w:val="000D66E0"/>
    <w:rsid w:val="000D68CC"/>
    <w:rsid w:val="000D6FA3"/>
    <w:rsid w:val="000D7040"/>
    <w:rsid w:val="000D729E"/>
    <w:rsid w:val="000D7405"/>
    <w:rsid w:val="000D7423"/>
    <w:rsid w:val="000D76E0"/>
    <w:rsid w:val="000D76EF"/>
    <w:rsid w:val="000D7D2E"/>
    <w:rsid w:val="000D7ECB"/>
    <w:rsid w:val="000D7FB6"/>
    <w:rsid w:val="000D7FB9"/>
    <w:rsid w:val="000E0086"/>
    <w:rsid w:val="000E041C"/>
    <w:rsid w:val="000E04A2"/>
    <w:rsid w:val="000E0642"/>
    <w:rsid w:val="000E0B55"/>
    <w:rsid w:val="000E0E16"/>
    <w:rsid w:val="000E0FB0"/>
    <w:rsid w:val="000E1044"/>
    <w:rsid w:val="000E10FC"/>
    <w:rsid w:val="000E191E"/>
    <w:rsid w:val="000E1DAE"/>
    <w:rsid w:val="000E1F77"/>
    <w:rsid w:val="000E1F7C"/>
    <w:rsid w:val="000E1FE9"/>
    <w:rsid w:val="000E2014"/>
    <w:rsid w:val="000E20E9"/>
    <w:rsid w:val="000E2215"/>
    <w:rsid w:val="000E223D"/>
    <w:rsid w:val="000E2401"/>
    <w:rsid w:val="000E2612"/>
    <w:rsid w:val="000E2669"/>
    <w:rsid w:val="000E2764"/>
    <w:rsid w:val="000E2CAD"/>
    <w:rsid w:val="000E2CCB"/>
    <w:rsid w:val="000E2D58"/>
    <w:rsid w:val="000E2DCB"/>
    <w:rsid w:val="000E30CB"/>
    <w:rsid w:val="000E3192"/>
    <w:rsid w:val="000E3223"/>
    <w:rsid w:val="000E3485"/>
    <w:rsid w:val="000E3519"/>
    <w:rsid w:val="000E3815"/>
    <w:rsid w:val="000E3868"/>
    <w:rsid w:val="000E38D3"/>
    <w:rsid w:val="000E3B68"/>
    <w:rsid w:val="000E3F8C"/>
    <w:rsid w:val="000E3FB1"/>
    <w:rsid w:val="000E4040"/>
    <w:rsid w:val="000E4098"/>
    <w:rsid w:val="000E422D"/>
    <w:rsid w:val="000E42EC"/>
    <w:rsid w:val="000E47C8"/>
    <w:rsid w:val="000E4D77"/>
    <w:rsid w:val="000E4E75"/>
    <w:rsid w:val="000E5115"/>
    <w:rsid w:val="000E5174"/>
    <w:rsid w:val="000E52A6"/>
    <w:rsid w:val="000E52FE"/>
    <w:rsid w:val="000E55D9"/>
    <w:rsid w:val="000E55FA"/>
    <w:rsid w:val="000E57DA"/>
    <w:rsid w:val="000E580D"/>
    <w:rsid w:val="000E5853"/>
    <w:rsid w:val="000E5A6C"/>
    <w:rsid w:val="000E5A97"/>
    <w:rsid w:val="000E5CA4"/>
    <w:rsid w:val="000E5D0B"/>
    <w:rsid w:val="000E5F3C"/>
    <w:rsid w:val="000E5FAC"/>
    <w:rsid w:val="000E5FD5"/>
    <w:rsid w:val="000E6008"/>
    <w:rsid w:val="000E675C"/>
    <w:rsid w:val="000E6861"/>
    <w:rsid w:val="000E6996"/>
    <w:rsid w:val="000E6B75"/>
    <w:rsid w:val="000E719A"/>
    <w:rsid w:val="000E72AF"/>
    <w:rsid w:val="000E7447"/>
    <w:rsid w:val="000E745C"/>
    <w:rsid w:val="000E74AF"/>
    <w:rsid w:val="000E7733"/>
    <w:rsid w:val="000E77A1"/>
    <w:rsid w:val="000E79FD"/>
    <w:rsid w:val="000E7FEB"/>
    <w:rsid w:val="000F048F"/>
    <w:rsid w:val="000F05C5"/>
    <w:rsid w:val="000F066A"/>
    <w:rsid w:val="000F07CE"/>
    <w:rsid w:val="000F097D"/>
    <w:rsid w:val="000F0C19"/>
    <w:rsid w:val="000F0E41"/>
    <w:rsid w:val="000F0E85"/>
    <w:rsid w:val="000F1213"/>
    <w:rsid w:val="000F12CF"/>
    <w:rsid w:val="000F14B8"/>
    <w:rsid w:val="000F188B"/>
    <w:rsid w:val="000F1A1D"/>
    <w:rsid w:val="000F1C24"/>
    <w:rsid w:val="000F1C89"/>
    <w:rsid w:val="000F1FD7"/>
    <w:rsid w:val="000F20C0"/>
    <w:rsid w:val="000F21A7"/>
    <w:rsid w:val="000F21EE"/>
    <w:rsid w:val="000F23C9"/>
    <w:rsid w:val="000F23E3"/>
    <w:rsid w:val="000F2650"/>
    <w:rsid w:val="000F2911"/>
    <w:rsid w:val="000F293F"/>
    <w:rsid w:val="000F2DCA"/>
    <w:rsid w:val="000F3302"/>
    <w:rsid w:val="000F3553"/>
    <w:rsid w:val="000F374A"/>
    <w:rsid w:val="000F3B30"/>
    <w:rsid w:val="000F3B87"/>
    <w:rsid w:val="000F40A8"/>
    <w:rsid w:val="000F418F"/>
    <w:rsid w:val="000F419A"/>
    <w:rsid w:val="000F43A6"/>
    <w:rsid w:val="000F44AF"/>
    <w:rsid w:val="000F44C4"/>
    <w:rsid w:val="000F4545"/>
    <w:rsid w:val="000F46CC"/>
    <w:rsid w:val="000F4891"/>
    <w:rsid w:val="000F4D46"/>
    <w:rsid w:val="000F4ECE"/>
    <w:rsid w:val="000F52EC"/>
    <w:rsid w:val="000F55DC"/>
    <w:rsid w:val="000F57C5"/>
    <w:rsid w:val="000F593A"/>
    <w:rsid w:val="000F59B2"/>
    <w:rsid w:val="000F5B7D"/>
    <w:rsid w:val="000F5C1A"/>
    <w:rsid w:val="000F5E01"/>
    <w:rsid w:val="000F5F04"/>
    <w:rsid w:val="000F61F7"/>
    <w:rsid w:val="000F630A"/>
    <w:rsid w:val="000F6627"/>
    <w:rsid w:val="000F6D05"/>
    <w:rsid w:val="000F719C"/>
    <w:rsid w:val="000F729F"/>
    <w:rsid w:val="000F7361"/>
    <w:rsid w:val="000F73F3"/>
    <w:rsid w:val="000F7667"/>
    <w:rsid w:val="000F77A2"/>
    <w:rsid w:val="000F787F"/>
    <w:rsid w:val="000F7A4E"/>
    <w:rsid w:val="000F7B0A"/>
    <w:rsid w:val="000F7B95"/>
    <w:rsid w:val="000F7D2B"/>
    <w:rsid w:val="0010024C"/>
    <w:rsid w:val="0010037E"/>
    <w:rsid w:val="00100437"/>
    <w:rsid w:val="0010044F"/>
    <w:rsid w:val="0010050D"/>
    <w:rsid w:val="00100736"/>
    <w:rsid w:val="0010089A"/>
    <w:rsid w:val="001008B7"/>
    <w:rsid w:val="00100919"/>
    <w:rsid w:val="00100A9C"/>
    <w:rsid w:val="00100BBE"/>
    <w:rsid w:val="00100BBF"/>
    <w:rsid w:val="00100BF1"/>
    <w:rsid w:val="00100D28"/>
    <w:rsid w:val="001010D5"/>
    <w:rsid w:val="0010135F"/>
    <w:rsid w:val="001013C5"/>
    <w:rsid w:val="0010149A"/>
    <w:rsid w:val="00101542"/>
    <w:rsid w:val="0010180D"/>
    <w:rsid w:val="00101AD5"/>
    <w:rsid w:val="00101C21"/>
    <w:rsid w:val="0010210D"/>
    <w:rsid w:val="001022ED"/>
    <w:rsid w:val="00102669"/>
    <w:rsid w:val="00102739"/>
    <w:rsid w:val="0010275C"/>
    <w:rsid w:val="00102862"/>
    <w:rsid w:val="00102930"/>
    <w:rsid w:val="00102A20"/>
    <w:rsid w:val="00102B09"/>
    <w:rsid w:val="00102B69"/>
    <w:rsid w:val="00102BEB"/>
    <w:rsid w:val="00102DE3"/>
    <w:rsid w:val="00102DF1"/>
    <w:rsid w:val="00102E78"/>
    <w:rsid w:val="00102F4D"/>
    <w:rsid w:val="001033F4"/>
    <w:rsid w:val="001034F0"/>
    <w:rsid w:val="00103571"/>
    <w:rsid w:val="001035A7"/>
    <w:rsid w:val="0010390A"/>
    <w:rsid w:val="00103A17"/>
    <w:rsid w:val="00103B24"/>
    <w:rsid w:val="00103C35"/>
    <w:rsid w:val="00103DE9"/>
    <w:rsid w:val="0010413A"/>
    <w:rsid w:val="0010423F"/>
    <w:rsid w:val="0010433A"/>
    <w:rsid w:val="0010435C"/>
    <w:rsid w:val="00104391"/>
    <w:rsid w:val="00104543"/>
    <w:rsid w:val="00104586"/>
    <w:rsid w:val="00104775"/>
    <w:rsid w:val="00104816"/>
    <w:rsid w:val="00104ABB"/>
    <w:rsid w:val="00104B8F"/>
    <w:rsid w:val="00104BF6"/>
    <w:rsid w:val="00104C4D"/>
    <w:rsid w:val="00104DAA"/>
    <w:rsid w:val="00104EE6"/>
    <w:rsid w:val="00105220"/>
    <w:rsid w:val="001052C3"/>
    <w:rsid w:val="00105508"/>
    <w:rsid w:val="00105671"/>
    <w:rsid w:val="0010587F"/>
    <w:rsid w:val="0010589A"/>
    <w:rsid w:val="00105DEB"/>
    <w:rsid w:val="00105DF5"/>
    <w:rsid w:val="0010618B"/>
    <w:rsid w:val="001063E5"/>
    <w:rsid w:val="001067BA"/>
    <w:rsid w:val="0010685D"/>
    <w:rsid w:val="00106D48"/>
    <w:rsid w:val="00106D5D"/>
    <w:rsid w:val="00106FF2"/>
    <w:rsid w:val="001070BE"/>
    <w:rsid w:val="001070F2"/>
    <w:rsid w:val="00107295"/>
    <w:rsid w:val="001074D8"/>
    <w:rsid w:val="001076C3"/>
    <w:rsid w:val="001077F8"/>
    <w:rsid w:val="00107C77"/>
    <w:rsid w:val="00107E7C"/>
    <w:rsid w:val="00107FC0"/>
    <w:rsid w:val="0011004A"/>
    <w:rsid w:val="001100FC"/>
    <w:rsid w:val="001103B7"/>
    <w:rsid w:val="001105BB"/>
    <w:rsid w:val="00110717"/>
    <w:rsid w:val="00110B36"/>
    <w:rsid w:val="00110C16"/>
    <w:rsid w:val="00110DB9"/>
    <w:rsid w:val="00110F9C"/>
    <w:rsid w:val="00111570"/>
    <w:rsid w:val="001115BF"/>
    <w:rsid w:val="0011173D"/>
    <w:rsid w:val="001117F2"/>
    <w:rsid w:val="00111D14"/>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DA8"/>
    <w:rsid w:val="00113FFE"/>
    <w:rsid w:val="001142F2"/>
    <w:rsid w:val="0011433D"/>
    <w:rsid w:val="001143C0"/>
    <w:rsid w:val="00114540"/>
    <w:rsid w:val="0011463C"/>
    <w:rsid w:val="00114848"/>
    <w:rsid w:val="00114882"/>
    <w:rsid w:val="001148C4"/>
    <w:rsid w:val="0011520E"/>
    <w:rsid w:val="0011577C"/>
    <w:rsid w:val="0011598D"/>
    <w:rsid w:val="00115F99"/>
    <w:rsid w:val="0011621F"/>
    <w:rsid w:val="00116869"/>
    <w:rsid w:val="00116912"/>
    <w:rsid w:val="001169AD"/>
    <w:rsid w:val="00116B1F"/>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4BC"/>
    <w:rsid w:val="00121732"/>
    <w:rsid w:val="001218AB"/>
    <w:rsid w:val="0012190C"/>
    <w:rsid w:val="00121931"/>
    <w:rsid w:val="0012196B"/>
    <w:rsid w:val="00121971"/>
    <w:rsid w:val="00121FB3"/>
    <w:rsid w:val="00122102"/>
    <w:rsid w:val="0012241C"/>
    <w:rsid w:val="0012260B"/>
    <w:rsid w:val="00122640"/>
    <w:rsid w:val="00122B23"/>
    <w:rsid w:val="00122BC1"/>
    <w:rsid w:val="00122CC2"/>
    <w:rsid w:val="00123134"/>
    <w:rsid w:val="0012323A"/>
    <w:rsid w:val="001232B3"/>
    <w:rsid w:val="001233A2"/>
    <w:rsid w:val="0012347E"/>
    <w:rsid w:val="001234F7"/>
    <w:rsid w:val="001237FB"/>
    <w:rsid w:val="00123A4D"/>
    <w:rsid w:val="00123F3E"/>
    <w:rsid w:val="00123F90"/>
    <w:rsid w:val="00124088"/>
    <w:rsid w:val="0012419C"/>
    <w:rsid w:val="0012447D"/>
    <w:rsid w:val="00124AB8"/>
    <w:rsid w:val="00124AEC"/>
    <w:rsid w:val="001251AA"/>
    <w:rsid w:val="00125324"/>
    <w:rsid w:val="001255F3"/>
    <w:rsid w:val="00125914"/>
    <w:rsid w:val="00125A37"/>
    <w:rsid w:val="00125E15"/>
    <w:rsid w:val="00125EF6"/>
    <w:rsid w:val="0012610D"/>
    <w:rsid w:val="00126119"/>
    <w:rsid w:val="001261DC"/>
    <w:rsid w:val="001263CA"/>
    <w:rsid w:val="001264AA"/>
    <w:rsid w:val="001265F1"/>
    <w:rsid w:val="00126EA3"/>
    <w:rsid w:val="0012707E"/>
    <w:rsid w:val="00127195"/>
    <w:rsid w:val="00127215"/>
    <w:rsid w:val="00127306"/>
    <w:rsid w:val="0012732A"/>
    <w:rsid w:val="0012751A"/>
    <w:rsid w:val="00127606"/>
    <w:rsid w:val="001279E4"/>
    <w:rsid w:val="00127B34"/>
    <w:rsid w:val="00127C46"/>
    <w:rsid w:val="00127D91"/>
    <w:rsid w:val="00127E31"/>
    <w:rsid w:val="00127F2D"/>
    <w:rsid w:val="00130044"/>
    <w:rsid w:val="0013006F"/>
    <w:rsid w:val="00130070"/>
    <w:rsid w:val="00130153"/>
    <w:rsid w:val="001301D2"/>
    <w:rsid w:val="00130415"/>
    <w:rsid w:val="001306FE"/>
    <w:rsid w:val="00130787"/>
    <w:rsid w:val="00130928"/>
    <w:rsid w:val="0013097C"/>
    <w:rsid w:val="00130DD5"/>
    <w:rsid w:val="0013136D"/>
    <w:rsid w:val="001316DE"/>
    <w:rsid w:val="001318B7"/>
    <w:rsid w:val="001318F4"/>
    <w:rsid w:val="00132907"/>
    <w:rsid w:val="0013291C"/>
    <w:rsid w:val="001329BD"/>
    <w:rsid w:val="00132C80"/>
    <w:rsid w:val="0013364F"/>
    <w:rsid w:val="0013394F"/>
    <w:rsid w:val="00133A95"/>
    <w:rsid w:val="00133D3C"/>
    <w:rsid w:val="00133E08"/>
    <w:rsid w:val="00133F7A"/>
    <w:rsid w:val="00133F8F"/>
    <w:rsid w:val="00133FBB"/>
    <w:rsid w:val="0013422D"/>
    <w:rsid w:val="0013427E"/>
    <w:rsid w:val="001342A4"/>
    <w:rsid w:val="001345CF"/>
    <w:rsid w:val="00135860"/>
    <w:rsid w:val="00135AE9"/>
    <w:rsid w:val="001361C8"/>
    <w:rsid w:val="001361E8"/>
    <w:rsid w:val="00136211"/>
    <w:rsid w:val="0013638B"/>
    <w:rsid w:val="00136429"/>
    <w:rsid w:val="0013666D"/>
    <w:rsid w:val="0013679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27"/>
    <w:rsid w:val="00137A86"/>
    <w:rsid w:val="00137BD4"/>
    <w:rsid w:val="00137D55"/>
    <w:rsid w:val="00137E36"/>
    <w:rsid w:val="0014013F"/>
    <w:rsid w:val="001401A7"/>
    <w:rsid w:val="001403CC"/>
    <w:rsid w:val="001405DC"/>
    <w:rsid w:val="00140BF4"/>
    <w:rsid w:val="00140CBE"/>
    <w:rsid w:val="00140DC6"/>
    <w:rsid w:val="00140EA3"/>
    <w:rsid w:val="00140F00"/>
    <w:rsid w:val="00141049"/>
    <w:rsid w:val="0014111C"/>
    <w:rsid w:val="00141233"/>
    <w:rsid w:val="0014137B"/>
    <w:rsid w:val="001413BD"/>
    <w:rsid w:val="0014158D"/>
    <w:rsid w:val="001416EC"/>
    <w:rsid w:val="001418A5"/>
    <w:rsid w:val="00141DD6"/>
    <w:rsid w:val="0014205D"/>
    <w:rsid w:val="00142074"/>
    <w:rsid w:val="00142425"/>
    <w:rsid w:val="0014243C"/>
    <w:rsid w:val="0014259C"/>
    <w:rsid w:val="00142634"/>
    <w:rsid w:val="00142A57"/>
    <w:rsid w:val="00142AD9"/>
    <w:rsid w:val="00142BDF"/>
    <w:rsid w:val="00142E06"/>
    <w:rsid w:val="00142E59"/>
    <w:rsid w:val="001432A5"/>
    <w:rsid w:val="001432E2"/>
    <w:rsid w:val="0014366F"/>
    <w:rsid w:val="00143B35"/>
    <w:rsid w:val="00143EB0"/>
    <w:rsid w:val="00143F25"/>
    <w:rsid w:val="00143F9E"/>
    <w:rsid w:val="00143FFA"/>
    <w:rsid w:val="001442FF"/>
    <w:rsid w:val="00144CC6"/>
    <w:rsid w:val="00144D78"/>
    <w:rsid w:val="00144E45"/>
    <w:rsid w:val="00145E0A"/>
    <w:rsid w:val="00145E20"/>
    <w:rsid w:val="00145E39"/>
    <w:rsid w:val="00145E87"/>
    <w:rsid w:val="00145EA9"/>
    <w:rsid w:val="00145FEB"/>
    <w:rsid w:val="00146646"/>
    <w:rsid w:val="00146763"/>
    <w:rsid w:val="001468A5"/>
    <w:rsid w:val="001469C9"/>
    <w:rsid w:val="00146CB6"/>
    <w:rsid w:val="00146EAF"/>
    <w:rsid w:val="0014700A"/>
    <w:rsid w:val="001471BA"/>
    <w:rsid w:val="00147244"/>
    <w:rsid w:val="001472D3"/>
    <w:rsid w:val="001473B0"/>
    <w:rsid w:val="0014766C"/>
    <w:rsid w:val="00147878"/>
    <w:rsid w:val="00147A08"/>
    <w:rsid w:val="00147DBB"/>
    <w:rsid w:val="00147E5D"/>
    <w:rsid w:val="00147F7B"/>
    <w:rsid w:val="00150343"/>
    <w:rsid w:val="00150615"/>
    <w:rsid w:val="001507E9"/>
    <w:rsid w:val="00150AD2"/>
    <w:rsid w:val="00150B53"/>
    <w:rsid w:val="00150C15"/>
    <w:rsid w:val="0015100C"/>
    <w:rsid w:val="0015129A"/>
    <w:rsid w:val="001513A6"/>
    <w:rsid w:val="001513A8"/>
    <w:rsid w:val="001513C8"/>
    <w:rsid w:val="00151458"/>
    <w:rsid w:val="00151C8C"/>
    <w:rsid w:val="00151CCB"/>
    <w:rsid w:val="00151D68"/>
    <w:rsid w:val="00151FDF"/>
    <w:rsid w:val="0015249D"/>
    <w:rsid w:val="00152735"/>
    <w:rsid w:val="00152793"/>
    <w:rsid w:val="001527F3"/>
    <w:rsid w:val="0015299C"/>
    <w:rsid w:val="001529E3"/>
    <w:rsid w:val="00152B5B"/>
    <w:rsid w:val="00152C41"/>
    <w:rsid w:val="00152CE5"/>
    <w:rsid w:val="00152E7C"/>
    <w:rsid w:val="00152F72"/>
    <w:rsid w:val="00153079"/>
    <w:rsid w:val="00153084"/>
    <w:rsid w:val="00153103"/>
    <w:rsid w:val="001533C6"/>
    <w:rsid w:val="0015352C"/>
    <w:rsid w:val="001535FD"/>
    <w:rsid w:val="0015394F"/>
    <w:rsid w:val="00153C64"/>
    <w:rsid w:val="00153FEC"/>
    <w:rsid w:val="0015402A"/>
    <w:rsid w:val="001546B8"/>
    <w:rsid w:val="00154CC4"/>
    <w:rsid w:val="00155061"/>
    <w:rsid w:val="001551D2"/>
    <w:rsid w:val="0015560C"/>
    <w:rsid w:val="0015563A"/>
    <w:rsid w:val="00155BAC"/>
    <w:rsid w:val="00155CF5"/>
    <w:rsid w:val="00155F72"/>
    <w:rsid w:val="00155FBF"/>
    <w:rsid w:val="00156147"/>
    <w:rsid w:val="001562C9"/>
    <w:rsid w:val="001562F1"/>
    <w:rsid w:val="0015638D"/>
    <w:rsid w:val="001563E7"/>
    <w:rsid w:val="00156601"/>
    <w:rsid w:val="00156B77"/>
    <w:rsid w:val="00156C22"/>
    <w:rsid w:val="00156F97"/>
    <w:rsid w:val="00157093"/>
    <w:rsid w:val="0015717B"/>
    <w:rsid w:val="00157324"/>
    <w:rsid w:val="001573BD"/>
    <w:rsid w:val="00157411"/>
    <w:rsid w:val="00157468"/>
    <w:rsid w:val="0015763C"/>
    <w:rsid w:val="00157658"/>
    <w:rsid w:val="00157735"/>
    <w:rsid w:val="001578BE"/>
    <w:rsid w:val="001579B8"/>
    <w:rsid w:val="00157BB4"/>
    <w:rsid w:val="00157C6A"/>
    <w:rsid w:val="00157D91"/>
    <w:rsid w:val="00157FAA"/>
    <w:rsid w:val="0016006D"/>
    <w:rsid w:val="001602AA"/>
    <w:rsid w:val="001603AA"/>
    <w:rsid w:val="0016047E"/>
    <w:rsid w:val="00160579"/>
    <w:rsid w:val="001605B5"/>
    <w:rsid w:val="001606A8"/>
    <w:rsid w:val="0016093C"/>
    <w:rsid w:val="001609E6"/>
    <w:rsid w:val="00160A2B"/>
    <w:rsid w:val="00160CB9"/>
    <w:rsid w:val="00160D0B"/>
    <w:rsid w:val="00160D0C"/>
    <w:rsid w:val="00160E8B"/>
    <w:rsid w:val="00160F95"/>
    <w:rsid w:val="0016116C"/>
    <w:rsid w:val="00161506"/>
    <w:rsid w:val="00161542"/>
    <w:rsid w:val="00161615"/>
    <w:rsid w:val="0016179C"/>
    <w:rsid w:val="00161B6C"/>
    <w:rsid w:val="00161EA0"/>
    <w:rsid w:val="00162009"/>
    <w:rsid w:val="00162044"/>
    <w:rsid w:val="0016215E"/>
    <w:rsid w:val="001622B1"/>
    <w:rsid w:val="0016235F"/>
    <w:rsid w:val="00162387"/>
    <w:rsid w:val="001625C1"/>
    <w:rsid w:val="00162692"/>
    <w:rsid w:val="001626E8"/>
    <w:rsid w:val="00162ACA"/>
    <w:rsid w:val="00162F08"/>
    <w:rsid w:val="0016313C"/>
    <w:rsid w:val="00163170"/>
    <w:rsid w:val="00163243"/>
    <w:rsid w:val="00163256"/>
    <w:rsid w:val="001632B1"/>
    <w:rsid w:val="0016344C"/>
    <w:rsid w:val="00163820"/>
    <w:rsid w:val="00163868"/>
    <w:rsid w:val="00163943"/>
    <w:rsid w:val="00163A18"/>
    <w:rsid w:val="00163B75"/>
    <w:rsid w:val="00163D13"/>
    <w:rsid w:val="00163F50"/>
    <w:rsid w:val="00164038"/>
    <w:rsid w:val="00164050"/>
    <w:rsid w:val="001642ED"/>
    <w:rsid w:val="0016430D"/>
    <w:rsid w:val="001643E3"/>
    <w:rsid w:val="001644EF"/>
    <w:rsid w:val="00164914"/>
    <w:rsid w:val="00164B3A"/>
    <w:rsid w:val="00164BAE"/>
    <w:rsid w:val="00164BBB"/>
    <w:rsid w:val="00164E03"/>
    <w:rsid w:val="00164E39"/>
    <w:rsid w:val="00164FBD"/>
    <w:rsid w:val="001650BF"/>
    <w:rsid w:val="0016515A"/>
    <w:rsid w:val="001652AF"/>
    <w:rsid w:val="00165325"/>
    <w:rsid w:val="001653AF"/>
    <w:rsid w:val="001657A1"/>
    <w:rsid w:val="00165817"/>
    <w:rsid w:val="001659A5"/>
    <w:rsid w:val="001659B8"/>
    <w:rsid w:val="001659CE"/>
    <w:rsid w:val="00165B30"/>
    <w:rsid w:val="00165CB6"/>
    <w:rsid w:val="00165F9E"/>
    <w:rsid w:val="001660D8"/>
    <w:rsid w:val="001660FB"/>
    <w:rsid w:val="00166119"/>
    <w:rsid w:val="001663BA"/>
    <w:rsid w:val="0016679B"/>
    <w:rsid w:val="001667A8"/>
    <w:rsid w:val="001668D2"/>
    <w:rsid w:val="001668F5"/>
    <w:rsid w:val="00166C27"/>
    <w:rsid w:val="00167304"/>
    <w:rsid w:val="001673EC"/>
    <w:rsid w:val="00167468"/>
    <w:rsid w:val="00167517"/>
    <w:rsid w:val="00167617"/>
    <w:rsid w:val="001679B5"/>
    <w:rsid w:val="00167B75"/>
    <w:rsid w:val="00167BE8"/>
    <w:rsid w:val="00167C55"/>
    <w:rsid w:val="00167C5A"/>
    <w:rsid w:val="00170069"/>
    <w:rsid w:val="00170360"/>
    <w:rsid w:val="001703A2"/>
    <w:rsid w:val="001704F1"/>
    <w:rsid w:val="001705E9"/>
    <w:rsid w:val="0017077A"/>
    <w:rsid w:val="00170951"/>
    <w:rsid w:val="0017097E"/>
    <w:rsid w:val="001709E7"/>
    <w:rsid w:val="00170E6C"/>
    <w:rsid w:val="00170EB5"/>
    <w:rsid w:val="00171338"/>
    <w:rsid w:val="00171407"/>
    <w:rsid w:val="0017156B"/>
    <w:rsid w:val="00171676"/>
    <w:rsid w:val="00171805"/>
    <w:rsid w:val="0017194B"/>
    <w:rsid w:val="001719B2"/>
    <w:rsid w:val="00171A28"/>
    <w:rsid w:val="00171CF1"/>
    <w:rsid w:val="00171D23"/>
    <w:rsid w:val="00171E9B"/>
    <w:rsid w:val="00171EC0"/>
    <w:rsid w:val="00171F28"/>
    <w:rsid w:val="001722AC"/>
    <w:rsid w:val="00172B4B"/>
    <w:rsid w:val="00172E47"/>
    <w:rsid w:val="00173418"/>
    <w:rsid w:val="00173420"/>
    <w:rsid w:val="001738A9"/>
    <w:rsid w:val="001738EC"/>
    <w:rsid w:val="0017399C"/>
    <w:rsid w:val="00173B0B"/>
    <w:rsid w:val="00173BC1"/>
    <w:rsid w:val="00174176"/>
    <w:rsid w:val="001744B0"/>
    <w:rsid w:val="001746B0"/>
    <w:rsid w:val="001747BB"/>
    <w:rsid w:val="001747D9"/>
    <w:rsid w:val="00174AC7"/>
    <w:rsid w:val="00174B84"/>
    <w:rsid w:val="00174BB4"/>
    <w:rsid w:val="00174C44"/>
    <w:rsid w:val="00174DA9"/>
    <w:rsid w:val="00174F0E"/>
    <w:rsid w:val="00175090"/>
    <w:rsid w:val="00175170"/>
    <w:rsid w:val="001752A5"/>
    <w:rsid w:val="00175460"/>
    <w:rsid w:val="001756FA"/>
    <w:rsid w:val="00175CBB"/>
    <w:rsid w:val="0017625F"/>
    <w:rsid w:val="001762BF"/>
    <w:rsid w:val="001765CA"/>
    <w:rsid w:val="001765F5"/>
    <w:rsid w:val="00176A98"/>
    <w:rsid w:val="00176F36"/>
    <w:rsid w:val="00176F99"/>
    <w:rsid w:val="00176FB2"/>
    <w:rsid w:val="001770A9"/>
    <w:rsid w:val="0017713D"/>
    <w:rsid w:val="00177830"/>
    <w:rsid w:val="00177997"/>
    <w:rsid w:val="00177A85"/>
    <w:rsid w:val="00177CD3"/>
    <w:rsid w:val="00177D93"/>
    <w:rsid w:val="00177E34"/>
    <w:rsid w:val="0018019D"/>
    <w:rsid w:val="0018020D"/>
    <w:rsid w:val="00180280"/>
    <w:rsid w:val="001802D4"/>
    <w:rsid w:val="001802DA"/>
    <w:rsid w:val="00180466"/>
    <w:rsid w:val="001807E7"/>
    <w:rsid w:val="00180961"/>
    <w:rsid w:val="00180AC3"/>
    <w:rsid w:val="00180CE1"/>
    <w:rsid w:val="00180CF0"/>
    <w:rsid w:val="00180FC8"/>
    <w:rsid w:val="00181006"/>
    <w:rsid w:val="001816DA"/>
    <w:rsid w:val="00181802"/>
    <w:rsid w:val="00181B15"/>
    <w:rsid w:val="00181DF3"/>
    <w:rsid w:val="00181E3C"/>
    <w:rsid w:val="00181FB6"/>
    <w:rsid w:val="001820B7"/>
    <w:rsid w:val="001825FC"/>
    <w:rsid w:val="001826C7"/>
    <w:rsid w:val="00182957"/>
    <w:rsid w:val="00182A68"/>
    <w:rsid w:val="00182ABD"/>
    <w:rsid w:val="00183154"/>
    <w:rsid w:val="001831B1"/>
    <w:rsid w:val="001831DA"/>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3CE"/>
    <w:rsid w:val="0018649F"/>
    <w:rsid w:val="001864F1"/>
    <w:rsid w:val="00186531"/>
    <w:rsid w:val="0018666D"/>
    <w:rsid w:val="00186672"/>
    <w:rsid w:val="001866C9"/>
    <w:rsid w:val="00186B91"/>
    <w:rsid w:val="00186CDC"/>
    <w:rsid w:val="00186D52"/>
    <w:rsid w:val="00186E8F"/>
    <w:rsid w:val="00186F65"/>
    <w:rsid w:val="00187063"/>
    <w:rsid w:val="00187229"/>
    <w:rsid w:val="00187A65"/>
    <w:rsid w:val="00187A77"/>
    <w:rsid w:val="00187D94"/>
    <w:rsid w:val="00187F36"/>
    <w:rsid w:val="00190018"/>
    <w:rsid w:val="001900DA"/>
    <w:rsid w:val="00190280"/>
    <w:rsid w:val="00190321"/>
    <w:rsid w:val="0019099B"/>
    <w:rsid w:val="00190CEF"/>
    <w:rsid w:val="00191138"/>
    <w:rsid w:val="001912B6"/>
    <w:rsid w:val="001913AE"/>
    <w:rsid w:val="0019144F"/>
    <w:rsid w:val="001914F3"/>
    <w:rsid w:val="001915D6"/>
    <w:rsid w:val="00191759"/>
    <w:rsid w:val="00191B64"/>
    <w:rsid w:val="00191B76"/>
    <w:rsid w:val="00191C82"/>
    <w:rsid w:val="00191CA0"/>
    <w:rsid w:val="00191DC7"/>
    <w:rsid w:val="001920F5"/>
    <w:rsid w:val="001922B3"/>
    <w:rsid w:val="00192340"/>
    <w:rsid w:val="00192353"/>
    <w:rsid w:val="001926A2"/>
    <w:rsid w:val="00192799"/>
    <w:rsid w:val="001927C4"/>
    <w:rsid w:val="00192929"/>
    <w:rsid w:val="00192CE0"/>
    <w:rsid w:val="00192D54"/>
    <w:rsid w:val="00192D6F"/>
    <w:rsid w:val="001933CA"/>
    <w:rsid w:val="00193644"/>
    <w:rsid w:val="001937C8"/>
    <w:rsid w:val="00193E6D"/>
    <w:rsid w:val="00193FD3"/>
    <w:rsid w:val="0019417E"/>
    <w:rsid w:val="0019426E"/>
    <w:rsid w:val="001942EC"/>
    <w:rsid w:val="00194382"/>
    <w:rsid w:val="001943E1"/>
    <w:rsid w:val="001944D2"/>
    <w:rsid w:val="00194518"/>
    <w:rsid w:val="00194A6D"/>
    <w:rsid w:val="00194AC7"/>
    <w:rsid w:val="001952EE"/>
    <w:rsid w:val="00195818"/>
    <w:rsid w:val="00195884"/>
    <w:rsid w:val="00195990"/>
    <w:rsid w:val="00195991"/>
    <w:rsid w:val="00195B8A"/>
    <w:rsid w:val="00195D1B"/>
    <w:rsid w:val="00195D7C"/>
    <w:rsid w:val="00195ED7"/>
    <w:rsid w:val="001967BC"/>
    <w:rsid w:val="00196A49"/>
    <w:rsid w:val="00196D21"/>
    <w:rsid w:val="00196FD6"/>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4C0"/>
    <w:rsid w:val="001A164B"/>
    <w:rsid w:val="001A1780"/>
    <w:rsid w:val="001A1AC8"/>
    <w:rsid w:val="001A1E7B"/>
    <w:rsid w:val="001A21C9"/>
    <w:rsid w:val="001A22FF"/>
    <w:rsid w:val="001A27A4"/>
    <w:rsid w:val="001A2E14"/>
    <w:rsid w:val="001A304A"/>
    <w:rsid w:val="001A30DA"/>
    <w:rsid w:val="001A32CF"/>
    <w:rsid w:val="001A3481"/>
    <w:rsid w:val="001A3494"/>
    <w:rsid w:val="001A35B6"/>
    <w:rsid w:val="001A366B"/>
    <w:rsid w:val="001A384F"/>
    <w:rsid w:val="001A3C39"/>
    <w:rsid w:val="001A3E38"/>
    <w:rsid w:val="001A3F8E"/>
    <w:rsid w:val="001A409C"/>
    <w:rsid w:val="001A40EB"/>
    <w:rsid w:val="001A4288"/>
    <w:rsid w:val="001A44D2"/>
    <w:rsid w:val="001A4733"/>
    <w:rsid w:val="001A48DE"/>
    <w:rsid w:val="001A4BE1"/>
    <w:rsid w:val="001A4F6E"/>
    <w:rsid w:val="001A5206"/>
    <w:rsid w:val="001A5251"/>
    <w:rsid w:val="001A5413"/>
    <w:rsid w:val="001A564B"/>
    <w:rsid w:val="001A577E"/>
    <w:rsid w:val="001A581A"/>
    <w:rsid w:val="001A5971"/>
    <w:rsid w:val="001A5A5E"/>
    <w:rsid w:val="001A5D86"/>
    <w:rsid w:val="001A608B"/>
    <w:rsid w:val="001A64F4"/>
    <w:rsid w:val="001A7047"/>
    <w:rsid w:val="001A7729"/>
    <w:rsid w:val="001A784F"/>
    <w:rsid w:val="001A7B95"/>
    <w:rsid w:val="001A7D24"/>
    <w:rsid w:val="001A7E5E"/>
    <w:rsid w:val="001B00CC"/>
    <w:rsid w:val="001B00FB"/>
    <w:rsid w:val="001B029D"/>
    <w:rsid w:val="001B0655"/>
    <w:rsid w:val="001B0703"/>
    <w:rsid w:val="001B08D9"/>
    <w:rsid w:val="001B09B7"/>
    <w:rsid w:val="001B136E"/>
    <w:rsid w:val="001B14A3"/>
    <w:rsid w:val="001B1D06"/>
    <w:rsid w:val="001B222A"/>
    <w:rsid w:val="001B25C0"/>
    <w:rsid w:val="001B2C62"/>
    <w:rsid w:val="001B3229"/>
    <w:rsid w:val="001B3247"/>
    <w:rsid w:val="001B329A"/>
    <w:rsid w:val="001B3418"/>
    <w:rsid w:val="001B3519"/>
    <w:rsid w:val="001B3850"/>
    <w:rsid w:val="001B39FA"/>
    <w:rsid w:val="001B3D41"/>
    <w:rsid w:val="001B3D42"/>
    <w:rsid w:val="001B3D76"/>
    <w:rsid w:val="001B3DF9"/>
    <w:rsid w:val="001B3E1D"/>
    <w:rsid w:val="001B3E4F"/>
    <w:rsid w:val="001B449A"/>
    <w:rsid w:val="001B489C"/>
    <w:rsid w:val="001B49D0"/>
    <w:rsid w:val="001B4ADB"/>
    <w:rsid w:val="001B4C5D"/>
    <w:rsid w:val="001B4D00"/>
    <w:rsid w:val="001B4D24"/>
    <w:rsid w:val="001B5131"/>
    <w:rsid w:val="001B55DA"/>
    <w:rsid w:val="001B5708"/>
    <w:rsid w:val="001B5955"/>
    <w:rsid w:val="001B59B7"/>
    <w:rsid w:val="001B6189"/>
    <w:rsid w:val="001B62CF"/>
    <w:rsid w:val="001B63EB"/>
    <w:rsid w:val="001B651D"/>
    <w:rsid w:val="001B6750"/>
    <w:rsid w:val="001B675B"/>
    <w:rsid w:val="001B68EF"/>
    <w:rsid w:val="001B6C8F"/>
    <w:rsid w:val="001B6D8C"/>
    <w:rsid w:val="001B6DB1"/>
    <w:rsid w:val="001B6F8E"/>
    <w:rsid w:val="001B7030"/>
    <w:rsid w:val="001B7124"/>
    <w:rsid w:val="001B71A3"/>
    <w:rsid w:val="001B7361"/>
    <w:rsid w:val="001B7704"/>
    <w:rsid w:val="001B79E9"/>
    <w:rsid w:val="001B7B8E"/>
    <w:rsid w:val="001B7B90"/>
    <w:rsid w:val="001B7BAD"/>
    <w:rsid w:val="001B7BDC"/>
    <w:rsid w:val="001B7C52"/>
    <w:rsid w:val="001B7CE5"/>
    <w:rsid w:val="001B7E54"/>
    <w:rsid w:val="001C0768"/>
    <w:rsid w:val="001C07EF"/>
    <w:rsid w:val="001C0826"/>
    <w:rsid w:val="001C08E4"/>
    <w:rsid w:val="001C0917"/>
    <w:rsid w:val="001C09AA"/>
    <w:rsid w:val="001C0A75"/>
    <w:rsid w:val="001C0BAB"/>
    <w:rsid w:val="001C0C51"/>
    <w:rsid w:val="001C14C6"/>
    <w:rsid w:val="001C174E"/>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E51"/>
    <w:rsid w:val="001C3FE5"/>
    <w:rsid w:val="001C40A4"/>
    <w:rsid w:val="001C4357"/>
    <w:rsid w:val="001C4C5C"/>
    <w:rsid w:val="001C4C82"/>
    <w:rsid w:val="001C4CA8"/>
    <w:rsid w:val="001C5211"/>
    <w:rsid w:val="001C52A1"/>
    <w:rsid w:val="001C52D7"/>
    <w:rsid w:val="001C5AF7"/>
    <w:rsid w:val="001C5E92"/>
    <w:rsid w:val="001C628B"/>
    <w:rsid w:val="001C6416"/>
    <w:rsid w:val="001C68A0"/>
    <w:rsid w:val="001C6A06"/>
    <w:rsid w:val="001C6C56"/>
    <w:rsid w:val="001C6DD7"/>
    <w:rsid w:val="001C7303"/>
    <w:rsid w:val="001C767D"/>
    <w:rsid w:val="001C777D"/>
    <w:rsid w:val="001C77BF"/>
    <w:rsid w:val="001C78EC"/>
    <w:rsid w:val="001C78F4"/>
    <w:rsid w:val="001C794B"/>
    <w:rsid w:val="001C7976"/>
    <w:rsid w:val="001C7B77"/>
    <w:rsid w:val="001C7E9B"/>
    <w:rsid w:val="001D0074"/>
    <w:rsid w:val="001D00E2"/>
    <w:rsid w:val="001D01BD"/>
    <w:rsid w:val="001D02F1"/>
    <w:rsid w:val="001D0582"/>
    <w:rsid w:val="001D0626"/>
    <w:rsid w:val="001D08D4"/>
    <w:rsid w:val="001D0B4F"/>
    <w:rsid w:val="001D0C26"/>
    <w:rsid w:val="001D0F08"/>
    <w:rsid w:val="001D10F2"/>
    <w:rsid w:val="001D1153"/>
    <w:rsid w:val="001D1253"/>
    <w:rsid w:val="001D12A4"/>
    <w:rsid w:val="001D1410"/>
    <w:rsid w:val="001D157D"/>
    <w:rsid w:val="001D15D3"/>
    <w:rsid w:val="001D17EF"/>
    <w:rsid w:val="001D1A22"/>
    <w:rsid w:val="001D1A3D"/>
    <w:rsid w:val="001D1BED"/>
    <w:rsid w:val="001D1DC7"/>
    <w:rsid w:val="001D204E"/>
    <w:rsid w:val="001D217F"/>
    <w:rsid w:val="001D22E2"/>
    <w:rsid w:val="001D2587"/>
    <w:rsid w:val="001D26DE"/>
    <w:rsid w:val="001D2724"/>
    <w:rsid w:val="001D2766"/>
    <w:rsid w:val="001D294F"/>
    <w:rsid w:val="001D2964"/>
    <w:rsid w:val="001D2AAD"/>
    <w:rsid w:val="001D2D5E"/>
    <w:rsid w:val="001D2E7B"/>
    <w:rsid w:val="001D2E95"/>
    <w:rsid w:val="001D2ECF"/>
    <w:rsid w:val="001D322B"/>
    <w:rsid w:val="001D326E"/>
    <w:rsid w:val="001D33DE"/>
    <w:rsid w:val="001D3510"/>
    <w:rsid w:val="001D38E2"/>
    <w:rsid w:val="001D3AFC"/>
    <w:rsid w:val="001D3D5E"/>
    <w:rsid w:val="001D3DD9"/>
    <w:rsid w:val="001D406C"/>
    <w:rsid w:val="001D4245"/>
    <w:rsid w:val="001D438E"/>
    <w:rsid w:val="001D4ACF"/>
    <w:rsid w:val="001D52CB"/>
    <w:rsid w:val="001D541A"/>
    <w:rsid w:val="001D54AF"/>
    <w:rsid w:val="001D5812"/>
    <w:rsid w:val="001D596B"/>
    <w:rsid w:val="001D5AE3"/>
    <w:rsid w:val="001D5B1E"/>
    <w:rsid w:val="001D5E74"/>
    <w:rsid w:val="001D5FDA"/>
    <w:rsid w:val="001D60EF"/>
    <w:rsid w:val="001D6287"/>
    <w:rsid w:val="001D62D6"/>
    <w:rsid w:val="001D658F"/>
    <w:rsid w:val="001D66E8"/>
    <w:rsid w:val="001D6C44"/>
    <w:rsid w:val="001D6D66"/>
    <w:rsid w:val="001D6E6F"/>
    <w:rsid w:val="001D755A"/>
    <w:rsid w:val="001D75BB"/>
    <w:rsid w:val="001D7A28"/>
    <w:rsid w:val="001D7B3A"/>
    <w:rsid w:val="001D7B92"/>
    <w:rsid w:val="001D7BBE"/>
    <w:rsid w:val="001D7CE3"/>
    <w:rsid w:val="001D7DA9"/>
    <w:rsid w:val="001D7ECF"/>
    <w:rsid w:val="001D7ED7"/>
    <w:rsid w:val="001E0696"/>
    <w:rsid w:val="001E07EA"/>
    <w:rsid w:val="001E0878"/>
    <w:rsid w:val="001E0D49"/>
    <w:rsid w:val="001E0D7F"/>
    <w:rsid w:val="001E0F53"/>
    <w:rsid w:val="001E109E"/>
    <w:rsid w:val="001E12F7"/>
    <w:rsid w:val="001E15DC"/>
    <w:rsid w:val="001E179D"/>
    <w:rsid w:val="001E1ABF"/>
    <w:rsid w:val="001E1E1E"/>
    <w:rsid w:val="001E21B0"/>
    <w:rsid w:val="001E2226"/>
    <w:rsid w:val="001E2294"/>
    <w:rsid w:val="001E24CF"/>
    <w:rsid w:val="001E2586"/>
    <w:rsid w:val="001E25DB"/>
    <w:rsid w:val="001E276F"/>
    <w:rsid w:val="001E2A38"/>
    <w:rsid w:val="001E2A3F"/>
    <w:rsid w:val="001E2BDE"/>
    <w:rsid w:val="001E3037"/>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A9C"/>
    <w:rsid w:val="001E4CD4"/>
    <w:rsid w:val="001E4DDB"/>
    <w:rsid w:val="001E4FCA"/>
    <w:rsid w:val="001E5159"/>
    <w:rsid w:val="001E51DD"/>
    <w:rsid w:val="001E541D"/>
    <w:rsid w:val="001E547C"/>
    <w:rsid w:val="001E57CE"/>
    <w:rsid w:val="001E57FB"/>
    <w:rsid w:val="001E5980"/>
    <w:rsid w:val="001E5982"/>
    <w:rsid w:val="001E5AA5"/>
    <w:rsid w:val="001E5D3A"/>
    <w:rsid w:val="001E5EAE"/>
    <w:rsid w:val="001E5EFE"/>
    <w:rsid w:val="001E5F02"/>
    <w:rsid w:val="001E5FA1"/>
    <w:rsid w:val="001E6240"/>
    <w:rsid w:val="001E6244"/>
    <w:rsid w:val="001E6437"/>
    <w:rsid w:val="001E6719"/>
    <w:rsid w:val="001E690C"/>
    <w:rsid w:val="001E6BC8"/>
    <w:rsid w:val="001E6CF5"/>
    <w:rsid w:val="001E7354"/>
    <w:rsid w:val="001E7423"/>
    <w:rsid w:val="001E7475"/>
    <w:rsid w:val="001E7659"/>
    <w:rsid w:val="001E79A3"/>
    <w:rsid w:val="001E79D8"/>
    <w:rsid w:val="001E79F8"/>
    <w:rsid w:val="001E7A15"/>
    <w:rsid w:val="001E7A3C"/>
    <w:rsid w:val="001E7A40"/>
    <w:rsid w:val="001E7D9C"/>
    <w:rsid w:val="001E7E37"/>
    <w:rsid w:val="001F0134"/>
    <w:rsid w:val="001F0176"/>
    <w:rsid w:val="001F0345"/>
    <w:rsid w:val="001F05B2"/>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07"/>
    <w:rsid w:val="001F261B"/>
    <w:rsid w:val="001F2679"/>
    <w:rsid w:val="001F26E9"/>
    <w:rsid w:val="001F2935"/>
    <w:rsid w:val="001F3088"/>
    <w:rsid w:val="001F3544"/>
    <w:rsid w:val="001F36E2"/>
    <w:rsid w:val="001F37A1"/>
    <w:rsid w:val="001F38AC"/>
    <w:rsid w:val="001F3A40"/>
    <w:rsid w:val="001F3AA3"/>
    <w:rsid w:val="001F3B23"/>
    <w:rsid w:val="001F3B34"/>
    <w:rsid w:val="001F3C3E"/>
    <w:rsid w:val="001F3D1B"/>
    <w:rsid w:val="001F3EDA"/>
    <w:rsid w:val="001F41F3"/>
    <w:rsid w:val="001F478A"/>
    <w:rsid w:val="001F4822"/>
    <w:rsid w:val="001F4D1B"/>
    <w:rsid w:val="001F4DE8"/>
    <w:rsid w:val="001F4E76"/>
    <w:rsid w:val="001F50E4"/>
    <w:rsid w:val="001F5633"/>
    <w:rsid w:val="001F5C4A"/>
    <w:rsid w:val="001F5D17"/>
    <w:rsid w:val="001F5E14"/>
    <w:rsid w:val="001F5E77"/>
    <w:rsid w:val="001F5F0C"/>
    <w:rsid w:val="001F5F43"/>
    <w:rsid w:val="001F5FA4"/>
    <w:rsid w:val="001F6360"/>
    <w:rsid w:val="001F63D3"/>
    <w:rsid w:val="001F6515"/>
    <w:rsid w:val="001F6568"/>
    <w:rsid w:val="001F65C3"/>
    <w:rsid w:val="001F6811"/>
    <w:rsid w:val="001F6856"/>
    <w:rsid w:val="001F6934"/>
    <w:rsid w:val="001F6D39"/>
    <w:rsid w:val="001F6E7D"/>
    <w:rsid w:val="001F7082"/>
    <w:rsid w:val="001F7213"/>
    <w:rsid w:val="001F739F"/>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8B6"/>
    <w:rsid w:val="00201907"/>
    <w:rsid w:val="002019A4"/>
    <w:rsid w:val="00201A90"/>
    <w:rsid w:val="00201B46"/>
    <w:rsid w:val="00201D3E"/>
    <w:rsid w:val="00201E19"/>
    <w:rsid w:val="00201EF1"/>
    <w:rsid w:val="00202172"/>
    <w:rsid w:val="00202406"/>
    <w:rsid w:val="002025DD"/>
    <w:rsid w:val="00202623"/>
    <w:rsid w:val="002028D2"/>
    <w:rsid w:val="00202A71"/>
    <w:rsid w:val="00202BB0"/>
    <w:rsid w:val="00202D00"/>
    <w:rsid w:val="0020300F"/>
    <w:rsid w:val="002031CA"/>
    <w:rsid w:val="00203712"/>
    <w:rsid w:val="002037D2"/>
    <w:rsid w:val="00203840"/>
    <w:rsid w:val="0020389E"/>
    <w:rsid w:val="002039B2"/>
    <w:rsid w:val="00203ACE"/>
    <w:rsid w:val="00203B12"/>
    <w:rsid w:val="00203B4B"/>
    <w:rsid w:val="00203C88"/>
    <w:rsid w:val="00203E7D"/>
    <w:rsid w:val="00203EB6"/>
    <w:rsid w:val="002040EC"/>
    <w:rsid w:val="0020433D"/>
    <w:rsid w:val="0020436C"/>
    <w:rsid w:val="002046DC"/>
    <w:rsid w:val="002046E1"/>
    <w:rsid w:val="002047E5"/>
    <w:rsid w:val="0020497C"/>
    <w:rsid w:val="00204982"/>
    <w:rsid w:val="00204A20"/>
    <w:rsid w:val="00204C3B"/>
    <w:rsid w:val="002050F0"/>
    <w:rsid w:val="0020519A"/>
    <w:rsid w:val="002052CA"/>
    <w:rsid w:val="002053BF"/>
    <w:rsid w:val="002055E8"/>
    <w:rsid w:val="002058B1"/>
    <w:rsid w:val="00205BC8"/>
    <w:rsid w:val="00205D90"/>
    <w:rsid w:val="00205DB0"/>
    <w:rsid w:val="00205F36"/>
    <w:rsid w:val="0020604D"/>
    <w:rsid w:val="002060CD"/>
    <w:rsid w:val="002063B2"/>
    <w:rsid w:val="00206443"/>
    <w:rsid w:val="00206572"/>
    <w:rsid w:val="00206648"/>
    <w:rsid w:val="00206715"/>
    <w:rsid w:val="00206933"/>
    <w:rsid w:val="00206A2A"/>
    <w:rsid w:val="00207115"/>
    <w:rsid w:val="00207150"/>
    <w:rsid w:val="00207244"/>
    <w:rsid w:val="002073E1"/>
    <w:rsid w:val="00207596"/>
    <w:rsid w:val="002077C2"/>
    <w:rsid w:val="002078FE"/>
    <w:rsid w:val="00207CEB"/>
    <w:rsid w:val="00207D87"/>
    <w:rsid w:val="002101E3"/>
    <w:rsid w:val="0021035D"/>
    <w:rsid w:val="002105D7"/>
    <w:rsid w:val="002109B2"/>
    <w:rsid w:val="00210CC4"/>
    <w:rsid w:val="00210E8F"/>
    <w:rsid w:val="00211084"/>
    <w:rsid w:val="00211176"/>
    <w:rsid w:val="00211279"/>
    <w:rsid w:val="00211367"/>
    <w:rsid w:val="0021170E"/>
    <w:rsid w:val="00211B88"/>
    <w:rsid w:val="00211CFF"/>
    <w:rsid w:val="00211DB3"/>
    <w:rsid w:val="00211E83"/>
    <w:rsid w:val="00211F1F"/>
    <w:rsid w:val="00211F5C"/>
    <w:rsid w:val="00212400"/>
    <w:rsid w:val="00212570"/>
    <w:rsid w:val="002125A4"/>
    <w:rsid w:val="00212E1D"/>
    <w:rsid w:val="00212E60"/>
    <w:rsid w:val="00213848"/>
    <w:rsid w:val="00213A5B"/>
    <w:rsid w:val="00213A70"/>
    <w:rsid w:val="00213A77"/>
    <w:rsid w:val="00213C28"/>
    <w:rsid w:val="00213C62"/>
    <w:rsid w:val="00214032"/>
    <w:rsid w:val="0021404E"/>
    <w:rsid w:val="00214074"/>
    <w:rsid w:val="0021436F"/>
    <w:rsid w:val="002143EF"/>
    <w:rsid w:val="00214450"/>
    <w:rsid w:val="002144F4"/>
    <w:rsid w:val="00214672"/>
    <w:rsid w:val="0021486E"/>
    <w:rsid w:val="00214966"/>
    <w:rsid w:val="00214BF9"/>
    <w:rsid w:val="00214D0F"/>
    <w:rsid w:val="00214E8B"/>
    <w:rsid w:val="00214EF4"/>
    <w:rsid w:val="00214FB8"/>
    <w:rsid w:val="002152DC"/>
    <w:rsid w:val="00215497"/>
    <w:rsid w:val="002155B4"/>
    <w:rsid w:val="00215621"/>
    <w:rsid w:val="00215854"/>
    <w:rsid w:val="00215CFB"/>
    <w:rsid w:val="00215CFF"/>
    <w:rsid w:val="00215E4F"/>
    <w:rsid w:val="00215E95"/>
    <w:rsid w:val="00216039"/>
    <w:rsid w:val="00216176"/>
    <w:rsid w:val="00216289"/>
    <w:rsid w:val="002164E3"/>
    <w:rsid w:val="002165C9"/>
    <w:rsid w:val="00216839"/>
    <w:rsid w:val="002169B3"/>
    <w:rsid w:val="00216AC6"/>
    <w:rsid w:val="00216DF4"/>
    <w:rsid w:val="00216F61"/>
    <w:rsid w:val="00217269"/>
    <w:rsid w:val="002172C2"/>
    <w:rsid w:val="00217339"/>
    <w:rsid w:val="0021735D"/>
    <w:rsid w:val="002173FF"/>
    <w:rsid w:val="00217953"/>
    <w:rsid w:val="0021795F"/>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3E7"/>
    <w:rsid w:val="0022142A"/>
    <w:rsid w:val="0022157E"/>
    <w:rsid w:val="00221694"/>
    <w:rsid w:val="002216B8"/>
    <w:rsid w:val="00221754"/>
    <w:rsid w:val="00221786"/>
    <w:rsid w:val="00221884"/>
    <w:rsid w:val="00221B4C"/>
    <w:rsid w:val="00221B7F"/>
    <w:rsid w:val="00221CDD"/>
    <w:rsid w:val="00221F03"/>
    <w:rsid w:val="00221F3B"/>
    <w:rsid w:val="00221FEC"/>
    <w:rsid w:val="002220B5"/>
    <w:rsid w:val="00222182"/>
    <w:rsid w:val="002221FA"/>
    <w:rsid w:val="0022295B"/>
    <w:rsid w:val="002229F0"/>
    <w:rsid w:val="00222B79"/>
    <w:rsid w:val="00223159"/>
    <w:rsid w:val="00223385"/>
    <w:rsid w:val="002233E9"/>
    <w:rsid w:val="0022349C"/>
    <w:rsid w:val="00223524"/>
    <w:rsid w:val="00223550"/>
    <w:rsid w:val="002235CF"/>
    <w:rsid w:val="00223826"/>
    <w:rsid w:val="00223CAA"/>
    <w:rsid w:val="0022438B"/>
    <w:rsid w:val="002246BA"/>
    <w:rsid w:val="0022488C"/>
    <w:rsid w:val="00224C66"/>
    <w:rsid w:val="002250DB"/>
    <w:rsid w:val="0022525C"/>
    <w:rsid w:val="00225A58"/>
    <w:rsid w:val="00225BA8"/>
    <w:rsid w:val="00225CD9"/>
    <w:rsid w:val="00225FD5"/>
    <w:rsid w:val="002261E7"/>
    <w:rsid w:val="002267DB"/>
    <w:rsid w:val="00226895"/>
    <w:rsid w:val="00227083"/>
    <w:rsid w:val="0022722F"/>
    <w:rsid w:val="00227274"/>
    <w:rsid w:val="002274FE"/>
    <w:rsid w:val="00227ACD"/>
    <w:rsid w:val="00227DA7"/>
    <w:rsid w:val="0023014C"/>
    <w:rsid w:val="00230282"/>
    <w:rsid w:val="00230618"/>
    <w:rsid w:val="00230708"/>
    <w:rsid w:val="00230857"/>
    <w:rsid w:val="0023093E"/>
    <w:rsid w:val="002309BD"/>
    <w:rsid w:val="00230A5F"/>
    <w:rsid w:val="00230D29"/>
    <w:rsid w:val="00231099"/>
    <w:rsid w:val="0023121A"/>
    <w:rsid w:val="00231367"/>
    <w:rsid w:val="0023153C"/>
    <w:rsid w:val="00231933"/>
    <w:rsid w:val="00231A45"/>
    <w:rsid w:val="00231AA0"/>
    <w:rsid w:val="00231D4F"/>
    <w:rsid w:val="00231FF2"/>
    <w:rsid w:val="00232363"/>
    <w:rsid w:val="002323D0"/>
    <w:rsid w:val="00232424"/>
    <w:rsid w:val="0023243B"/>
    <w:rsid w:val="002327EA"/>
    <w:rsid w:val="0023281F"/>
    <w:rsid w:val="00232891"/>
    <w:rsid w:val="00232B58"/>
    <w:rsid w:val="00232FEB"/>
    <w:rsid w:val="00233499"/>
    <w:rsid w:val="002335B8"/>
    <w:rsid w:val="002339E1"/>
    <w:rsid w:val="00233E02"/>
    <w:rsid w:val="00233FB2"/>
    <w:rsid w:val="00233FBF"/>
    <w:rsid w:val="002342CF"/>
    <w:rsid w:val="002343BE"/>
    <w:rsid w:val="0023484F"/>
    <w:rsid w:val="002348B5"/>
    <w:rsid w:val="00234923"/>
    <w:rsid w:val="00234B1B"/>
    <w:rsid w:val="00234B42"/>
    <w:rsid w:val="00234B7C"/>
    <w:rsid w:val="00234C0A"/>
    <w:rsid w:val="00234DB1"/>
    <w:rsid w:val="0023519D"/>
    <w:rsid w:val="0023542A"/>
    <w:rsid w:val="0023542D"/>
    <w:rsid w:val="002355A2"/>
    <w:rsid w:val="0023579E"/>
    <w:rsid w:val="00235C5E"/>
    <w:rsid w:val="00235DBF"/>
    <w:rsid w:val="002363C9"/>
    <w:rsid w:val="0023665F"/>
    <w:rsid w:val="00236910"/>
    <w:rsid w:val="00236A4B"/>
    <w:rsid w:val="00236E70"/>
    <w:rsid w:val="0023724A"/>
    <w:rsid w:val="00237531"/>
    <w:rsid w:val="00237540"/>
    <w:rsid w:val="002375DA"/>
    <w:rsid w:val="002376ED"/>
    <w:rsid w:val="00240001"/>
    <w:rsid w:val="00240271"/>
    <w:rsid w:val="00240390"/>
    <w:rsid w:val="002408D7"/>
    <w:rsid w:val="002408E9"/>
    <w:rsid w:val="00240910"/>
    <w:rsid w:val="00240A45"/>
    <w:rsid w:val="00240C8A"/>
    <w:rsid w:val="00240E8D"/>
    <w:rsid w:val="00241135"/>
    <w:rsid w:val="00241306"/>
    <w:rsid w:val="00241A91"/>
    <w:rsid w:val="00241B64"/>
    <w:rsid w:val="00241BCD"/>
    <w:rsid w:val="00241C3D"/>
    <w:rsid w:val="00241F50"/>
    <w:rsid w:val="00242172"/>
    <w:rsid w:val="002427C7"/>
    <w:rsid w:val="00242950"/>
    <w:rsid w:val="00242AE2"/>
    <w:rsid w:val="00242E8C"/>
    <w:rsid w:val="0024303D"/>
    <w:rsid w:val="002431AF"/>
    <w:rsid w:val="002432E4"/>
    <w:rsid w:val="0024376F"/>
    <w:rsid w:val="00243A9C"/>
    <w:rsid w:val="00243B05"/>
    <w:rsid w:val="00243B4C"/>
    <w:rsid w:val="00243C84"/>
    <w:rsid w:val="00244013"/>
    <w:rsid w:val="00244058"/>
    <w:rsid w:val="00244150"/>
    <w:rsid w:val="00244488"/>
    <w:rsid w:val="00244672"/>
    <w:rsid w:val="00244AA5"/>
    <w:rsid w:val="00244EEE"/>
    <w:rsid w:val="002450AC"/>
    <w:rsid w:val="0024515D"/>
    <w:rsid w:val="00245361"/>
    <w:rsid w:val="0024543C"/>
    <w:rsid w:val="002454A6"/>
    <w:rsid w:val="002455DF"/>
    <w:rsid w:val="00245677"/>
    <w:rsid w:val="00245684"/>
    <w:rsid w:val="00245BF7"/>
    <w:rsid w:val="00245DD4"/>
    <w:rsid w:val="00245F07"/>
    <w:rsid w:val="00245F4B"/>
    <w:rsid w:val="002460B8"/>
    <w:rsid w:val="00246162"/>
    <w:rsid w:val="0024647B"/>
    <w:rsid w:val="002465A3"/>
    <w:rsid w:val="00246696"/>
    <w:rsid w:val="00246860"/>
    <w:rsid w:val="002469BE"/>
    <w:rsid w:val="00246AFC"/>
    <w:rsid w:val="00246D5B"/>
    <w:rsid w:val="00246EC9"/>
    <w:rsid w:val="00247125"/>
    <w:rsid w:val="00247619"/>
    <w:rsid w:val="00247666"/>
    <w:rsid w:val="00247671"/>
    <w:rsid w:val="002476E3"/>
    <w:rsid w:val="0024775F"/>
    <w:rsid w:val="00247BBB"/>
    <w:rsid w:val="00247CF5"/>
    <w:rsid w:val="00247D1D"/>
    <w:rsid w:val="00247EB9"/>
    <w:rsid w:val="00250071"/>
    <w:rsid w:val="00250BEB"/>
    <w:rsid w:val="00250E40"/>
    <w:rsid w:val="00251489"/>
    <w:rsid w:val="00251518"/>
    <w:rsid w:val="00251750"/>
    <w:rsid w:val="00251E46"/>
    <w:rsid w:val="0025252D"/>
    <w:rsid w:val="00252733"/>
    <w:rsid w:val="00252A4C"/>
    <w:rsid w:val="00252CB0"/>
    <w:rsid w:val="00252D36"/>
    <w:rsid w:val="00252F4F"/>
    <w:rsid w:val="00252F8B"/>
    <w:rsid w:val="0025334A"/>
    <w:rsid w:val="002535DD"/>
    <w:rsid w:val="00253600"/>
    <w:rsid w:val="0025360C"/>
    <w:rsid w:val="0025380A"/>
    <w:rsid w:val="00253840"/>
    <w:rsid w:val="00253B16"/>
    <w:rsid w:val="00253B4E"/>
    <w:rsid w:val="00253CEF"/>
    <w:rsid w:val="002540D1"/>
    <w:rsid w:val="002540F8"/>
    <w:rsid w:val="00254151"/>
    <w:rsid w:val="00254201"/>
    <w:rsid w:val="00254D0B"/>
    <w:rsid w:val="00254E83"/>
    <w:rsid w:val="002551A7"/>
    <w:rsid w:val="002551F5"/>
    <w:rsid w:val="00255266"/>
    <w:rsid w:val="002554C9"/>
    <w:rsid w:val="002555BE"/>
    <w:rsid w:val="00255627"/>
    <w:rsid w:val="00255885"/>
    <w:rsid w:val="002558CD"/>
    <w:rsid w:val="002558F0"/>
    <w:rsid w:val="00255909"/>
    <w:rsid w:val="002559C4"/>
    <w:rsid w:val="00255A6C"/>
    <w:rsid w:val="00255AC7"/>
    <w:rsid w:val="00255B20"/>
    <w:rsid w:val="0025603C"/>
    <w:rsid w:val="002560E7"/>
    <w:rsid w:val="0025628E"/>
    <w:rsid w:val="0025664D"/>
    <w:rsid w:val="00256741"/>
    <w:rsid w:val="0025675C"/>
    <w:rsid w:val="00257021"/>
    <w:rsid w:val="002572AA"/>
    <w:rsid w:val="00257464"/>
    <w:rsid w:val="002574BA"/>
    <w:rsid w:val="0025778A"/>
    <w:rsid w:val="002578A4"/>
    <w:rsid w:val="00257BBE"/>
    <w:rsid w:val="00257C13"/>
    <w:rsid w:val="00257EAA"/>
    <w:rsid w:val="00257FE0"/>
    <w:rsid w:val="0026005B"/>
    <w:rsid w:val="002603F9"/>
    <w:rsid w:val="002604E3"/>
    <w:rsid w:val="002604F9"/>
    <w:rsid w:val="0026065F"/>
    <w:rsid w:val="00260830"/>
    <w:rsid w:val="0026090B"/>
    <w:rsid w:val="00260E2F"/>
    <w:rsid w:val="00260F90"/>
    <w:rsid w:val="00260FD0"/>
    <w:rsid w:val="002612F8"/>
    <w:rsid w:val="002614B5"/>
    <w:rsid w:val="00261658"/>
    <w:rsid w:val="002619B2"/>
    <w:rsid w:val="00261A64"/>
    <w:rsid w:val="00261C9D"/>
    <w:rsid w:val="00261E5E"/>
    <w:rsid w:val="00261EC1"/>
    <w:rsid w:val="002620B5"/>
    <w:rsid w:val="0026221D"/>
    <w:rsid w:val="00262847"/>
    <w:rsid w:val="00262882"/>
    <w:rsid w:val="00262AE2"/>
    <w:rsid w:val="00262CBD"/>
    <w:rsid w:val="00262CF6"/>
    <w:rsid w:val="00262F08"/>
    <w:rsid w:val="00262F47"/>
    <w:rsid w:val="00263063"/>
    <w:rsid w:val="00263208"/>
    <w:rsid w:val="0026328F"/>
    <w:rsid w:val="002635AE"/>
    <w:rsid w:val="002635D4"/>
    <w:rsid w:val="0026361E"/>
    <w:rsid w:val="0026395F"/>
    <w:rsid w:val="00263A8A"/>
    <w:rsid w:val="00263B5E"/>
    <w:rsid w:val="00263BD8"/>
    <w:rsid w:val="00263BE8"/>
    <w:rsid w:val="00263E82"/>
    <w:rsid w:val="00263EF2"/>
    <w:rsid w:val="00263FA6"/>
    <w:rsid w:val="00264183"/>
    <w:rsid w:val="00264294"/>
    <w:rsid w:val="002644B6"/>
    <w:rsid w:val="0026460D"/>
    <w:rsid w:val="00264A41"/>
    <w:rsid w:val="00264D1B"/>
    <w:rsid w:val="00264D7E"/>
    <w:rsid w:val="00264FA7"/>
    <w:rsid w:val="0026510B"/>
    <w:rsid w:val="00265320"/>
    <w:rsid w:val="0026542A"/>
    <w:rsid w:val="002654BF"/>
    <w:rsid w:val="002654C1"/>
    <w:rsid w:val="00265849"/>
    <w:rsid w:val="002658DB"/>
    <w:rsid w:val="00265A63"/>
    <w:rsid w:val="00265FA9"/>
    <w:rsid w:val="0026622F"/>
    <w:rsid w:val="00266430"/>
    <w:rsid w:val="002665E5"/>
    <w:rsid w:val="00266857"/>
    <w:rsid w:val="00266A4E"/>
    <w:rsid w:val="00267070"/>
    <w:rsid w:val="00267445"/>
    <w:rsid w:val="00267480"/>
    <w:rsid w:val="002677A6"/>
    <w:rsid w:val="00267AC7"/>
    <w:rsid w:val="00267E6A"/>
    <w:rsid w:val="002706E3"/>
    <w:rsid w:val="0027079B"/>
    <w:rsid w:val="00270A95"/>
    <w:rsid w:val="00270B50"/>
    <w:rsid w:val="00271047"/>
    <w:rsid w:val="002711B9"/>
    <w:rsid w:val="00271347"/>
    <w:rsid w:val="002717FE"/>
    <w:rsid w:val="00271A21"/>
    <w:rsid w:val="00271C1B"/>
    <w:rsid w:val="00271D74"/>
    <w:rsid w:val="00271DB2"/>
    <w:rsid w:val="00271FE3"/>
    <w:rsid w:val="00272348"/>
    <w:rsid w:val="0027282F"/>
    <w:rsid w:val="00272E58"/>
    <w:rsid w:val="00272FB1"/>
    <w:rsid w:val="00273021"/>
    <w:rsid w:val="00273A32"/>
    <w:rsid w:val="00273A45"/>
    <w:rsid w:val="00273A69"/>
    <w:rsid w:val="00273EB7"/>
    <w:rsid w:val="00273F03"/>
    <w:rsid w:val="00274187"/>
    <w:rsid w:val="002746AC"/>
    <w:rsid w:val="00274865"/>
    <w:rsid w:val="00274988"/>
    <w:rsid w:val="00274A90"/>
    <w:rsid w:val="00274AE4"/>
    <w:rsid w:val="00274C01"/>
    <w:rsid w:val="00274D04"/>
    <w:rsid w:val="00275028"/>
    <w:rsid w:val="00275094"/>
    <w:rsid w:val="002751BD"/>
    <w:rsid w:val="00275336"/>
    <w:rsid w:val="00275708"/>
    <w:rsid w:val="00275858"/>
    <w:rsid w:val="00275861"/>
    <w:rsid w:val="00275A78"/>
    <w:rsid w:val="00275C5B"/>
    <w:rsid w:val="00276242"/>
    <w:rsid w:val="002764E4"/>
    <w:rsid w:val="00276666"/>
    <w:rsid w:val="00276A12"/>
    <w:rsid w:val="00276E8D"/>
    <w:rsid w:val="0027704B"/>
    <w:rsid w:val="00277196"/>
    <w:rsid w:val="0027726D"/>
    <w:rsid w:val="00277403"/>
    <w:rsid w:val="0027773E"/>
    <w:rsid w:val="00277921"/>
    <w:rsid w:val="00277C54"/>
    <w:rsid w:val="00277DA8"/>
    <w:rsid w:val="00277DC6"/>
    <w:rsid w:val="00277E2D"/>
    <w:rsid w:val="0028014C"/>
    <w:rsid w:val="00280398"/>
    <w:rsid w:val="0028052C"/>
    <w:rsid w:val="00280788"/>
    <w:rsid w:val="002808DE"/>
    <w:rsid w:val="00280951"/>
    <w:rsid w:val="002809F4"/>
    <w:rsid w:val="00280AE9"/>
    <w:rsid w:val="0028152B"/>
    <w:rsid w:val="00281893"/>
    <w:rsid w:val="00281C36"/>
    <w:rsid w:val="00281E7C"/>
    <w:rsid w:val="00281F80"/>
    <w:rsid w:val="00282004"/>
    <w:rsid w:val="00282137"/>
    <w:rsid w:val="002827D2"/>
    <w:rsid w:val="00282E24"/>
    <w:rsid w:val="00282F01"/>
    <w:rsid w:val="0028348C"/>
    <w:rsid w:val="00283504"/>
    <w:rsid w:val="00283582"/>
    <w:rsid w:val="0028381A"/>
    <w:rsid w:val="002839B7"/>
    <w:rsid w:val="00283AF5"/>
    <w:rsid w:val="00283B70"/>
    <w:rsid w:val="00283DA7"/>
    <w:rsid w:val="00283F76"/>
    <w:rsid w:val="002840B6"/>
    <w:rsid w:val="0028419A"/>
    <w:rsid w:val="0028428A"/>
    <w:rsid w:val="002848D2"/>
    <w:rsid w:val="00284B59"/>
    <w:rsid w:val="00284F17"/>
    <w:rsid w:val="00284F63"/>
    <w:rsid w:val="00284F6B"/>
    <w:rsid w:val="00285148"/>
    <w:rsid w:val="002851FB"/>
    <w:rsid w:val="00285226"/>
    <w:rsid w:val="00285238"/>
    <w:rsid w:val="002852E0"/>
    <w:rsid w:val="0028536A"/>
    <w:rsid w:val="002853ED"/>
    <w:rsid w:val="002855B5"/>
    <w:rsid w:val="00285635"/>
    <w:rsid w:val="00285643"/>
    <w:rsid w:val="0028587D"/>
    <w:rsid w:val="002858C1"/>
    <w:rsid w:val="00285944"/>
    <w:rsid w:val="00285B4C"/>
    <w:rsid w:val="00285DFA"/>
    <w:rsid w:val="00285F9A"/>
    <w:rsid w:val="00285FD9"/>
    <w:rsid w:val="002860C6"/>
    <w:rsid w:val="00286185"/>
    <w:rsid w:val="0028620E"/>
    <w:rsid w:val="00286245"/>
    <w:rsid w:val="002862C7"/>
    <w:rsid w:val="002863D1"/>
    <w:rsid w:val="00286640"/>
    <w:rsid w:val="002867F8"/>
    <w:rsid w:val="00286ACA"/>
    <w:rsid w:val="00286CF2"/>
    <w:rsid w:val="00286EAE"/>
    <w:rsid w:val="00286EB8"/>
    <w:rsid w:val="00286ED5"/>
    <w:rsid w:val="00286F9F"/>
    <w:rsid w:val="002877B0"/>
    <w:rsid w:val="00287B54"/>
    <w:rsid w:val="00287E8E"/>
    <w:rsid w:val="00287F25"/>
    <w:rsid w:val="00287FC8"/>
    <w:rsid w:val="0029011F"/>
    <w:rsid w:val="00290326"/>
    <w:rsid w:val="002903EA"/>
    <w:rsid w:val="00290407"/>
    <w:rsid w:val="0029041E"/>
    <w:rsid w:val="00290470"/>
    <w:rsid w:val="0029092A"/>
    <w:rsid w:val="0029096B"/>
    <w:rsid w:val="00290C01"/>
    <w:rsid w:val="00290C31"/>
    <w:rsid w:val="00290EBC"/>
    <w:rsid w:val="00291211"/>
    <w:rsid w:val="0029150C"/>
    <w:rsid w:val="00291558"/>
    <w:rsid w:val="00291752"/>
    <w:rsid w:val="00291955"/>
    <w:rsid w:val="0029197B"/>
    <w:rsid w:val="00291A90"/>
    <w:rsid w:val="00291CEC"/>
    <w:rsid w:val="002920FF"/>
    <w:rsid w:val="0029212B"/>
    <w:rsid w:val="00292292"/>
    <w:rsid w:val="00292301"/>
    <w:rsid w:val="0029233A"/>
    <w:rsid w:val="002927F8"/>
    <w:rsid w:val="0029294E"/>
    <w:rsid w:val="00292E6B"/>
    <w:rsid w:val="002933BF"/>
    <w:rsid w:val="00293513"/>
    <w:rsid w:val="002937E2"/>
    <w:rsid w:val="00293B67"/>
    <w:rsid w:val="00293FB2"/>
    <w:rsid w:val="002940FE"/>
    <w:rsid w:val="002941A6"/>
    <w:rsid w:val="002944B7"/>
    <w:rsid w:val="002944B9"/>
    <w:rsid w:val="00294567"/>
    <w:rsid w:val="00294709"/>
    <w:rsid w:val="0029497D"/>
    <w:rsid w:val="002949C4"/>
    <w:rsid w:val="00294DB5"/>
    <w:rsid w:val="00295280"/>
    <w:rsid w:val="00295318"/>
    <w:rsid w:val="002954B5"/>
    <w:rsid w:val="00295A3F"/>
    <w:rsid w:val="00295AC7"/>
    <w:rsid w:val="00295B43"/>
    <w:rsid w:val="00295FA1"/>
    <w:rsid w:val="00295FD6"/>
    <w:rsid w:val="00295FE6"/>
    <w:rsid w:val="0029634B"/>
    <w:rsid w:val="00296443"/>
    <w:rsid w:val="002967CE"/>
    <w:rsid w:val="00296A8A"/>
    <w:rsid w:val="00296B5D"/>
    <w:rsid w:val="002975C7"/>
    <w:rsid w:val="00297657"/>
    <w:rsid w:val="002976B9"/>
    <w:rsid w:val="002976F7"/>
    <w:rsid w:val="00297712"/>
    <w:rsid w:val="00297769"/>
    <w:rsid w:val="00297B35"/>
    <w:rsid w:val="00297FBC"/>
    <w:rsid w:val="002A0207"/>
    <w:rsid w:val="002A03F3"/>
    <w:rsid w:val="002A04B5"/>
    <w:rsid w:val="002A059B"/>
    <w:rsid w:val="002A078B"/>
    <w:rsid w:val="002A09A2"/>
    <w:rsid w:val="002A0ADA"/>
    <w:rsid w:val="002A0C32"/>
    <w:rsid w:val="002A0EFC"/>
    <w:rsid w:val="002A0F73"/>
    <w:rsid w:val="002A11B7"/>
    <w:rsid w:val="002A158F"/>
    <w:rsid w:val="002A162D"/>
    <w:rsid w:val="002A17D2"/>
    <w:rsid w:val="002A1AC3"/>
    <w:rsid w:val="002A1DF7"/>
    <w:rsid w:val="002A20B0"/>
    <w:rsid w:val="002A2116"/>
    <w:rsid w:val="002A2389"/>
    <w:rsid w:val="002A23EB"/>
    <w:rsid w:val="002A2472"/>
    <w:rsid w:val="002A26A8"/>
    <w:rsid w:val="002A27B5"/>
    <w:rsid w:val="002A27F2"/>
    <w:rsid w:val="002A2964"/>
    <w:rsid w:val="002A2A33"/>
    <w:rsid w:val="002A2B9E"/>
    <w:rsid w:val="002A2CF9"/>
    <w:rsid w:val="002A2DB8"/>
    <w:rsid w:val="002A305A"/>
    <w:rsid w:val="002A30A7"/>
    <w:rsid w:val="002A3352"/>
    <w:rsid w:val="002A3516"/>
    <w:rsid w:val="002A354E"/>
    <w:rsid w:val="002A367E"/>
    <w:rsid w:val="002A373C"/>
    <w:rsid w:val="002A3876"/>
    <w:rsid w:val="002A3A3A"/>
    <w:rsid w:val="002A3AB5"/>
    <w:rsid w:val="002A3BFC"/>
    <w:rsid w:val="002A41BC"/>
    <w:rsid w:val="002A4366"/>
    <w:rsid w:val="002A43E8"/>
    <w:rsid w:val="002A4507"/>
    <w:rsid w:val="002A47E2"/>
    <w:rsid w:val="002A4CDC"/>
    <w:rsid w:val="002A4D56"/>
    <w:rsid w:val="002A4EA7"/>
    <w:rsid w:val="002A5025"/>
    <w:rsid w:val="002A51CE"/>
    <w:rsid w:val="002A5481"/>
    <w:rsid w:val="002A55CE"/>
    <w:rsid w:val="002A55EA"/>
    <w:rsid w:val="002A5926"/>
    <w:rsid w:val="002A5A82"/>
    <w:rsid w:val="002A5D85"/>
    <w:rsid w:val="002A5D87"/>
    <w:rsid w:val="002A5DCB"/>
    <w:rsid w:val="002A6425"/>
    <w:rsid w:val="002A6501"/>
    <w:rsid w:val="002A667A"/>
    <w:rsid w:val="002A66EE"/>
    <w:rsid w:val="002A681A"/>
    <w:rsid w:val="002A68B0"/>
    <w:rsid w:val="002A6B12"/>
    <w:rsid w:val="002A6C9E"/>
    <w:rsid w:val="002A6D83"/>
    <w:rsid w:val="002A73D1"/>
    <w:rsid w:val="002A741C"/>
    <w:rsid w:val="002A750F"/>
    <w:rsid w:val="002A754D"/>
    <w:rsid w:val="002A758B"/>
    <w:rsid w:val="002A7CAB"/>
    <w:rsid w:val="002A7F72"/>
    <w:rsid w:val="002B0028"/>
    <w:rsid w:val="002B01D5"/>
    <w:rsid w:val="002B0458"/>
    <w:rsid w:val="002B0EA6"/>
    <w:rsid w:val="002B0EB0"/>
    <w:rsid w:val="002B11C2"/>
    <w:rsid w:val="002B1643"/>
    <w:rsid w:val="002B1956"/>
    <w:rsid w:val="002B1C81"/>
    <w:rsid w:val="002B209A"/>
    <w:rsid w:val="002B22B3"/>
    <w:rsid w:val="002B2328"/>
    <w:rsid w:val="002B267E"/>
    <w:rsid w:val="002B280E"/>
    <w:rsid w:val="002B296A"/>
    <w:rsid w:val="002B2A24"/>
    <w:rsid w:val="002B307F"/>
    <w:rsid w:val="002B34F0"/>
    <w:rsid w:val="002B3A65"/>
    <w:rsid w:val="002B3BF8"/>
    <w:rsid w:val="002B3C41"/>
    <w:rsid w:val="002B3F48"/>
    <w:rsid w:val="002B420E"/>
    <w:rsid w:val="002B4231"/>
    <w:rsid w:val="002B4420"/>
    <w:rsid w:val="002B4625"/>
    <w:rsid w:val="002B4A2E"/>
    <w:rsid w:val="002B4AAA"/>
    <w:rsid w:val="002B4D1B"/>
    <w:rsid w:val="002B4E70"/>
    <w:rsid w:val="002B4F7E"/>
    <w:rsid w:val="002B4FA2"/>
    <w:rsid w:val="002B58A6"/>
    <w:rsid w:val="002B5BC4"/>
    <w:rsid w:val="002B5D8C"/>
    <w:rsid w:val="002B5EE1"/>
    <w:rsid w:val="002B60BA"/>
    <w:rsid w:val="002B62C9"/>
    <w:rsid w:val="002B654C"/>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B7DC8"/>
    <w:rsid w:val="002B7DCF"/>
    <w:rsid w:val="002C06C2"/>
    <w:rsid w:val="002C08AF"/>
    <w:rsid w:val="002C0A3B"/>
    <w:rsid w:val="002C0B83"/>
    <w:rsid w:val="002C0FED"/>
    <w:rsid w:val="002C1953"/>
    <w:rsid w:val="002C1D91"/>
    <w:rsid w:val="002C22D1"/>
    <w:rsid w:val="002C234A"/>
    <w:rsid w:val="002C25C2"/>
    <w:rsid w:val="002C26E3"/>
    <w:rsid w:val="002C2797"/>
    <w:rsid w:val="002C28DE"/>
    <w:rsid w:val="002C29D1"/>
    <w:rsid w:val="002C2D98"/>
    <w:rsid w:val="002C2E91"/>
    <w:rsid w:val="002C2F31"/>
    <w:rsid w:val="002C2F47"/>
    <w:rsid w:val="002C332A"/>
    <w:rsid w:val="002C3334"/>
    <w:rsid w:val="002C36BF"/>
    <w:rsid w:val="002C3812"/>
    <w:rsid w:val="002C3B95"/>
    <w:rsid w:val="002C3BE0"/>
    <w:rsid w:val="002C3E1B"/>
    <w:rsid w:val="002C4122"/>
    <w:rsid w:val="002C474B"/>
    <w:rsid w:val="002C4777"/>
    <w:rsid w:val="002C483D"/>
    <w:rsid w:val="002C4C8C"/>
    <w:rsid w:val="002C4D76"/>
    <w:rsid w:val="002C54DE"/>
    <w:rsid w:val="002C58CE"/>
    <w:rsid w:val="002C6454"/>
    <w:rsid w:val="002C64FA"/>
    <w:rsid w:val="002C673D"/>
    <w:rsid w:val="002C6789"/>
    <w:rsid w:val="002C68BA"/>
    <w:rsid w:val="002C6A5E"/>
    <w:rsid w:val="002C6B30"/>
    <w:rsid w:val="002C6D37"/>
    <w:rsid w:val="002C742E"/>
    <w:rsid w:val="002C7573"/>
    <w:rsid w:val="002C7790"/>
    <w:rsid w:val="002C77DF"/>
    <w:rsid w:val="002C7967"/>
    <w:rsid w:val="002C7BFD"/>
    <w:rsid w:val="002D019B"/>
    <w:rsid w:val="002D035B"/>
    <w:rsid w:val="002D05BA"/>
    <w:rsid w:val="002D0799"/>
    <w:rsid w:val="002D0B08"/>
    <w:rsid w:val="002D1059"/>
    <w:rsid w:val="002D1211"/>
    <w:rsid w:val="002D15F2"/>
    <w:rsid w:val="002D1864"/>
    <w:rsid w:val="002D188A"/>
    <w:rsid w:val="002D1908"/>
    <w:rsid w:val="002D19DF"/>
    <w:rsid w:val="002D19E3"/>
    <w:rsid w:val="002D1A12"/>
    <w:rsid w:val="002D1A8E"/>
    <w:rsid w:val="002D1AAC"/>
    <w:rsid w:val="002D1ADD"/>
    <w:rsid w:val="002D1C7F"/>
    <w:rsid w:val="002D21F0"/>
    <w:rsid w:val="002D2274"/>
    <w:rsid w:val="002D22C7"/>
    <w:rsid w:val="002D262F"/>
    <w:rsid w:val="002D2A8D"/>
    <w:rsid w:val="002D2E08"/>
    <w:rsid w:val="002D2E22"/>
    <w:rsid w:val="002D2F1C"/>
    <w:rsid w:val="002D2F6B"/>
    <w:rsid w:val="002D2F97"/>
    <w:rsid w:val="002D322D"/>
    <w:rsid w:val="002D3454"/>
    <w:rsid w:val="002D3CAF"/>
    <w:rsid w:val="002D3D5D"/>
    <w:rsid w:val="002D3E41"/>
    <w:rsid w:val="002D3E60"/>
    <w:rsid w:val="002D44A8"/>
    <w:rsid w:val="002D455A"/>
    <w:rsid w:val="002D45A1"/>
    <w:rsid w:val="002D4A4B"/>
    <w:rsid w:val="002D4B30"/>
    <w:rsid w:val="002D4C0E"/>
    <w:rsid w:val="002D5005"/>
    <w:rsid w:val="002D511F"/>
    <w:rsid w:val="002D51BF"/>
    <w:rsid w:val="002D5453"/>
    <w:rsid w:val="002D552F"/>
    <w:rsid w:val="002D5627"/>
    <w:rsid w:val="002D5737"/>
    <w:rsid w:val="002D5829"/>
    <w:rsid w:val="002D5965"/>
    <w:rsid w:val="002D59C7"/>
    <w:rsid w:val="002D5B2E"/>
    <w:rsid w:val="002D5D3A"/>
    <w:rsid w:val="002D5E47"/>
    <w:rsid w:val="002D5FF0"/>
    <w:rsid w:val="002D60BD"/>
    <w:rsid w:val="002D638D"/>
    <w:rsid w:val="002D642D"/>
    <w:rsid w:val="002D6465"/>
    <w:rsid w:val="002D67C7"/>
    <w:rsid w:val="002D693C"/>
    <w:rsid w:val="002D6A5A"/>
    <w:rsid w:val="002D6AB9"/>
    <w:rsid w:val="002D6DC7"/>
    <w:rsid w:val="002D7294"/>
    <w:rsid w:val="002D7460"/>
    <w:rsid w:val="002D7941"/>
    <w:rsid w:val="002D79D9"/>
    <w:rsid w:val="002D7BF9"/>
    <w:rsid w:val="002D7C3D"/>
    <w:rsid w:val="002D7D81"/>
    <w:rsid w:val="002E0909"/>
    <w:rsid w:val="002E09E5"/>
    <w:rsid w:val="002E0BED"/>
    <w:rsid w:val="002E0CF4"/>
    <w:rsid w:val="002E0F4A"/>
    <w:rsid w:val="002E10FB"/>
    <w:rsid w:val="002E1123"/>
    <w:rsid w:val="002E1338"/>
    <w:rsid w:val="002E14C8"/>
    <w:rsid w:val="002E1799"/>
    <w:rsid w:val="002E17A9"/>
    <w:rsid w:val="002E1AE7"/>
    <w:rsid w:val="002E1C86"/>
    <w:rsid w:val="002E2049"/>
    <w:rsid w:val="002E20D5"/>
    <w:rsid w:val="002E218D"/>
    <w:rsid w:val="002E2425"/>
    <w:rsid w:val="002E24EE"/>
    <w:rsid w:val="002E2624"/>
    <w:rsid w:val="002E2762"/>
    <w:rsid w:val="002E27A9"/>
    <w:rsid w:val="002E2EDF"/>
    <w:rsid w:val="002E3337"/>
    <w:rsid w:val="002E3453"/>
    <w:rsid w:val="002E34BD"/>
    <w:rsid w:val="002E353B"/>
    <w:rsid w:val="002E3600"/>
    <w:rsid w:val="002E37E9"/>
    <w:rsid w:val="002E3A10"/>
    <w:rsid w:val="002E3B9B"/>
    <w:rsid w:val="002E3EDC"/>
    <w:rsid w:val="002E3F8F"/>
    <w:rsid w:val="002E3FF7"/>
    <w:rsid w:val="002E413E"/>
    <w:rsid w:val="002E415A"/>
    <w:rsid w:val="002E415B"/>
    <w:rsid w:val="002E45F8"/>
    <w:rsid w:val="002E4725"/>
    <w:rsid w:val="002E4822"/>
    <w:rsid w:val="002E4861"/>
    <w:rsid w:val="002E4B49"/>
    <w:rsid w:val="002E4C83"/>
    <w:rsid w:val="002E57D8"/>
    <w:rsid w:val="002E58E1"/>
    <w:rsid w:val="002E5C49"/>
    <w:rsid w:val="002E5FAD"/>
    <w:rsid w:val="002E6134"/>
    <w:rsid w:val="002E6254"/>
    <w:rsid w:val="002E6568"/>
    <w:rsid w:val="002E6668"/>
    <w:rsid w:val="002E69FC"/>
    <w:rsid w:val="002E6A72"/>
    <w:rsid w:val="002E72E2"/>
    <w:rsid w:val="002E74D4"/>
    <w:rsid w:val="002E7643"/>
    <w:rsid w:val="002E76D0"/>
    <w:rsid w:val="002E7AD3"/>
    <w:rsid w:val="002E7BE7"/>
    <w:rsid w:val="002E7D88"/>
    <w:rsid w:val="002F009F"/>
    <w:rsid w:val="002F034B"/>
    <w:rsid w:val="002F03D4"/>
    <w:rsid w:val="002F0615"/>
    <w:rsid w:val="002F06AB"/>
    <w:rsid w:val="002F0825"/>
    <w:rsid w:val="002F08DA"/>
    <w:rsid w:val="002F0B4C"/>
    <w:rsid w:val="002F0F9B"/>
    <w:rsid w:val="002F1057"/>
    <w:rsid w:val="002F11B9"/>
    <w:rsid w:val="002F1371"/>
    <w:rsid w:val="002F150B"/>
    <w:rsid w:val="002F15C8"/>
    <w:rsid w:val="002F1603"/>
    <w:rsid w:val="002F1697"/>
    <w:rsid w:val="002F1E50"/>
    <w:rsid w:val="002F222D"/>
    <w:rsid w:val="002F2913"/>
    <w:rsid w:val="002F2AC7"/>
    <w:rsid w:val="002F2D3B"/>
    <w:rsid w:val="002F2FDE"/>
    <w:rsid w:val="002F3007"/>
    <w:rsid w:val="002F315D"/>
    <w:rsid w:val="002F31F6"/>
    <w:rsid w:val="002F326E"/>
    <w:rsid w:val="002F32F9"/>
    <w:rsid w:val="002F3339"/>
    <w:rsid w:val="002F37B9"/>
    <w:rsid w:val="002F3AD1"/>
    <w:rsid w:val="002F3C0A"/>
    <w:rsid w:val="002F3D67"/>
    <w:rsid w:val="002F41AC"/>
    <w:rsid w:val="002F469D"/>
    <w:rsid w:val="002F4793"/>
    <w:rsid w:val="002F48F2"/>
    <w:rsid w:val="002F4BEF"/>
    <w:rsid w:val="002F4F3C"/>
    <w:rsid w:val="002F4FC2"/>
    <w:rsid w:val="002F516D"/>
    <w:rsid w:val="002F51CB"/>
    <w:rsid w:val="002F5349"/>
    <w:rsid w:val="002F53D4"/>
    <w:rsid w:val="002F53EB"/>
    <w:rsid w:val="002F5B7D"/>
    <w:rsid w:val="002F5EAF"/>
    <w:rsid w:val="002F6080"/>
    <w:rsid w:val="002F622F"/>
    <w:rsid w:val="002F623A"/>
    <w:rsid w:val="002F629F"/>
    <w:rsid w:val="002F6593"/>
    <w:rsid w:val="002F68A6"/>
    <w:rsid w:val="002F6A5A"/>
    <w:rsid w:val="002F6ADC"/>
    <w:rsid w:val="002F6CB0"/>
    <w:rsid w:val="002F6CFE"/>
    <w:rsid w:val="002F6E41"/>
    <w:rsid w:val="002F6FF9"/>
    <w:rsid w:val="002F7336"/>
    <w:rsid w:val="002F73DF"/>
    <w:rsid w:val="002F7BF8"/>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703"/>
    <w:rsid w:val="00301941"/>
    <w:rsid w:val="00301B58"/>
    <w:rsid w:val="00301CBC"/>
    <w:rsid w:val="00301CE3"/>
    <w:rsid w:val="00301FC2"/>
    <w:rsid w:val="00301FE3"/>
    <w:rsid w:val="00302170"/>
    <w:rsid w:val="0030219E"/>
    <w:rsid w:val="0030237A"/>
    <w:rsid w:val="003025E0"/>
    <w:rsid w:val="00302645"/>
    <w:rsid w:val="003026C6"/>
    <w:rsid w:val="003027A4"/>
    <w:rsid w:val="00302A19"/>
    <w:rsid w:val="00302D6D"/>
    <w:rsid w:val="00302DFD"/>
    <w:rsid w:val="003035D8"/>
    <w:rsid w:val="003035EA"/>
    <w:rsid w:val="0030371B"/>
    <w:rsid w:val="0030376A"/>
    <w:rsid w:val="00303839"/>
    <w:rsid w:val="00303AA6"/>
    <w:rsid w:val="0030402A"/>
    <w:rsid w:val="00304045"/>
    <w:rsid w:val="00304116"/>
    <w:rsid w:val="00304366"/>
    <w:rsid w:val="0030462C"/>
    <w:rsid w:val="00304635"/>
    <w:rsid w:val="003047AF"/>
    <w:rsid w:val="0030491C"/>
    <w:rsid w:val="00304EFA"/>
    <w:rsid w:val="0030502F"/>
    <w:rsid w:val="003050F6"/>
    <w:rsid w:val="0030586B"/>
    <w:rsid w:val="00305BDB"/>
    <w:rsid w:val="00305DFE"/>
    <w:rsid w:val="00305E81"/>
    <w:rsid w:val="00305E9C"/>
    <w:rsid w:val="00305EFE"/>
    <w:rsid w:val="00306252"/>
    <w:rsid w:val="00306552"/>
    <w:rsid w:val="003068F1"/>
    <w:rsid w:val="00306AA6"/>
    <w:rsid w:val="00306C2C"/>
    <w:rsid w:val="00306E41"/>
    <w:rsid w:val="0030713A"/>
    <w:rsid w:val="0030729C"/>
    <w:rsid w:val="00307600"/>
    <w:rsid w:val="003078DE"/>
    <w:rsid w:val="00307A6F"/>
    <w:rsid w:val="00307D64"/>
    <w:rsid w:val="0031013B"/>
    <w:rsid w:val="003101C7"/>
    <w:rsid w:val="003102E1"/>
    <w:rsid w:val="00310379"/>
    <w:rsid w:val="00310383"/>
    <w:rsid w:val="00310531"/>
    <w:rsid w:val="00310625"/>
    <w:rsid w:val="003108AF"/>
    <w:rsid w:val="0031091A"/>
    <w:rsid w:val="00310B0E"/>
    <w:rsid w:val="00311111"/>
    <w:rsid w:val="0031117B"/>
    <w:rsid w:val="003112D4"/>
    <w:rsid w:val="0031137A"/>
    <w:rsid w:val="0031137F"/>
    <w:rsid w:val="003114AF"/>
    <w:rsid w:val="00311536"/>
    <w:rsid w:val="003115B3"/>
    <w:rsid w:val="00311636"/>
    <w:rsid w:val="003116FF"/>
    <w:rsid w:val="0031194B"/>
    <w:rsid w:val="00311A79"/>
    <w:rsid w:val="00311D90"/>
    <w:rsid w:val="00312501"/>
    <w:rsid w:val="00312970"/>
    <w:rsid w:val="00312A58"/>
    <w:rsid w:val="00312EA8"/>
    <w:rsid w:val="00312F02"/>
    <w:rsid w:val="0031314F"/>
    <w:rsid w:val="0031327D"/>
    <w:rsid w:val="003133FB"/>
    <w:rsid w:val="00313AD1"/>
    <w:rsid w:val="00313B68"/>
    <w:rsid w:val="00313E28"/>
    <w:rsid w:val="00313E9D"/>
    <w:rsid w:val="00313EAC"/>
    <w:rsid w:val="00314051"/>
    <w:rsid w:val="0031429E"/>
    <w:rsid w:val="003149EE"/>
    <w:rsid w:val="00315022"/>
    <w:rsid w:val="0031517A"/>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02"/>
    <w:rsid w:val="0032058C"/>
    <w:rsid w:val="00320957"/>
    <w:rsid w:val="0032096D"/>
    <w:rsid w:val="0032098D"/>
    <w:rsid w:val="00320C64"/>
    <w:rsid w:val="00320D09"/>
    <w:rsid w:val="00320D82"/>
    <w:rsid w:val="00320DFD"/>
    <w:rsid w:val="00320FFB"/>
    <w:rsid w:val="003210AE"/>
    <w:rsid w:val="003213EB"/>
    <w:rsid w:val="003214DC"/>
    <w:rsid w:val="0032159B"/>
    <w:rsid w:val="003218AC"/>
    <w:rsid w:val="00321BB2"/>
    <w:rsid w:val="00321BB3"/>
    <w:rsid w:val="00321DDD"/>
    <w:rsid w:val="00321F63"/>
    <w:rsid w:val="00322065"/>
    <w:rsid w:val="003220CA"/>
    <w:rsid w:val="00322127"/>
    <w:rsid w:val="00322190"/>
    <w:rsid w:val="00322202"/>
    <w:rsid w:val="00322310"/>
    <w:rsid w:val="00322B78"/>
    <w:rsid w:val="00322BBB"/>
    <w:rsid w:val="00322BF3"/>
    <w:rsid w:val="00322CF3"/>
    <w:rsid w:val="00322F58"/>
    <w:rsid w:val="00322F9F"/>
    <w:rsid w:val="00323234"/>
    <w:rsid w:val="00323378"/>
    <w:rsid w:val="003234CB"/>
    <w:rsid w:val="003236B9"/>
    <w:rsid w:val="00323AD4"/>
    <w:rsid w:val="00323BAC"/>
    <w:rsid w:val="00323BBA"/>
    <w:rsid w:val="00323C1C"/>
    <w:rsid w:val="00323C46"/>
    <w:rsid w:val="00323D84"/>
    <w:rsid w:val="003242F4"/>
    <w:rsid w:val="003243B9"/>
    <w:rsid w:val="00324643"/>
    <w:rsid w:val="0032486D"/>
    <w:rsid w:val="0032495D"/>
    <w:rsid w:val="00324BF2"/>
    <w:rsid w:val="003250B9"/>
    <w:rsid w:val="00325233"/>
    <w:rsid w:val="003254A9"/>
    <w:rsid w:val="0032557D"/>
    <w:rsid w:val="00325AD9"/>
    <w:rsid w:val="0032615F"/>
    <w:rsid w:val="0032616E"/>
    <w:rsid w:val="0032650D"/>
    <w:rsid w:val="00326560"/>
    <w:rsid w:val="0032658B"/>
    <w:rsid w:val="003266BA"/>
    <w:rsid w:val="00326765"/>
    <w:rsid w:val="00326881"/>
    <w:rsid w:val="003268ED"/>
    <w:rsid w:val="00326969"/>
    <w:rsid w:val="00326A71"/>
    <w:rsid w:val="00326D00"/>
    <w:rsid w:val="003270A8"/>
    <w:rsid w:val="0032713A"/>
    <w:rsid w:val="003271F3"/>
    <w:rsid w:val="003274F3"/>
    <w:rsid w:val="00327554"/>
    <w:rsid w:val="00327EBC"/>
    <w:rsid w:val="00330092"/>
    <w:rsid w:val="00330362"/>
    <w:rsid w:val="00330448"/>
    <w:rsid w:val="00330BC4"/>
    <w:rsid w:val="00330BDF"/>
    <w:rsid w:val="00330E4C"/>
    <w:rsid w:val="00330E62"/>
    <w:rsid w:val="00331041"/>
    <w:rsid w:val="0033132D"/>
    <w:rsid w:val="003313B0"/>
    <w:rsid w:val="00331472"/>
    <w:rsid w:val="00331754"/>
    <w:rsid w:val="003319FB"/>
    <w:rsid w:val="00331B9D"/>
    <w:rsid w:val="00331CAC"/>
    <w:rsid w:val="00331CED"/>
    <w:rsid w:val="00331F1D"/>
    <w:rsid w:val="003320E3"/>
    <w:rsid w:val="00332340"/>
    <w:rsid w:val="003323B3"/>
    <w:rsid w:val="003323EB"/>
    <w:rsid w:val="0033266C"/>
    <w:rsid w:val="003326BD"/>
    <w:rsid w:val="00332973"/>
    <w:rsid w:val="00332A2D"/>
    <w:rsid w:val="00332CBD"/>
    <w:rsid w:val="00332F82"/>
    <w:rsid w:val="0033324D"/>
    <w:rsid w:val="00333547"/>
    <w:rsid w:val="003336DB"/>
    <w:rsid w:val="00333A79"/>
    <w:rsid w:val="00333AFE"/>
    <w:rsid w:val="00333B9F"/>
    <w:rsid w:val="00333E17"/>
    <w:rsid w:val="003340FC"/>
    <w:rsid w:val="00334192"/>
    <w:rsid w:val="00334261"/>
    <w:rsid w:val="003346A8"/>
    <w:rsid w:val="00334784"/>
    <w:rsid w:val="00334A53"/>
    <w:rsid w:val="00334C1C"/>
    <w:rsid w:val="00334C92"/>
    <w:rsid w:val="00334D05"/>
    <w:rsid w:val="00334E25"/>
    <w:rsid w:val="00334EEE"/>
    <w:rsid w:val="003350B5"/>
    <w:rsid w:val="0033532F"/>
    <w:rsid w:val="00335708"/>
    <w:rsid w:val="0033596C"/>
    <w:rsid w:val="00335DFC"/>
    <w:rsid w:val="00335F37"/>
    <w:rsid w:val="0033604B"/>
    <w:rsid w:val="00336167"/>
    <w:rsid w:val="0033622C"/>
    <w:rsid w:val="00336281"/>
    <w:rsid w:val="00336481"/>
    <w:rsid w:val="00336495"/>
    <w:rsid w:val="003365BF"/>
    <w:rsid w:val="00336672"/>
    <w:rsid w:val="00336717"/>
    <w:rsid w:val="0033677B"/>
    <w:rsid w:val="00336C11"/>
    <w:rsid w:val="00336F9C"/>
    <w:rsid w:val="00336FB8"/>
    <w:rsid w:val="00336FEC"/>
    <w:rsid w:val="0033703A"/>
    <w:rsid w:val="00337137"/>
    <w:rsid w:val="003371AC"/>
    <w:rsid w:val="00337252"/>
    <w:rsid w:val="00337461"/>
    <w:rsid w:val="003376CB"/>
    <w:rsid w:val="003377D9"/>
    <w:rsid w:val="00337D60"/>
    <w:rsid w:val="00337E5B"/>
    <w:rsid w:val="00340083"/>
    <w:rsid w:val="0034022F"/>
    <w:rsid w:val="00340501"/>
    <w:rsid w:val="00340707"/>
    <w:rsid w:val="003407D9"/>
    <w:rsid w:val="00340A59"/>
    <w:rsid w:val="00340D13"/>
    <w:rsid w:val="00340DBE"/>
    <w:rsid w:val="003412B2"/>
    <w:rsid w:val="003412DE"/>
    <w:rsid w:val="003412FE"/>
    <w:rsid w:val="00341506"/>
    <w:rsid w:val="00341545"/>
    <w:rsid w:val="00341791"/>
    <w:rsid w:val="003419E2"/>
    <w:rsid w:val="00341BB7"/>
    <w:rsid w:val="00341EF6"/>
    <w:rsid w:val="0034262C"/>
    <w:rsid w:val="003426F9"/>
    <w:rsid w:val="003427B3"/>
    <w:rsid w:val="00342B0F"/>
    <w:rsid w:val="003434F6"/>
    <w:rsid w:val="003436CF"/>
    <w:rsid w:val="003437FF"/>
    <w:rsid w:val="0034384E"/>
    <w:rsid w:val="00343D3D"/>
    <w:rsid w:val="00344269"/>
    <w:rsid w:val="00344399"/>
    <w:rsid w:val="00344897"/>
    <w:rsid w:val="003448E4"/>
    <w:rsid w:val="00344BA1"/>
    <w:rsid w:val="00344BA4"/>
    <w:rsid w:val="00345037"/>
    <w:rsid w:val="0034505F"/>
    <w:rsid w:val="003452E6"/>
    <w:rsid w:val="0034535D"/>
    <w:rsid w:val="003455AD"/>
    <w:rsid w:val="003455EB"/>
    <w:rsid w:val="003459B2"/>
    <w:rsid w:val="00345C28"/>
    <w:rsid w:val="00345ED9"/>
    <w:rsid w:val="0034607D"/>
    <w:rsid w:val="003461A2"/>
    <w:rsid w:val="00346648"/>
    <w:rsid w:val="003467FB"/>
    <w:rsid w:val="00346831"/>
    <w:rsid w:val="00346B91"/>
    <w:rsid w:val="00346CFD"/>
    <w:rsid w:val="00346DFC"/>
    <w:rsid w:val="003470C6"/>
    <w:rsid w:val="00347204"/>
    <w:rsid w:val="0034743F"/>
    <w:rsid w:val="00347470"/>
    <w:rsid w:val="003475D2"/>
    <w:rsid w:val="00347B81"/>
    <w:rsid w:val="0035001D"/>
    <w:rsid w:val="00350642"/>
    <w:rsid w:val="00350BF3"/>
    <w:rsid w:val="00350C88"/>
    <w:rsid w:val="00350C92"/>
    <w:rsid w:val="00350CC7"/>
    <w:rsid w:val="00350EED"/>
    <w:rsid w:val="00350F7B"/>
    <w:rsid w:val="003510CC"/>
    <w:rsid w:val="00351807"/>
    <w:rsid w:val="00351859"/>
    <w:rsid w:val="00351A1D"/>
    <w:rsid w:val="00351B49"/>
    <w:rsid w:val="00351BAE"/>
    <w:rsid w:val="00351BB5"/>
    <w:rsid w:val="00351D53"/>
    <w:rsid w:val="00351DB6"/>
    <w:rsid w:val="00351E63"/>
    <w:rsid w:val="00351FA7"/>
    <w:rsid w:val="003522D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5610"/>
    <w:rsid w:val="00355647"/>
    <w:rsid w:val="00355AA2"/>
    <w:rsid w:val="0035617D"/>
    <w:rsid w:val="0035638C"/>
    <w:rsid w:val="00356472"/>
    <w:rsid w:val="00356479"/>
    <w:rsid w:val="003564B0"/>
    <w:rsid w:val="003567D9"/>
    <w:rsid w:val="00356937"/>
    <w:rsid w:val="00356B89"/>
    <w:rsid w:val="00356DBD"/>
    <w:rsid w:val="00356F31"/>
    <w:rsid w:val="003570E7"/>
    <w:rsid w:val="003573C3"/>
    <w:rsid w:val="00357963"/>
    <w:rsid w:val="00357E8E"/>
    <w:rsid w:val="00357F9C"/>
    <w:rsid w:val="00357FDF"/>
    <w:rsid w:val="0036020E"/>
    <w:rsid w:val="00360732"/>
    <w:rsid w:val="00360D58"/>
    <w:rsid w:val="00361432"/>
    <w:rsid w:val="0036156E"/>
    <w:rsid w:val="0036175E"/>
    <w:rsid w:val="00361A1E"/>
    <w:rsid w:val="00361A4D"/>
    <w:rsid w:val="00361C8C"/>
    <w:rsid w:val="00361E05"/>
    <w:rsid w:val="00362432"/>
    <w:rsid w:val="0036287E"/>
    <w:rsid w:val="00362F59"/>
    <w:rsid w:val="00363017"/>
    <w:rsid w:val="003630DF"/>
    <w:rsid w:val="0036322D"/>
    <w:rsid w:val="00363375"/>
    <w:rsid w:val="003633E7"/>
    <w:rsid w:val="00363470"/>
    <w:rsid w:val="0036380E"/>
    <w:rsid w:val="00363959"/>
    <w:rsid w:val="003639FD"/>
    <w:rsid w:val="00363D86"/>
    <w:rsid w:val="00363D8B"/>
    <w:rsid w:val="0036410F"/>
    <w:rsid w:val="00364790"/>
    <w:rsid w:val="003648A3"/>
    <w:rsid w:val="003648F7"/>
    <w:rsid w:val="003649E4"/>
    <w:rsid w:val="00364E40"/>
    <w:rsid w:val="00364F72"/>
    <w:rsid w:val="00365011"/>
    <w:rsid w:val="003652EB"/>
    <w:rsid w:val="00365635"/>
    <w:rsid w:val="00365802"/>
    <w:rsid w:val="0036581C"/>
    <w:rsid w:val="003658E6"/>
    <w:rsid w:val="0036595F"/>
    <w:rsid w:val="00365E0F"/>
    <w:rsid w:val="003663EB"/>
    <w:rsid w:val="0036642D"/>
    <w:rsid w:val="0036665C"/>
    <w:rsid w:val="00366744"/>
    <w:rsid w:val="00366800"/>
    <w:rsid w:val="00366821"/>
    <w:rsid w:val="00366A30"/>
    <w:rsid w:val="00366B7D"/>
    <w:rsid w:val="00366BBB"/>
    <w:rsid w:val="00366C27"/>
    <w:rsid w:val="00367024"/>
    <w:rsid w:val="00367049"/>
    <w:rsid w:val="003670CF"/>
    <w:rsid w:val="0036720A"/>
    <w:rsid w:val="003675B6"/>
    <w:rsid w:val="0036766D"/>
    <w:rsid w:val="003676A0"/>
    <w:rsid w:val="0036771C"/>
    <w:rsid w:val="00367C24"/>
    <w:rsid w:val="00367C9D"/>
    <w:rsid w:val="00367D7D"/>
    <w:rsid w:val="00367F1A"/>
    <w:rsid w:val="003700A1"/>
    <w:rsid w:val="0037018B"/>
    <w:rsid w:val="00370530"/>
    <w:rsid w:val="00370548"/>
    <w:rsid w:val="003706F6"/>
    <w:rsid w:val="0037074E"/>
    <w:rsid w:val="00370B02"/>
    <w:rsid w:val="00370B7B"/>
    <w:rsid w:val="00370C3E"/>
    <w:rsid w:val="00370D21"/>
    <w:rsid w:val="00370F0B"/>
    <w:rsid w:val="00370F93"/>
    <w:rsid w:val="00371C71"/>
    <w:rsid w:val="00371D7D"/>
    <w:rsid w:val="0037272E"/>
    <w:rsid w:val="00372A0E"/>
    <w:rsid w:val="00372B17"/>
    <w:rsid w:val="00372C2F"/>
    <w:rsid w:val="00372E7A"/>
    <w:rsid w:val="003733FD"/>
    <w:rsid w:val="0037350D"/>
    <w:rsid w:val="003735B8"/>
    <w:rsid w:val="00373649"/>
    <w:rsid w:val="003738F1"/>
    <w:rsid w:val="00373B45"/>
    <w:rsid w:val="00373B4E"/>
    <w:rsid w:val="00373F93"/>
    <w:rsid w:val="00374264"/>
    <w:rsid w:val="003742A3"/>
    <w:rsid w:val="003742D5"/>
    <w:rsid w:val="0037438A"/>
    <w:rsid w:val="003743AF"/>
    <w:rsid w:val="003745FD"/>
    <w:rsid w:val="00374834"/>
    <w:rsid w:val="00374852"/>
    <w:rsid w:val="0037488E"/>
    <w:rsid w:val="003748FE"/>
    <w:rsid w:val="0037490A"/>
    <w:rsid w:val="003749C4"/>
    <w:rsid w:val="0037559F"/>
    <w:rsid w:val="00375B6D"/>
    <w:rsid w:val="00375BBB"/>
    <w:rsid w:val="00375C05"/>
    <w:rsid w:val="00375D21"/>
    <w:rsid w:val="00375DC2"/>
    <w:rsid w:val="00375DED"/>
    <w:rsid w:val="00375DFC"/>
    <w:rsid w:val="00375F8B"/>
    <w:rsid w:val="0037601D"/>
    <w:rsid w:val="0037629A"/>
    <w:rsid w:val="0037660C"/>
    <w:rsid w:val="00376694"/>
    <w:rsid w:val="00376870"/>
    <w:rsid w:val="00376885"/>
    <w:rsid w:val="00376A13"/>
    <w:rsid w:val="00376C77"/>
    <w:rsid w:val="00376CCC"/>
    <w:rsid w:val="00377242"/>
    <w:rsid w:val="0037731A"/>
    <w:rsid w:val="003773A6"/>
    <w:rsid w:val="00377434"/>
    <w:rsid w:val="003775D6"/>
    <w:rsid w:val="0037779F"/>
    <w:rsid w:val="003778F3"/>
    <w:rsid w:val="00377A7F"/>
    <w:rsid w:val="00377B9B"/>
    <w:rsid w:val="00377BD5"/>
    <w:rsid w:val="00377BDC"/>
    <w:rsid w:val="00377C80"/>
    <w:rsid w:val="00377E14"/>
    <w:rsid w:val="003801B4"/>
    <w:rsid w:val="0038044A"/>
    <w:rsid w:val="00380718"/>
    <w:rsid w:val="003811B8"/>
    <w:rsid w:val="003812E3"/>
    <w:rsid w:val="003814DB"/>
    <w:rsid w:val="0038169B"/>
    <w:rsid w:val="0038175B"/>
    <w:rsid w:val="00381B6C"/>
    <w:rsid w:val="00381E7B"/>
    <w:rsid w:val="003824B6"/>
    <w:rsid w:val="0038287B"/>
    <w:rsid w:val="00382921"/>
    <w:rsid w:val="00382973"/>
    <w:rsid w:val="00382986"/>
    <w:rsid w:val="00382A6B"/>
    <w:rsid w:val="00382AE2"/>
    <w:rsid w:val="00382EB2"/>
    <w:rsid w:val="0038352E"/>
    <w:rsid w:val="00383537"/>
    <w:rsid w:val="00383635"/>
    <w:rsid w:val="003836E3"/>
    <w:rsid w:val="00383882"/>
    <w:rsid w:val="0038389E"/>
    <w:rsid w:val="003838A4"/>
    <w:rsid w:val="00384295"/>
    <w:rsid w:val="0038435D"/>
    <w:rsid w:val="00384B46"/>
    <w:rsid w:val="00384CE2"/>
    <w:rsid w:val="00384EE9"/>
    <w:rsid w:val="00385380"/>
    <w:rsid w:val="00385707"/>
    <w:rsid w:val="00385D27"/>
    <w:rsid w:val="00386245"/>
    <w:rsid w:val="00386279"/>
    <w:rsid w:val="0038630B"/>
    <w:rsid w:val="003866CC"/>
    <w:rsid w:val="003868DB"/>
    <w:rsid w:val="00386A71"/>
    <w:rsid w:val="00386C4B"/>
    <w:rsid w:val="00386CBF"/>
    <w:rsid w:val="00386DCA"/>
    <w:rsid w:val="00387157"/>
    <w:rsid w:val="0038716F"/>
    <w:rsid w:val="003871C2"/>
    <w:rsid w:val="00387651"/>
    <w:rsid w:val="003877CD"/>
    <w:rsid w:val="003878AE"/>
    <w:rsid w:val="00387B53"/>
    <w:rsid w:val="00387B84"/>
    <w:rsid w:val="00387C50"/>
    <w:rsid w:val="00387D18"/>
    <w:rsid w:val="003900C9"/>
    <w:rsid w:val="003900E1"/>
    <w:rsid w:val="003906BF"/>
    <w:rsid w:val="003908C3"/>
    <w:rsid w:val="00390A24"/>
    <w:rsid w:val="00390CB1"/>
    <w:rsid w:val="00390E27"/>
    <w:rsid w:val="0039157E"/>
    <w:rsid w:val="003915B3"/>
    <w:rsid w:val="003917E6"/>
    <w:rsid w:val="003918C9"/>
    <w:rsid w:val="003918E0"/>
    <w:rsid w:val="00391A6B"/>
    <w:rsid w:val="00391A75"/>
    <w:rsid w:val="00391B8B"/>
    <w:rsid w:val="00391F1B"/>
    <w:rsid w:val="00391F1D"/>
    <w:rsid w:val="00391F2B"/>
    <w:rsid w:val="00391F58"/>
    <w:rsid w:val="003922BC"/>
    <w:rsid w:val="0039256D"/>
    <w:rsid w:val="0039283B"/>
    <w:rsid w:val="00392D87"/>
    <w:rsid w:val="00392D94"/>
    <w:rsid w:val="00392ECC"/>
    <w:rsid w:val="00392FA8"/>
    <w:rsid w:val="003932F2"/>
    <w:rsid w:val="0039383E"/>
    <w:rsid w:val="003938B4"/>
    <w:rsid w:val="003938F0"/>
    <w:rsid w:val="00393941"/>
    <w:rsid w:val="00393B37"/>
    <w:rsid w:val="00393D53"/>
    <w:rsid w:val="00393F28"/>
    <w:rsid w:val="00393FAB"/>
    <w:rsid w:val="00394370"/>
    <w:rsid w:val="00394424"/>
    <w:rsid w:val="0039449B"/>
    <w:rsid w:val="003944D1"/>
    <w:rsid w:val="003945C0"/>
    <w:rsid w:val="00394733"/>
    <w:rsid w:val="00394767"/>
    <w:rsid w:val="00394A54"/>
    <w:rsid w:val="00394BB2"/>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687D"/>
    <w:rsid w:val="003971F9"/>
    <w:rsid w:val="00397588"/>
    <w:rsid w:val="00397CA7"/>
    <w:rsid w:val="003A0039"/>
    <w:rsid w:val="003A007B"/>
    <w:rsid w:val="003A01CD"/>
    <w:rsid w:val="003A01D1"/>
    <w:rsid w:val="003A02A1"/>
    <w:rsid w:val="003A0328"/>
    <w:rsid w:val="003A0347"/>
    <w:rsid w:val="003A03D8"/>
    <w:rsid w:val="003A05C4"/>
    <w:rsid w:val="003A0678"/>
    <w:rsid w:val="003A0A43"/>
    <w:rsid w:val="003A0AEA"/>
    <w:rsid w:val="003A0F2C"/>
    <w:rsid w:val="003A1140"/>
    <w:rsid w:val="003A139E"/>
    <w:rsid w:val="003A1668"/>
    <w:rsid w:val="003A16C7"/>
    <w:rsid w:val="003A19EA"/>
    <w:rsid w:val="003A1ABF"/>
    <w:rsid w:val="003A1C5B"/>
    <w:rsid w:val="003A1C76"/>
    <w:rsid w:val="003A1DDE"/>
    <w:rsid w:val="003A1EB4"/>
    <w:rsid w:val="003A1F0C"/>
    <w:rsid w:val="003A1F95"/>
    <w:rsid w:val="003A1FCD"/>
    <w:rsid w:val="003A217A"/>
    <w:rsid w:val="003A2306"/>
    <w:rsid w:val="003A2644"/>
    <w:rsid w:val="003A2AC7"/>
    <w:rsid w:val="003A2B7B"/>
    <w:rsid w:val="003A2BC7"/>
    <w:rsid w:val="003A2F27"/>
    <w:rsid w:val="003A3210"/>
    <w:rsid w:val="003A3365"/>
    <w:rsid w:val="003A36E0"/>
    <w:rsid w:val="003A3A8F"/>
    <w:rsid w:val="003A4393"/>
    <w:rsid w:val="003A4438"/>
    <w:rsid w:val="003A4FB9"/>
    <w:rsid w:val="003A517D"/>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1C7"/>
    <w:rsid w:val="003A72A1"/>
    <w:rsid w:val="003A737A"/>
    <w:rsid w:val="003A7476"/>
    <w:rsid w:val="003A7617"/>
    <w:rsid w:val="003A7841"/>
    <w:rsid w:val="003A7AF4"/>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6F8"/>
    <w:rsid w:val="003B1745"/>
    <w:rsid w:val="003B1AB7"/>
    <w:rsid w:val="003B1C38"/>
    <w:rsid w:val="003B1CC1"/>
    <w:rsid w:val="003B1D57"/>
    <w:rsid w:val="003B210E"/>
    <w:rsid w:val="003B2174"/>
    <w:rsid w:val="003B2245"/>
    <w:rsid w:val="003B24C4"/>
    <w:rsid w:val="003B24EC"/>
    <w:rsid w:val="003B2641"/>
    <w:rsid w:val="003B26E9"/>
    <w:rsid w:val="003B29E6"/>
    <w:rsid w:val="003B2BC8"/>
    <w:rsid w:val="003B3332"/>
    <w:rsid w:val="003B34A2"/>
    <w:rsid w:val="003B3556"/>
    <w:rsid w:val="003B36B2"/>
    <w:rsid w:val="003B36B8"/>
    <w:rsid w:val="003B3782"/>
    <w:rsid w:val="003B37A2"/>
    <w:rsid w:val="003B3B05"/>
    <w:rsid w:val="003B3CD9"/>
    <w:rsid w:val="003B3D35"/>
    <w:rsid w:val="003B41BD"/>
    <w:rsid w:val="003B43B5"/>
    <w:rsid w:val="003B4603"/>
    <w:rsid w:val="003B564B"/>
    <w:rsid w:val="003B5F3F"/>
    <w:rsid w:val="003B60E9"/>
    <w:rsid w:val="003B6140"/>
    <w:rsid w:val="003B617F"/>
    <w:rsid w:val="003B6318"/>
    <w:rsid w:val="003B63EF"/>
    <w:rsid w:val="003B65CE"/>
    <w:rsid w:val="003B68E2"/>
    <w:rsid w:val="003B6AAE"/>
    <w:rsid w:val="003B6C7E"/>
    <w:rsid w:val="003B6FE0"/>
    <w:rsid w:val="003B7050"/>
    <w:rsid w:val="003B72C8"/>
    <w:rsid w:val="003B7AD4"/>
    <w:rsid w:val="003B7D0B"/>
    <w:rsid w:val="003B7FA6"/>
    <w:rsid w:val="003C0154"/>
    <w:rsid w:val="003C02AA"/>
    <w:rsid w:val="003C039F"/>
    <w:rsid w:val="003C0498"/>
    <w:rsid w:val="003C04B7"/>
    <w:rsid w:val="003C05AC"/>
    <w:rsid w:val="003C05BE"/>
    <w:rsid w:val="003C05D5"/>
    <w:rsid w:val="003C0A3B"/>
    <w:rsid w:val="003C0AA3"/>
    <w:rsid w:val="003C0B43"/>
    <w:rsid w:val="003C0C43"/>
    <w:rsid w:val="003C1475"/>
    <w:rsid w:val="003C187F"/>
    <w:rsid w:val="003C204A"/>
    <w:rsid w:val="003C20D0"/>
    <w:rsid w:val="003C227B"/>
    <w:rsid w:val="003C2562"/>
    <w:rsid w:val="003C2609"/>
    <w:rsid w:val="003C27E4"/>
    <w:rsid w:val="003C2EB0"/>
    <w:rsid w:val="003C2F17"/>
    <w:rsid w:val="003C306E"/>
    <w:rsid w:val="003C30C8"/>
    <w:rsid w:val="003C31BB"/>
    <w:rsid w:val="003C3354"/>
    <w:rsid w:val="003C3CE7"/>
    <w:rsid w:val="003C41A6"/>
    <w:rsid w:val="003C421D"/>
    <w:rsid w:val="003C4A2E"/>
    <w:rsid w:val="003C4AEF"/>
    <w:rsid w:val="003C4B06"/>
    <w:rsid w:val="003C4C04"/>
    <w:rsid w:val="003C4E3C"/>
    <w:rsid w:val="003C4E6C"/>
    <w:rsid w:val="003C4EF1"/>
    <w:rsid w:val="003C54A0"/>
    <w:rsid w:val="003C559C"/>
    <w:rsid w:val="003C55B0"/>
    <w:rsid w:val="003C57CB"/>
    <w:rsid w:val="003C57EC"/>
    <w:rsid w:val="003C5AD1"/>
    <w:rsid w:val="003C5BCD"/>
    <w:rsid w:val="003C5F76"/>
    <w:rsid w:val="003C6053"/>
    <w:rsid w:val="003C618F"/>
    <w:rsid w:val="003C619B"/>
    <w:rsid w:val="003C65E9"/>
    <w:rsid w:val="003C6BE1"/>
    <w:rsid w:val="003C6F11"/>
    <w:rsid w:val="003C72E6"/>
    <w:rsid w:val="003C7321"/>
    <w:rsid w:val="003C736D"/>
    <w:rsid w:val="003C7533"/>
    <w:rsid w:val="003C790E"/>
    <w:rsid w:val="003C79C6"/>
    <w:rsid w:val="003C7A55"/>
    <w:rsid w:val="003C7DE5"/>
    <w:rsid w:val="003C7E75"/>
    <w:rsid w:val="003C7F03"/>
    <w:rsid w:val="003C7F85"/>
    <w:rsid w:val="003D00CD"/>
    <w:rsid w:val="003D01F8"/>
    <w:rsid w:val="003D07FE"/>
    <w:rsid w:val="003D0B32"/>
    <w:rsid w:val="003D108D"/>
    <w:rsid w:val="003D123C"/>
    <w:rsid w:val="003D1338"/>
    <w:rsid w:val="003D13F4"/>
    <w:rsid w:val="003D15F7"/>
    <w:rsid w:val="003D171E"/>
    <w:rsid w:val="003D1B2A"/>
    <w:rsid w:val="003D1DFC"/>
    <w:rsid w:val="003D1E84"/>
    <w:rsid w:val="003D1E94"/>
    <w:rsid w:val="003D25F3"/>
    <w:rsid w:val="003D27BF"/>
    <w:rsid w:val="003D29D3"/>
    <w:rsid w:val="003D2A2B"/>
    <w:rsid w:val="003D2A86"/>
    <w:rsid w:val="003D2A92"/>
    <w:rsid w:val="003D2CF9"/>
    <w:rsid w:val="003D2D32"/>
    <w:rsid w:val="003D2FC7"/>
    <w:rsid w:val="003D3302"/>
    <w:rsid w:val="003D3578"/>
    <w:rsid w:val="003D35BB"/>
    <w:rsid w:val="003D3831"/>
    <w:rsid w:val="003D38DC"/>
    <w:rsid w:val="003D3972"/>
    <w:rsid w:val="003D3D06"/>
    <w:rsid w:val="003D3DCB"/>
    <w:rsid w:val="003D3ED9"/>
    <w:rsid w:val="003D41B2"/>
    <w:rsid w:val="003D428F"/>
    <w:rsid w:val="003D44E5"/>
    <w:rsid w:val="003D4673"/>
    <w:rsid w:val="003D46BF"/>
    <w:rsid w:val="003D4CA5"/>
    <w:rsid w:val="003D4D2B"/>
    <w:rsid w:val="003D4EAD"/>
    <w:rsid w:val="003D4FFE"/>
    <w:rsid w:val="003D506D"/>
    <w:rsid w:val="003D50E8"/>
    <w:rsid w:val="003D5519"/>
    <w:rsid w:val="003D5F7D"/>
    <w:rsid w:val="003D5FCA"/>
    <w:rsid w:val="003D60A4"/>
    <w:rsid w:val="003D6448"/>
    <w:rsid w:val="003D6989"/>
    <w:rsid w:val="003D6D9F"/>
    <w:rsid w:val="003D70B1"/>
    <w:rsid w:val="003D70C3"/>
    <w:rsid w:val="003D74B5"/>
    <w:rsid w:val="003D7577"/>
    <w:rsid w:val="003D759D"/>
    <w:rsid w:val="003D78D6"/>
    <w:rsid w:val="003D78E3"/>
    <w:rsid w:val="003D793E"/>
    <w:rsid w:val="003E00CB"/>
    <w:rsid w:val="003E0199"/>
    <w:rsid w:val="003E0688"/>
    <w:rsid w:val="003E088C"/>
    <w:rsid w:val="003E09F8"/>
    <w:rsid w:val="003E0D02"/>
    <w:rsid w:val="003E0D6F"/>
    <w:rsid w:val="003E0E83"/>
    <w:rsid w:val="003E1031"/>
    <w:rsid w:val="003E1363"/>
    <w:rsid w:val="003E1559"/>
    <w:rsid w:val="003E16F8"/>
    <w:rsid w:val="003E1AE9"/>
    <w:rsid w:val="003E1B59"/>
    <w:rsid w:val="003E1D90"/>
    <w:rsid w:val="003E1DE7"/>
    <w:rsid w:val="003E1E66"/>
    <w:rsid w:val="003E1EC1"/>
    <w:rsid w:val="003E201C"/>
    <w:rsid w:val="003E2393"/>
    <w:rsid w:val="003E278D"/>
    <w:rsid w:val="003E28A3"/>
    <w:rsid w:val="003E29E3"/>
    <w:rsid w:val="003E2A67"/>
    <w:rsid w:val="003E2A88"/>
    <w:rsid w:val="003E2BA2"/>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4924"/>
    <w:rsid w:val="003E4D40"/>
    <w:rsid w:val="003E5411"/>
    <w:rsid w:val="003E5496"/>
    <w:rsid w:val="003E54C5"/>
    <w:rsid w:val="003E554B"/>
    <w:rsid w:val="003E5645"/>
    <w:rsid w:val="003E5906"/>
    <w:rsid w:val="003E599F"/>
    <w:rsid w:val="003E59CC"/>
    <w:rsid w:val="003E5B4C"/>
    <w:rsid w:val="003E5DA5"/>
    <w:rsid w:val="003E5FD5"/>
    <w:rsid w:val="003E600A"/>
    <w:rsid w:val="003E6020"/>
    <w:rsid w:val="003E64EC"/>
    <w:rsid w:val="003E6503"/>
    <w:rsid w:val="003E69BD"/>
    <w:rsid w:val="003E6A0F"/>
    <w:rsid w:val="003E6B03"/>
    <w:rsid w:val="003E6F22"/>
    <w:rsid w:val="003E720F"/>
    <w:rsid w:val="003E7351"/>
    <w:rsid w:val="003E7458"/>
    <w:rsid w:val="003E74E7"/>
    <w:rsid w:val="003E7506"/>
    <w:rsid w:val="003E7792"/>
    <w:rsid w:val="003E7F3C"/>
    <w:rsid w:val="003F0363"/>
    <w:rsid w:val="003F05B3"/>
    <w:rsid w:val="003F0967"/>
    <w:rsid w:val="003F0B69"/>
    <w:rsid w:val="003F0C69"/>
    <w:rsid w:val="003F0DB1"/>
    <w:rsid w:val="003F0F3E"/>
    <w:rsid w:val="003F0F44"/>
    <w:rsid w:val="003F11D9"/>
    <w:rsid w:val="003F1241"/>
    <w:rsid w:val="003F1501"/>
    <w:rsid w:val="003F169E"/>
    <w:rsid w:val="003F185E"/>
    <w:rsid w:val="003F18E2"/>
    <w:rsid w:val="003F1A91"/>
    <w:rsid w:val="003F1C7F"/>
    <w:rsid w:val="003F2067"/>
    <w:rsid w:val="003F20C9"/>
    <w:rsid w:val="003F215A"/>
    <w:rsid w:val="003F22AB"/>
    <w:rsid w:val="003F28ED"/>
    <w:rsid w:val="003F2C75"/>
    <w:rsid w:val="003F2D10"/>
    <w:rsid w:val="003F2D11"/>
    <w:rsid w:val="003F2DFD"/>
    <w:rsid w:val="003F2EE2"/>
    <w:rsid w:val="003F313A"/>
    <w:rsid w:val="003F32F3"/>
    <w:rsid w:val="003F3404"/>
    <w:rsid w:val="003F36B1"/>
    <w:rsid w:val="003F36BA"/>
    <w:rsid w:val="003F3724"/>
    <w:rsid w:val="003F383C"/>
    <w:rsid w:val="003F3893"/>
    <w:rsid w:val="003F3975"/>
    <w:rsid w:val="003F3D13"/>
    <w:rsid w:val="003F3F44"/>
    <w:rsid w:val="003F421E"/>
    <w:rsid w:val="003F4427"/>
    <w:rsid w:val="003F4512"/>
    <w:rsid w:val="003F4535"/>
    <w:rsid w:val="003F46A4"/>
    <w:rsid w:val="003F4F92"/>
    <w:rsid w:val="003F5039"/>
    <w:rsid w:val="003F5192"/>
    <w:rsid w:val="003F54EB"/>
    <w:rsid w:val="003F55F5"/>
    <w:rsid w:val="003F5DEB"/>
    <w:rsid w:val="003F5DF0"/>
    <w:rsid w:val="003F5F53"/>
    <w:rsid w:val="003F6156"/>
    <w:rsid w:val="003F636D"/>
    <w:rsid w:val="003F65D9"/>
    <w:rsid w:val="003F6692"/>
    <w:rsid w:val="003F66DF"/>
    <w:rsid w:val="003F66E4"/>
    <w:rsid w:val="003F6729"/>
    <w:rsid w:val="003F67B9"/>
    <w:rsid w:val="003F6BC4"/>
    <w:rsid w:val="003F6C6F"/>
    <w:rsid w:val="003F6D2C"/>
    <w:rsid w:val="003F6EBE"/>
    <w:rsid w:val="003F6F30"/>
    <w:rsid w:val="003F6FD8"/>
    <w:rsid w:val="003F76AD"/>
    <w:rsid w:val="003F76B1"/>
    <w:rsid w:val="003F7754"/>
    <w:rsid w:val="003F78D2"/>
    <w:rsid w:val="003F798D"/>
    <w:rsid w:val="003F7E74"/>
    <w:rsid w:val="00400088"/>
    <w:rsid w:val="00400111"/>
    <w:rsid w:val="0040030B"/>
    <w:rsid w:val="004006D4"/>
    <w:rsid w:val="00400744"/>
    <w:rsid w:val="0040092D"/>
    <w:rsid w:val="00400963"/>
    <w:rsid w:val="00400BE8"/>
    <w:rsid w:val="00400DA5"/>
    <w:rsid w:val="00401198"/>
    <w:rsid w:val="00401376"/>
    <w:rsid w:val="00401945"/>
    <w:rsid w:val="00401B49"/>
    <w:rsid w:val="00401C73"/>
    <w:rsid w:val="00401E2B"/>
    <w:rsid w:val="00401EFF"/>
    <w:rsid w:val="00402083"/>
    <w:rsid w:val="004022B9"/>
    <w:rsid w:val="00402552"/>
    <w:rsid w:val="004026A8"/>
    <w:rsid w:val="0040277C"/>
    <w:rsid w:val="004028B8"/>
    <w:rsid w:val="004029BF"/>
    <w:rsid w:val="004029CD"/>
    <w:rsid w:val="00402C2B"/>
    <w:rsid w:val="00402F3F"/>
    <w:rsid w:val="00402F8E"/>
    <w:rsid w:val="00403415"/>
    <w:rsid w:val="00403426"/>
    <w:rsid w:val="00403490"/>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5C"/>
    <w:rsid w:val="00404EAD"/>
    <w:rsid w:val="00405097"/>
    <w:rsid w:val="00405674"/>
    <w:rsid w:val="00405715"/>
    <w:rsid w:val="004059EF"/>
    <w:rsid w:val="00405AA4"/>
    <w:rsid w:val="00405C6B"/>
    <w:rsid w:val="00405EE8"/>
    <w:rsid w:val="00406125"/>
    <w:rsid w:val="0040612F"/>
    <w:rsid w:val="00406521"/>
    <w:rsid w:val="00406620"/>
    <w:rsid w:val="00406641"/>
    <w:rsid w:val="004068F6"/>
    <w:rsid w:val="00406BFC"/>
    <w:rsid w:val="00406E23"/>
    <w:rsid w:val="00407004"/>
    <w:rsid w:val="00407118"/>
    <w:rsid w:val="004071DD"/>
    <w:rsid w:val="004072A5"/>
    <w:rsid w:val="00407A7F"/>
    <w:rsid w:val="0041028D"/>
    <w:rsid w:val="00410437"/>
    <w:rsid w:val="0041053C"/>
    <w:rsid w:val="00410B05"/>
    <w:rsid w:val="00410DE5"/>
    <w:rsid w:val="00410F77"/>
    <w:rsid w:val="00411084"/>
    <w:rsid w:val="00411143"/>
    <w:rsid w:val="004111B3"/>
    <w:rsid w:val="0041155E"/>
    <w:rsid w:val="004115B6"/>
    <w:rsid w:val="0041183D"/>
    <w:rsid w:val="00411972"/>
    <w:rsid w:val="00411B13"/>
    <w:rsid w:val="00411B65"/>
    <w:rsid w:val="00411C89"/>
    <w:rsid w:val="00411E09"/>
    <w:rsid w:val="00411ED6"/>
    <w:rsid w:val="00411FF9"/>
    <w:rsid w:val="0041270C"/>
    <w:rsid w:val="00412716"/>
    <w:rsid w:val="00412745"/>
    <w:rsid w:val="00412808"/>
    <w:rsid w:val="00412882"/>
    <w:rsid w:val="00412AA5"/>
    <w:rsid w:val="00412C80"/>
    <w:rsid w:val="00412CB3"/>
    <w:rsid w:val="00413202"/>
    <w:rsid w:val="0041323A"/>
    <w:rsid w:val="0041338A"/>
    <w:rsid w:val="00413471"/>
    <w:rsid w:val="004134E2"/>
    <w:rsid w:val="0041354B"/>
    <w:rsid w:val="00413579"/>
    <w:rsid w:val="004136EC"/>
    <w:rsid w:val="004137EC"/>
    <w:rsid w:val="00413983"/>
    <w:rsid w:val="004139AA"/>
    <w:rsid w:val="00413D1B"/>
    <w:rsid w:val="00414529"/>
    <w:rsid w:val="004145A5"/>
    <w:rsid w:val="0041460F"/>
    <w:rsid w:val="0041472B"/>
    <w:rsid w:val="00414805"/>
    <w:rsid w:val="0041481B"/>
    <w:rsid w:val="00414935"/>
    <w:rsid w:val="00414DD2"/>
    <w:rsid w:val="00414E1E"/>
    <w:rsid w:val="00414EBA"/>
    <w:rsid w:val="00414EC1"/>
    <w:rsid w:val="00415192"/>
    <w:rsid w:val="004153ED"/>
    <w:rsid w:val="004155AA"/>
    <w:rsid w:val="004159D2"/>
    <w:rsid w:val="004159F4"/>
    <w:rsid w:val="00416073"/>
    <w:rsid w:val="00416335"/>
    <w:rsid w:val="004163DC"/>
    <w:rsid w:val="004167C6"/>
    <w:rsid w:val="004169FA"/>
    <w:rsid w:val="00416D79"/>
    <w:rsid w:val="00416D92"/>
    <w:rsid w:val="0041721D"/>
    <w:rsid w:val="004175F3"/>
    <w:rsid w:val="00417665"/>
    <w:rsid w:val="00417F02"/>
    <w:rsid w:val="00417F77"/>
    <w:rsid w:val="00417FA3"/>
    <w:rsid w:val="00420079"/>
    <w:rsid w:val="004200E8"/>
    <w:rsid w:val="004201A7"/>
    <w:rsid w:val="0042030B"/>
    <w:rsid w:val="0042092A"/>
    <w:rsid w:val="00420D53"/>
    <w:rsid w:val="00420E68"/>
    <w:rsid w:val="0042109A"/>
    <w:rsid w:val="004211A9"/>
    <w:rsid w:val="0042123C"/>
    <w:rsid w:val="004213F4"/>
    <w:rsid w:val="00421533"/>
    <w:rsid w:val="0042158B"/>
    <w:rsid w:val="00421920"/>
    <w:rsid w:val="00421CD4"/>
    <w:rsid w:val="00422187"/>
    <w:rsid w:val="0042230E"/>
    <w:rsid w:val="004226E3"/>
    <w:rsid w:val="00422854"/>
    <w:rsid w:val="00422868"/>
    <w:rsid w:val="004228F5"/>
    <w:rsid w:val="00422BD7"/>
    <w:rsid w:val="00422FCD"/>
    <w:rsid w:val="00423168"/>
    <w:rsid w:val="0042344D"/>
    <w:rsid w:val="00423767"/>
    <w:rsid w:val="00423802"/>
    <w:rsid w:val="00423B90"/>
    <w:rsid w:val="00423C70"/>
    <w:rsid w:val="00423D00"/>
    <w:rsid w:val="00423D81"/>
    <w:rsid w:val="00423E45"/>
    <w:rsid w:val="00423E76"/>
    <w:rsid w:val="00423F9A"/>
    <w:rsid w:val="00424229"/>
    <w:rsid w:val="004242DC"/>
    <w:rsid w:val="004244E0"/>
    <w:rsid w:val="004246E2"/>
    <w:rsid w:val="00424884"/>
    <w:rsid w:val="004248DB"/>
    <w:rsid w:val="00424A5D"/>
    <w:rsid w:val="00424A70"/>
    <w:rsid w:val="00424CF3"/>
    <w:rsid w:val="00424D63"/>
    <w:rsid w:val="00424E5A"/>
    <w:rsid w:val="004250E6"/>
    <w:rsid w:val="004251D0"/>
    <w:rsid w:val="004253C8"/>
    <w:rsid w:val="004255CC"/>
    <w:rsid w:val="004257BD"/>
    <w:rsid w:val="0042638C"/>
    <w:rsid w:val="0042657C"/>
    <w:rsid w:val="00426675"/>
    <w:rsid w:val="004266E3"/>
    <w:rsid w:val="0042674E"/>
    <w:rsid w:val="00426B80"/>
    <w:rsid w:val="00426BB6"/>
    <w:rsid w:val="00426BDA"/>
    <w:rsid w:val="00426C77"/>
    <w:rsid w:val="0042719E"/>
    <w:rsid w:val="00427361"/>
    <w:rsid w:val="0042745F"/>
    <w:rsid w:val="004276D6"/>
    <w:rsid w:val="004276E4"/>
    <w:rsid w:val="004276F6"/>
    <w:rsid w:val="0042775C"/>
    <w:rsid w:val="004277A3"/>
    <w:rsid w:val="004277BB"/>
    <w:rsid w:val="004278B4"/>
    <w:rsid w:val="00427D5A"/>
    <w:rsid w:val="00427E98"/>
    <w:rsid w:val="00427EFE"/>
    <w:rsid w:val="00430069"/>
    <w:rsid w:val="004304C0"/>
    <w:rsid w:val="004309A7"/>
    <w:rsid w:val="00430B11"/>
    <w:rsid w:val="00430D28"/>
    <w:rsid w:val="004312AB"/>
    <w:rsid w:val="004315B7"/>
    <w:rsid w:val="004316FF"/>
    <w:rsid w:val="0043171D"/>
    <w:rsid w:val="00431756"/>
    <w:rsid w:val="004317BE"/>
    <w:rsid w:val="0043190F"/>
    <w:rsid w:val="00431A54"/>
    <w:rsid w:val="00432431"/>
    <w:rsid w:val="00432D7D"/>
    <w:rsid w:val="00432DA0"/>
    <w:rsid w:val="00433078"/>
    <w:rsid w:val="004333C9"/>
    <w:rsid w:val="00433505"/>
    <w:rsid w:val="004337A2"/>
    <w:rsid w:val="004337E7"/>
    <w:rsid w:val="00433A8C"/>
    <w:rsid w:val="00433B89"/>
    <w:rsid w:val="00433EA7"/>
    <w:rsid w:val="00433F0D"/>
    <w:rsid w:val="00433F0E"/>
    <w:rsid w:val="004340E0"/>
    <w:rsid w:val="0043419B"/>
    <w:rsid w:val="004342EA"/>
    <w:rsid w:val="00434314"/>
    <w:rsid w:val="0043431E"/>
    <w:rsid w:val="00434375"/>
    <w:rsid w:val="00434406"/>
    <w:rsid w:val="00434B36"/>
    <w:rsid w:val="00434EC9"/>
    <w:rsid w:val="0043510A"/>
    <w:rsid w:val="00435180"/>
    <w:rsid w:val="004351D5"/>
    <w:rsid w:val="00435639"/>
    <w:rsid w:val="004356E5"/>
    <w:rsid w:val="00435959"/>
    <w:rsid w:val="00435B01"/>
    <w:rsid w:val="00435D36"/>
    <w:rsid w:val="00435F97"/>
    <w:rsid w:val="004361D0"/>
    <w:rsid w:val="00436388"/>
    <w:rsid w:val="004366A4"/>
    <w:rsid w:val="00436791"/>
    <w:rsid w:val="004367D2"/>
    <w:rsid w:val="0043693A"/>
    <w:rsid w:val="00436C43"/>
    <w:rsid w:val="00436CC4"/>
    <w:rsid w:val="00436E54"/>
    <w:rsid w:val="00436F5D"/>
    <w:rsid w:val="00436F67"/>
    <w:rsid w:val="004371FC"/>
    <w:rsid w:val="00437267"/>
    <w:rsid w:val="004378BD"/>
    <w:rsid w:val="004378C1"/>
    <w:rsid w:val="00437A89"/>
    <w:rsid w:val="00437BE8"/>
    <w:rsid w:val="00437D33"/>
    <w:rsid w:val="004401C1"/>
    <w:rsid w:val="004402DB"/>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26E"/>
    <w:rsid w:val="00442392"/>
    <w:rsid w:val="004423D0"/>
    <w:rsid w:val="0044252E"/>
    <w:rsid w:val="00442668"/>
    <w:rsid w:val="00442959"/>
    <w:rsid w:val="004429CA"/>
    <w:rsid w:val="00442A99"/>
    <w:rsid w:val="00442C52"/>
    <w:rsid w:val="00442D91"/>
    <w:rsid w:val="00442D9C"/>
    <w:rsid w:val="00443299"/>
    <w:rsid w:val="0044331A"/>
    <w:rsid w:val="00443B50"/>
    <w:rsid w:val="00443D45"/>
    <w:rsid w:val="00443EF0"/>
    <w:rsid w:val="00443FE3"/>
    <w:rsid w:val="00444328"/>
    <w:rsid w:val="00444409"/>
    <w:rsid w:val="00444470"/>
    <w:rsid w:val="004445B7"/>
    <w:rsid w:val="00444662"/>
    <w:rsid w:val="004446CF"/>
    <w:rsid w:val="00444845"/>
    <w:rsid w:val="004448EC"/>
    <w:rsid w:val="00444AD3"/>
    <w:rsid w:val="00444CC2"/>
    <w:rsid w:val="00444FC6"/>
    <w:rsid w:val="0044512B"/>
    <w:rsid w:val="0044518A"/>
    <w:rsid w:val="0044521B"/>
    <w:rsid w:val="0044560E"/>
    <w:rsid w:val="0044573D"/>
    <w:rsid w:val="00445B40"/>
    <w:rsid w:val="00445C92"/>
    <w:rsid w:val="00445D57"/>
    <w:rsid w:val="00446081"/>
    <w:rsid w:val="0044610E"/>
    <w:rsid w:val="00446251"/>
    <w:rsid w:val="0044639C"/>
    <w:rsid w:val="0044665D"/>
    <w:rsid w:val="00446892"/>
    <w:rsid w:val="00446A6B"/>
    <w:rsid w:val="00446CEE"/>
    <w:rsid w:val="00446CFA"/>
    <w:rsid w:val="00446D8A"/>
    <w:rsid w:val="00446EE9"/>
    <w:rsid w:val="00446F2E"/>
    <w:rsid w:val="004471AA"/>
    <w:rsid w:val="00447212"/>
    <w:rsid w:val="00447421"/>
    <w:rsid w:val="00447885"/>
    <w:rsid w:val="004479C1"/>
    <w:rsid w:val="00447A2A"/>
    <w:rsid w:val="00447B3C"/>
    <w:rsid w:val="00447C70"/>
    <w:rsid w:val="00447D26"/>
    <w:rsid w:val="00447E11"/>
    <w:rsid w:val="0045020A"/>
    <w:rsid w:val="00450275"/>
    <w:rsid w:val="004503BA"/>
    <w:rsid w:val="0045049A"/>
    <w:rsid w:val="00450754"/>
    <w:rsid w:val="00450894"/>
    <w:rsid w:val="004508D8"/>
    <w:rsid w:val="00450A77"/>
    <w:rsid w:val="00450BC1"/>
    <w:rsid w:val="00450BD9"/>
    <w:rsid w:val="004513BA"/>
    <w:rsid w:val="0045146A"/>
    <w:rsid w:val="004514C6"/>
    <w:rsid w:val="004519AD"/>
    <w:rsid w:val="00451A78"/>
    <w:rsid w:val="00451B19"/>
    <w:rsid w:val="00451C69"/>
    <w:rsid w:val="004520CE"/>
    <w:rsid w:val="00452406"/>
    <w:rsid w:val="00452487"/>
    <w:rsid w:val="0045262B"/>
    <w:rsid w:val="00452A54"/>
    <w:rsid w:val="00452BBD"/>
    <w:rsid w:val="00452BDD"/>
    <w:rsid w:val="00452CDE"/>
    <w:rsid w:val="00452DFB"/>
    <w:rsid w:val="00452F0F"/>
    <w:rsid w:val="004536BE"/>
    <w:rsid w:val="00453771"/>
    <w:rsid w:val="00453D33"/>
    <w:rsid w:val="00453FD1"/>
    <w:rsid w:val="00454214"/>
    <w:rsid w:val="0045426F"/>
    <w:rsid w:val="0045428B"/>
    <w:rsid w:val="004547D5"/>
    <w:rsid w:val="00454A1A"/>
    <w:rsid w:val="00454F7D"/>
    <w:rsid w:val="00455272"/>
    <w:rsid w:val="004556BE"/>
    <w:rsid w:val="00455761"/>
    <w:rsid w:val="0045593E"/>
    <w:rsid w:val="00455A8E"/>
    <w:rsid w:val="0045611E"/>
    <w:rsid w:val="004561B4"/>
    <w:rsid w:val="004563CC"/>
    <w:rsid w:val="004565C6"/>
    <w:rsid w:val="0045676B"/>
    <w:rsid w:val="00456818"/>
    <w:rsid w:val="00456AE5"/>
    <w:rsid w:val="00456E94"/>
    <w:rsid w:val="004571EA"/>
    <w:rsid w:val="004572A2"/>
    <w:rsid w:val="00457612"/>
    <w:rsid w:val="004576B8"/>
    <w:rsid w:val="00457767"/>
    <w:rsid w:val="004578E8"/>
    <w:rsid w:val="00457A01"/>
    <w:rsid w:val="00457DC7"/>
    <w:rsid w:val="00457F49"/>
    <w:rsid w:val="00457FD1"/>
    <w:rsid w:val="004600A9"/>
    <w:rsid w:val="00460101"/>
    <w:rsid w:val="00460113"/>
    <w:rsid w:val="00460363"/>
    <w:rsid w:val="0046056C"/>
    <w:rsid w:val="00460900"/>
    <w:rsid w:val="00460CA0"/>
    <w:rsid w:val="00460DEF"/>
    <w:rsid w:val="004613A0"/>
    <w:rsid w:val="00461961"/>
    <w:rsid w:val="00461B5C"/>
    <w:rsid w:val="00461BB7"/>
    <w:rsid w:val="00461C6A"/>
    <w:rsid w:val="00461D65"/>
    <w:rsid w:val="00461EAB"/>
    <w:rsid w:val="00462250"/>
    <w:rsid w:val="00462269"/>
    <w:rsid w:val="00462427"/>
    <w:rsid w:val="0046247E"/>
    <w:rsid w:val="004624F6"/>
    <w:rsid w:val="004626A5"/>
    <w:rsid w:val="00462994"/>
    <w:rsid w:val="00462BA1"/>
    <w:rsid w:val="00462F39"/>
    <w:rsid w:val="00462FD4"/>
    <w:rsid w:val="0046307C"/>
    <w:rsid w:val="00463224"/>
    <w:rsid w:val="00463680"/>
    <w:rsid w:val="0046372B"/>
    <w:rsid w:val="00463977"/>
    <w:rsid w:val="00463DDB"/>
    <w:rsid w:val="00463ED4"/>
    <w:rsid w:val="00463F13"/>
    <w:rsid w:val="0046412A"/>
    <w:rsid w:val="004642C4"/>
    <w:rsid w:val="00464999"/>
    <w:rsid w:val="00464C74"/>
    <w:rsid w:val="00464D36"/>
    <w:rsid w:val="00464D5F"/>
    <w:rsid w:val="00464E6F"/>
    <w:rsid w:val="00464F70"/>
    <w:rsid w:val="00465562"/>
    <w:rsid w:val="0046573F"/>
    <w:rsid w:val="004658B4"/>
    <w:rsid w:val="004659F3"/>
    <w:rsid w:val="00465B0C"/>
    <w:rsid w:val="00465D6A"/>
    <w:rsid w:val="00465F91"/>
    <w:rsid w:val="00465FAD"/>
    <w:rsid w:val="00466535"/>
    <w:rsid w:val="00466799"/>
    <w:rsid w:val="00466870"/>
    <w:rsid w:val="004669CB"/>
    <w:rsid w:val="00466B69"/>
    <w:rsid w:val="00466B9D"/>
    <w:rsid w:val="00466F0D"/>
    <w:rsid w:val="0046731D"/>
    <w:rsid w:val="0046749B"/>
    <w:rsid w:val="00467752"/>
    <w:rsid w:val="00467839"/>
    <w:rsid w:val="004678E2"/>
    <w:rsid w:val="004679C6"/>
    <w:rsid w:val="00467A92"/>
    <w:rsid w:val="00470091"/>
    <w:rsid w:val="00470145"/>
    <w:rsid w:val="00470180"/>
    <w:rsid w:val="0047050C"/>
    <w:rsid w:val="00470654"/>
    <w:rsid w:val="004707F1"/>
    <w:rsid w:val="004708FC"/>
    <w:rsid w:val="00470AE4"/>
    <w:rsid w:val="00470BAC"/>
    <w:rsid w:val="00470D59"/>
    <w:rsid w:val="00471475"/>
    <w:rsid w:val="0047153F"/>
    <w:rsid w:val="00471FB0"/>
    <w:rsid w:val="00471FD5"/>
    <w:rsid w:val="0047204F"/>
    <w:rsid w:val="00472069"/>
    <w:rsid w:val="00472078"/>
    <w:rsid w:val="00472131"/>
    <w:rsid w:val="00472188"/>
    <w:rsid w:val="004722FA"/>
    <w:rsid w:val="004723DE"/>
    <w:rsid w:val="00472484"/>
    <w:rsid w:val="0047280A"/>
    <w:rsid w:val="00472A96"/>
    <w:rsid w:val="00473723"/>
    <w:rsid w:val="0047381E"/>
    <w:rsid w:val="004739F9"/>
    <w:rsid w:val="00473CDE"/>
    <w:rsid w:val="00473D69"/>
    <w:rsid w:val="00473EAF"/>
    <w:rsid w:val="00473F1D"/>
    <w:rsid w:val="004741B7"/>
    <w:rsid w:val="00474B51"/>
    <w:rsid w:val="00474C5B"/>
    <w:rsid w:val="00474E09"/>
    <w:rsid w:val="00474E34"/>
    <w:rsid w:val="004752BA"/>
    <w:rsid w:val="00475388"/>
    <w:rsid w:val="004757CD"/>
    <w:rsid w:val="0047586A"/>
    <w:rsid w:val="004759B3"/>
    <w:rsid w:val="00475DB3"/>
    <w:rsid w:val="0047602C"/>
    <w:rsid w:val="004765AB"/>
    <w:rsid w:val="004765BB"/>
    <w:rsid w:val="0047667F"/>
    <w:rsid w:val="00476961"/>
    <w:rsid w:val="00476C88"/>
    <w:rsid w:val="00476EFD"/>
    <w:rsid w:val="00476FA5"/>
    <w:rsid w:val="0047709F"/>
    <w:rsid w:val="00477676"/>
    <w:rsid w:val="004776FC"/>
    <w:rsid w:val="00477919"/>
    <w:rsid w:val="00477A41"/>
    <w:rsid w:val="00477A6C"/>
    <w:rsid w:val="00477AE3"/>
    <w:rsid w:val="00477CB4"/>
    <w:rsid w:val="00477F50"/>
    <w:rsid w:val="0048009A"/>
    <w:rsid w:val="00480583"/>
    <w:rsid w:val="004808C8"/>
    <w:rsid w:val="00480AA7"/>
    <w:rsid w:val="00480B15"/>
    <w:rsid w:val="00480B85"/>
    <w:rsid w:val="00480C78"/>
    <w:rsid w:val="00480C92"/>
    <w:rsid w:val="00480E03"/>
    <w:rsid w:val="00480EA7"/>
    <w:rsid w:val="0048103C"/>
    <w:rsid w:val="00481060"/>
    <w:rsid w:val="00481239"/>
    <w:rsid w:val="00481544"/>
    <w:rsid w:val="0048172B"/>
    <w:rsid w:val="004817E3"/>
    <w:rsid w:val="004818CB"/>
    <w:rsid w:val="00481946"/>
    <w:rsid w:val="00481E5A"/>
    <w:rsid w:val="00482247"/>
    <w:rsid w:val="0048231F"/>
    <w:rsid w:val="00482D40"/>
    <w:rsid w:val="00483073"/>
    <w:rsid w:val="004830C4"/>
    <w:rsid w:val="0048346E"/>
    <w:rsid w:val="00483561"/>
    <w:rsid w:val="004835A7"/>
    <w:rsid w:val="0048385F"/>
    <w:rsid w:val="00483AB9"/>
    <w:rsid w:val="00483BE1"/>
    <w:rsid w:val="00483DC5"/>
    <w:rsid w:val="0048400F"/>
    <w:rsid w:val="00484A69"/>
    <w:rsid w:val="00484C2F"/>
    <w:rsid w:val="00484F39"/>
    <w:rsid w:val="00484F6A"/>
    <w:rsid w:val="0048539B"/>
    <w:rsid w:val="00485500"/>
    <w:rsid w:val="00485553"/>
    <w:rsid w:val="00485910"/>
    <w:rsid w:val="00485B2C"/>
    <w:rsid w:val="00485C6A"/>
    <w:rsid w:val="00485E92"/>
    <w:rsid w:val="0048612B"/>
    <w:rsid w:val="004863D1"/>
    <w:rsid w:val="00486498"/>
    <w:rsid w:val="004865AE"/>
    <w:rsid w:val="00486759"/>
    <w:rsid w:val="00486761"/>
    <w:rsid w:val="00486B3E"/>
    <w:rsid w:val="00486F59"/>
    <w:rsid w:val="00486F72"/>
    <w:rsid w:val="00487020"/>
    <w:rsid w:val="00487630"/>
    <w:rsid w:val="00487656"/>
    <w:rsid w:val="00487764"/>
    <w:rsid w:val="00487872"/>
    <w:rsid w:val="00487AAF"/>
    <w:rsid w:val="00487C7B"/>
    <w:rsid w:val="00487DF9"/>
    <w:rsid w:val="00487E8B"/>
    <w:rsid w:val="00487F03"/>
    <w:rsid w:val="004901B7"/>
    <w:rsid w:val="004902EA"/>
    <w:rsid w:val="00490393"/>
    <w:rsid w:val="004903F4"/>
    <w:rsid w:val="0049047B"/>
    <w:rsid w:val="004906F2"/>
    <w:rsid w:val="00490A0C"/>
    <w:rsid w:val="00490A54"/>
    <w:rsid w:val="00490BC4"/>
    <w:rsid w:val="00490C7C"/>
    <w:rsid w:val="00491023"/>
    <w:rsid w:val="004911C6"/>
    <w:rsid w:val="00491303"/>
    <w:rsid w:val="00491377"/>
    <w:rsid w:val="0049137D"/>
    <w:rsid w:val="0049149D"/>
    <w:rsid w:val="0049166B"/>
    <w:rsid w:val="004916BD"/>
    <w:rsid w:val="00491796"/>
    <w:rsid w:val="00491940"/>
    <w:rsid w:val="00491E99"/>
    <w:rsid w:val="00491F43"/>
    <w:rsid w:val="00491F53"/>
    <w:rsid w:val="00491F58"/>
    <w:rsid w:val="00491FC5"/>
    <w:rsid w:val="00492180"/>
    <w:rsid w:val="0049241E"/>
    <w:rsid w:val="00492475"/>
    <w:rsid w:val="00492739"/>
    <w:rsid w:val="00492745"/>
    <w:rsid w:val="004929B5"/>
    <w:rsid w:val="00492DCC"/>
    <w:rsid w:val="00492DDA"/>
    <w:rsid w:val="00492E8E"/>
    <w:rsid w:val="00492FC5"/>
    <w:rsid w:val="00493345"/>
    <w:rsid w:val="00493470"/>
    <w:rsid w:val="004934B1"/>
    <w:rsid w:val="00493875"/>
    <w:rsid w:val="0049395B"/>
    <w:rsid w:val="00493B2A"/>
    <w:rsid w:val="00493BB6"/>
    <w:rsid w:val="00493CE6"/>
    <w:rsid w:val="00494530"/>
    <w:rsid w:val="004946B4"/>
    <w:rsid w:val="00494C6D"/>
    <w:rsid w:val="00494CE7"/>
    <w:rsid w:val="00494D5E"/>
    <w:rsid w:val="00494EB2"/>
    <w:rsid w:val="00494F48"/>
    <w:rsid w:val="004950CC"/>
    <w:rsid w:val="004953D0"/>
    <w:rsid w:val="0049590A"/>
    <w:rsid w:val="00495A58"/>
    <w:rsid w:val="00495B3B"/>
    <w:rsid w:val="00495BCC"/>
    <w:rsid w:val="00495EC1"/>
    <w:rsid w:val="00495F74"/>
    <w:rsid w:val="00495F96"/>
    <w:rsid w:val="00496383"/>
    <w:rsid w:val="00496477"/>
    <w:rsid w:val="004967C4"/>
    <w:rsid w:val="00496903"/>
    <w:rsid w:val="00496CDB"/>
    <w:rsid w:val="00496D0C"/>
    <w:rsid w:val="00496F9E"/>
    <w:rsid w:val="00496FA1"/>
    <w:rsid w:val="0049704C"/>
    <w:rsid w:val="004972EC"/>
    <w:rsid w:val="00497438"/>
    <w:rsid w:val="004974CD"/>
    <w:rsid w:val="00497A7A"/>
    <w:rsid w:val="00497BF0"/>
    <w:rsid w:val="00497DEF"/>
    <w:rsid w:val="004A00DA"/>
    <w:rsid w:val="004A0248"/>
    <w:rsid w:val="004A0729"/>
    <w:rsid w:val="004A107B"/>
    <w:rsid w:val="004A12A1"/>
    <w:rsid w:val="004A145F"/>
    <w:rsid w:val="004A1BC0"/>
    <w:rsid w:val="004A1E19"/>
    <w:rsid w:val="004A21D9"/>
    <w:rsid w:val="004A2328"/>
    <w:rsid w:val="004A24F5"/>
    <w:rsid w:val="004A267E"/>
    <w:rsid w:val="004A272D"/>
    <w:rsid w:val="004A283C"/>
    <w:rsid w:val="004A29F2"/>
    <w:rsid w:val="004A2CA4"/>
    <w:rsid w:val="004A2E35"/>
    <w:rsid w:val="004A2EFD"/>
    <w:rsid w:val="004A2F78"/>
    <w:rsid w:val="004A30AB"/>
    <w:rsid w:val="004A354B"/>
    <w:rsid w:val="004A371E"/>
    <w:rsid w:val="004A37E7"/>
    <w:rsid w:val="004A38F5"/>
    <w:rsid w:val="004A3DF1"/>
    <w:rsid w:val="004A3F7E"/>
    <w:rsid w:val="004A4427"/>
    <w:rsid w:val="004A4C5E"/>
    <w:rsid w:val="004A4E36"/>
    <w:rsid w:val="004A4E9F"/>
    <w:rsid w:val="004A5112"/>
    <w:rsid w:val="004A54B6"/>
    <w:rsid w:val="004A567B"/>
    <w:rsid w:val="004A569C"/>
    <w:rsid w:val="004A57CD"/>
    <w:rsid w:val="004A5E0F"/>
    <w:rsid w:val="004A5F2B"/>
    <w:rsid w:val="004A601C"/>
    <w:rsid w:val="004A60DE"/>
    <w:rsid w:val="004A6114"/>
    <w:rsid w:val="004A6356"/>
    <w:rsid w:val="004A63F8"/>
    <w:rsid w:val="004A64C7"/>
    <w:rsid w:val="004A6649"/>
    <w:rsid w:val="004A677B"/>
    <w:rsid w:val="004A69F1"/>
    <w:rsid w:val="004A6DB5"/>
    <w:rsid w:val="004A6E6E"/>
    <w:rsid w:val="004A70FF"/>
    <w:rsid w:val="004A7200"/>
    <w:rsid w:val="004A7386"/>
    <w:rsid w:val="004A7441"/>
    <w:rsid w:val="004A76F1"/>
    <w:rsid w:val="004A7739"/>
    <w:rsid w:val="004A7778"/>
    <w:rsid w:val="004A7B2D"/>
    <w:rsid w:val="004A7B7E"/>
    <w:rsid w:val="004A7FF3"/>
    <w:rsid w:val="004B03E3"/>
    <w:rsid w:val="004B040F"/>
    <w:rsid w:val="004B052D"/>
    <w:rsid w:val="004B07F4"/>
    <w:rsid w:val="004B08EA"/>
    <w:rsid w:val="004B0B05"/>
    <w:rsid w:val="004B0C30"/>
    <w:rsid w:val="004B0CD4"/>
    <w:rsid w:val="004B0EE3"/>
    <w:rsid w:val="004B0F87"/>
    <w:rsid w:val="004B0FB9"/>
    <w:rsid w:val="004B1051"/>
    <w:rsid w:val="004B12F4"/>
    <w:rsid w:val="004B1356"/>
    <w:rsid w:val="004B142D"/>
    <w:rsid w:val="004B1442"/>
    <w:rsid w:val="004B16D0"/>
    <w:rsid w:val="004B1709"/>
    <w:rsid w:val="004B179A"/>
    <w:rsid w:val="004B1B44"/>
    <w:rsid w:val="004B1D88"/>
    <w:rsid w:val="004B2419"/>
    <w:rsid w:val="004B2538"/>
    <w:rsid w:val="004B2948"/>
    <w:rsid w:val="004B2B9F"/>
    <w:rsid w:val="004B2DC3"/>
    <w:rsid w:val="004B2DF3"/>
    <w:rsid w:val="004B2DFE"/>
    <w:rsid w:val="004B2EFA"/>
    <w:rsid w:val="004B2F2F"/>
    <w:rsid w:val="004B2F4F"/>
    <w:rsid w:val="004B3139"/>
    <w:rsid w:val="004B3146"/>
    <w:rsid w:val="004B321B"/>
    <w:rsid w:val="004B3237"/>
    <w:rsid w:val="004B34D5"/>
    <w:rsid w:val="004B3753"/>
    <w:rsid w:val="004B384D"/>
    <w:rsid w:val="004B3888"/>
    <w:rsid w:val="004B38FC"/>
    <w:rsid w:val="004B3950"/>
    <w:rsid w:val="004B3C7D"/>
    <w:rsid w:val="004B3CC1"/>
    <w:rsid w:val="004B43D3"/>
    <w:rsid w:val="004B4591"/>
    <w:rsid w:val="004B4720"/>
    <w:rsid w:val="004B47F1"/>
    <w:rsid w:val="004B49D1"/>
    <w:rsid w:val="004B4A6A"/>
    <w:rsid w:val="004B4BE6"/>
    <w:rsid w:val="004B4F68"/>
    <w:rsid w:val="004B50AE"/>
    <w:rsid w:val="004B5209"/>
    <w:rsid w:val="004B53A2"/>
    <w:rsid w:val="004B57DA"/>
    <w:rsid w:val="004B58AB"/>
    <w:rsid w:val="004B5A54"/>
    <w:rsid w:val="004B5C89"/>
    <w:rsid w:val="004B5D62"/>
    <w:rsid w:val="004B5E39"/>
    <w:rsid w:val="004B618F"/>
    <w:rsid w:val="004B6307"/>
    <w:rsid w:val="004B6548"/>
    <w:rsid w:val="004B6673"/>
    <w:rsid w:val="004B691F"/>
    <w:rsid w:val="004B6A51"/>
    <w:rsid w:val="004B6B06"/>
    <w:rsid w:val="004B6CF9"/>
    <w:rsid w:val="004B6E8F"/>
    <w:rsid w:val="004B6F82"/>
    <w:rsid w:val="004B7819"/>
    <w:rsid w:val="004B7AA0"/>
    <w:rsid w:val="004B7E3C"/>
    <w:rsid w:val="004C0045"/>
    <w:rsid w:val="004C02BD"/>
    <w:rsid w:val="004C0480"/>
    <w:rsid w:val="004C0782"/>
    <w:rsid w:val="004C0819"/>
    <w:rsid w:val="004C0918"/>
    <w:rsid w:val="004C0F9F"/>
    <w:rsid w:val="004C1223"/>
    <w:rsid w:val="004C12F4"/>
    <w:rsid w:val="004C16CB"/>
    <w:rsid w:val="004C1A3C"/>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ED4"/>
    <w:rsid w:val="004C2F1E"/>
    <w:rsid w:val="004C31E0"/>
    <w:rsid w:val="004C348A"/>
    <w:rsid w:val="004C3531"/>
    <w:rsid w:val="004C38CC"/>
    <w:rsid w:val="004C3BFA"/>
    <w:rsid w:val="004C3DB4"/>
    <w:rsid w:val="004C42AB"/>
    <w:rsid w:val="004C42DF"/>
    <w:rsid w:val="004C44A9"/>
    <w:rsid w:val="004C45AB"/>
    <w:rsid w:val="004C45BF"/>
    <w:rsid w:val="004C46CC"/>
    <w:rsid w:val="004C4720"/>
    <w:rsid w:val="004C4861"/>
    <w:rsid w:val="004C4864"/>
    <w:rsid w:val="004C4B3F"/>
    <w:rsid w:val="004C4E8A"/>
    <w:rsid w:val="004C4F17"/>
    <w:rsid w:val="004C5040"/>
    <w:rsid w:val="004C51D4"/>
    <w:rsid w:val="004C5252"/>
    <w:rsid w:val="004C5293"/>
    <w:rsid w:val="004C52C9"/>
    <w:rsid w:val="004C56EE"/>
    <w:rsid w:val="004C5E98"/>
    <w:rsid w:val="004C5FA3"/>
    <w:rsid w:val="004C629E"/>
    <w:rsid w:val="004C6B25"/>
    <w:rsid w:val="004C6BE6"/>
    <w:rsid w:val="004C6BFE"/>
    <w:rsid w:val="004C7000"/>
    <w:rsid w:val="004C702E"/>
    <w:rsid w:val="004C7166"/>
    <w:rsid w:val="004C74B4"/>
    <w:rsid w:val="004C7CAA"/>
    <w:rsid w:val="004C7E86"/>
    <w:rsid w:val="004C7F2F"/>
    <w:rsid w:val="004D0001"/>
    <w:rsid w:val="004D0066"/>
    <w:rsid w:val="004D013F"/>
    <w:rsid w:val="004D0481"/>
    <w:rsid w:val="004D04BD"/>
    <w:rsid w:val="004D064F"/>
    <w:rsid w:val="004D0781"/>
    <w:rsid w:val="004D0878"/>
    <w:rsid w:val="004D08BF"/>
    <w:rsid w:val="004D0F42"/>
    <w:rsid w:val="004D1099"/>
    <w:rsid w:val="004D10FF"/>
    <w:rsid w:val="004D1323"/>
    <w:rsid w:val="004D157E"/>
    <w:rsid w:val="004D15F6"/>
    <w:rsid w:val="004D1864"/>
    <w:rsid w:val="004D18B9"/>
    <w:rsid w:val="004D19CB"/>
    <w:rsid w:val="004D1B24"/>
    <w:rsid w:val="004D1D5E"/>
    <w:rsid w:val="004D1D8D"/>
    <w:rsid w:val="004D2095"/>
    <w:rsid w:val="004D2165"/>
    <w:rsid w:val="004D226F"/>
    <w:rsid w:val="004D2296"/>
    <w:rsid w:val="004D22B7"/>
    <w:rsid w:val="004D22E2"/>
    <w:rsid w:val="004D23F3"/>
    <w:rsid w:val="004D2659"/>
    <w:rsid w:val="004D26A1"/>
    <w:rsid w:val="004D27C9"/>
    <w:rsid w:val="004D2948"/>
    <w:rsid w:val="004D2A3E"/>
    <w:rsid w:val="004D2E83"/>
    <w:rsid w:val="004D34AA"/>
    <w:rsid w:val="004D3EC4"/>
    <w:rsid w:val="004D407A"/>
    <w:rsid w:val="004D42A8"/>
    <w:rsid w:val="004D44C9"/>
    <w:rsid w:val="004D4702"/>
    <w:rsid w:val="004D496C"/>
    <w:rsid w:val="004D4A1C"/>
    <w:rsid w:val="004D4A55"/>
    <w:rsid w:val="004D4A6E"/>
    <w:rsid w:val="004D4D31"/>
    <w:rsid w:val="004D4E4A"/>
    <w:rsid w:val="004D51BE"/>
    <w:rsid w:val="004D52E0"/>
    <w:rsid w:val="004D57F3"/>
    <w:rsid w:val="004D5AAF"/>
    <w:rsid w:val="004D5B62"/>
    <w:rsid w:val="004D5EDB"/>
    <w:rsid w:val="004D5FC3"/>
    <w:rsid w:val="004D6500"/>
    <w:rsid w:val="004D668A"/>
    <w:rsid w:val="004D677F"/>
    <w:rsid w:val="004D6790"/>
    <w:rsid w:val="004D6831"/>
    <w:rsid w:val="004D6C2C"/>
    <w:rsid w:val="004D6EA0"/>
    <w:rsid w:val="004D71D7"/>
    <w:rsid w:val="004D722B"/>
    <w:rsid w:val="004D744F"/>
    <w:rsid w:val="004D7489"/>
    <w:rsid w:val="004D7730"/>
    <w:rsid w:val="004D7A86"/>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4DE"/>
    <w:rsid w:val="004E26EF"/>
    <w:rsid w:val="004E273A"/>
    <w:rsid w:val="004E2C5C"/>
    <w:rsid w:val="004E2CC5"/>
    <w:rsid w:val="004E322A"/>
    <w:rsid w:val="004E339A"/>
    <w:rsid w:val="004E373D"/>
    <w:rsid w:val="004E3906"/>
    <w:rsid w:val="004E3A1E"/>
    <w:rsid w:val="004E3A70"/>
    <w:rsid w:val="004E410F"/>
    <w:rsid w:val="004E4219"/>
    <w:rsid w:val="004E43D9"/>
    <w:rsid w:val="004E444B"/>
    <w:rsid w:val="004E45DF"/>
    <w:rsid w:val="004E4B14"/>
    <w:rsid w:val="004E4C43"/>
    <w:rsid w:val="004E4C49"/>
    <w:rsid w:val="004E51DB"/>
    <w:rsid w:val="004E5270"/>
    <w:rsid w:val="004E52D3"/>
    <w:rsid w:val="004E5458"/>
    <w:rsid w:val="004E548B"/>
    <w:rsid w:val="004E5573"/>
    <w:rsid w:val="004E5589"/>
    <w:rsid w:val="004E5C33"/>
    <w:rsid w:val="004E5FC2"/>
    <w:rsid w:val="004E5FF3"/>
    <w:rsid w:val="004E643C"/>
    <w:rsid w:val="004E665D"/>
    <w:rsid w:val="004E68B5"/>
    <w:rsid w:val="004E7029"/>
    <w:rsid w:val="004E7368"/>
    <w:rsid w:val="004E7432"/>
    <w:rsid w:val="004E74BF"/>
    <w:rsid w:val="004E7D54"/>
    <w:rsid w:val="004E7FAC"/>
    <w:rsid w:val="004F00CA"/>
    <w:rsid w:val="004F04BD"/>
    <w:rsid w:val="004F08E6"/>
    <w:rsid w:val="004F0B4E"/>
    <w:rsid w:val="004F0DCC"/>
    <w:rsid w:val="004F0E99"/>
    <w:rsid w:val="004F1168"/>
    <w:rsid w:val="004F1697"/>
    <w:rsid w:val="004F1A51"/>
    <w:rsid w:val="004F1A95"/>
    <w:rsid w:val="004F1ACE"/>
    <w:rsid w:val="004F1BCB"/>
    <w:rsid w:val="004F1C15"/>
    <w:rsid w:val="004F1CD5"/>
    <w:rsid w:val="004F2690"/>
    <w:rsid w:val="004F29D8"/>
    <w:rsid w:val="004F2BA4"/>
    <w:rsid w:val="004F2C7D"/>
    <w:rsid w:val="004F2DCD"/>
    <w:rsid w:val="004F338F"/>
    <w:rsid w:val="004F3439"/>
    <w:rsid w:val="004F3ACA"/>
    <w:rsid w:val="004F3CA3"/>
    <w:rsid w:val="004F414E"/>
    <w:rsid w:val="004F420B"/>
    <w:rsid w:val="004F4268"/>
    <w:rsid w:val="004F4432"/>
    <w:rsid w:val="004F4613"/>
    <w:rsid w:val="004F47A0"/>
    <w:rsid w:val="004F48D9"/>
    <w:rsid w:val="004F4BBB"/>
    <w:rsid w:val="004F4C7A"/>
    <w:rsid w:val="004F4DCE"/>
    <w:rsid w:val="004F557D"/>
    <w:rsid w:val="004F58D2"/>
    <w:rsid w:val="004F59EC"/>
    <w:rsid w:val="004F5A4A"/>
    <w:rsid w:val="004F5CE7"/>
    <w:rsid w:val="004F63E8"/>
    <w:rsid w:val="004F65CE"/>
    <w:rsid w:val="004F6686"/>
    <w:rsid w:val="004F670B"/>
    <w:rsid w:val="004F683F"/>
    <w:rsid w:val="004F6981"/>
    <w:rsid w:val="004F69CE"/>
    <w:rsid w:val="004F6F29"/>
    <w:rsid w:val="004F7100"/>
    <w:rsid w:val="004F7242"/>
    <w:rsid w:val="004F7548"/>
    <w:rsid w:val="004F794D"/>
    <w:rsid w:val="004F7A71"/>
    <w:rsid w:val="004F7F8C"/>
    <w:rsid w:val="00500322"/>
    <w:rsid w:val="005007E7"/>
    <w:rsid w:val="00500A70"/>
    <w:rsid w:val="00500AC3"/>
    <w:rsid w:val="00500B6C"/>
    <w:rsid w:val="00500E99"/>
    <w:rsid w:val="005010B9"/>
    <w:rsid w:val="0050131F"/>
    <w:rsid w:val="00501FF7"/>
    <w:rsid w:val="005021CA"/>
    <w:rsid w:val="00502265"/>
    <w:rsid w:val="00502309"/>
    <w:rsid w:val="005023C2"/>
    <w:rsid w:val="005023FD"/>
    <w:rsid w:val="00502528"/>
    <w:rsid w:val="005025AB"/>
    <w:rsid w:val="005026C5"/>
    <w:rsid w:val="00502A84"/>
    <w:rsid w:val="00502B59"/>
    <w:rsid w:val="00502C58"/>
    <w:rsid w:val="00502EEB"/>
    <w:rsid w:val="0050303D"/>
    <w:rsid w:val="005030CC"/>
    <w:rsid w:val="005033E3"/>
    <w:rsid w:val="0050340B"/>
    <w:rsid w:val="005037F2"/>
    <w:rsid w:val="00503A32"/>
    <w:rsid w:val="00503B0F"/>
    <w:rsid w:val="00503DAA"/>
    <w:rsid w:val="00503E8E"/>
    <w:rsid w:val="005042ED"/>
    <w:rsid w:val="00504792"/>
    <w:rsid w:val="00504BA3"/>
    <w:rsid w:val="00504CED"/>
    <w:rsid w:val="00504FB6"/>
    <w:rsid w:val="00504FE7"/>
    <w:rsid w:val="0050512B"/>
    <w:rsid w:val="005055F3"/>
    <w:rsid w:val="00505776"/>
    <w:rsid w:val="005058A0"/>
    <w:rsid w:val="00505A36"/>
    <w:rsid w:val="00505A9D"/>
    <w:rsid w:val="00505B89"/>
    <w:rsid w:val="00505DC1"/>
    <w:rsid w:val="00505EB0"/>
    <w:rsid w:val="00506065"/>
    <w:rsid w:val="005060CE"/>
    <w:rsid w:val="00506390"/>
    <w:rsid w:val="00506604"/>
    <w:rsid w:val="00506A53"/>
    <w:rsid w:val="00506B33"/>
    <w:rsid w:val="00506CF0"/>
    <w:rsid w:val="00506E06"/>
    <w:rsid w:val="005070AA"/>
    <w:rsid w:val="005070C4"/>
    <w:rsid w:val="005073C6"/>
    <w:rsid w:val="005074D2"/>
    <w:rsid w:val="00507622"/>
    <w:rsid w:val="00507634"/>
    <w:rsid w:val="0050778D"/>
    <w:rsid w:val="005077C6"/>
    <w:rsid w:val="00507E2A"/>
    <w:rsid w:val="00507EBC"/>
    <w:rsid w:val="00507F93"/>
    <w:rsid w:val="00507F9F"/>
    <w:rsid w:val="00510146"/>
    <w:rsid w:val="00510339"/>
    <w:rsid w:val="0051060E"/>
    <w:rsid w:val="00510738"/>
    <w:rsid w:val="00510769"/>
    <w:rsid w:val="00510A0C"/>
    <w:rsid w:val="00510CF5"/>
    <w:rsid w:val="00510D56"/>
    <w:rsid w:val="00510D6D"/>
    <w:rsid w:val="0051105B"/>
    <w:rsid w:val="005114DF"/>
    <w:rsid w:val="00511723"/>
    <w:rsid w:val="005119A7"/>
    <w:rsid w:val="00511B9D"/>
    <w:rsid w:val="00511FDB"/>
    <w:rsid w:val="0051206C"/>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781"/>
    <w:rsid w:val="005148BF"/>
    <w:rsid w:val="005148C5"/>
    <w:rsid w:val="00514A12"/>
    <w:rsid w:val="00514E94"/>
    <w:rsid w:val="0051546E"/>
    <w:rsid w:val="00515AE4"/>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2D6"/>
    <w:rsid w:val="005205FA"/>
    <w:rsid w:val="00520613"/>
    <w:rsid w:val="0052080B"/>
    <w:rsid w:val="005209AF"/>
    <w:rsid w:val="00520E83"/>
    <w:rsid w:val="005210C3"/>
    <w:rsid w:val="00521376"/>
    <w:rsid w:val="005213AE"/>
    <w:rsid w:val="00521AFE"/>
    <w:rsid w:val="00521B67"/>
    <w:rsid w:val="00521BF6"/>
    <w:rsid w:val="00521DA9"/>
    <w:rsid w:val="00521E37"/>
    <w:rsid w:val="00521F14"/>
    <w:rsid w:val="00521F53"/>
    <w:rsid w:val="00521F59"/>
    <w:rsid w:val="005221B6"/>
    <w:rsid w:val="0052269B"/>
    <w:rsid w:val="005228F9"/>
    <w:rsid w:val="00522B42"/>
    <w:rsid w:val="00522BB1"/>
    <w:rsid w:val="00522E18"/>
    <w:rsid w:val="00522E2A"/>
    <w:rsid w:val="00522EFC"/>
    <w:rsid w:val="0052306D"/>
    <w:rsid w:val="00523071"/>
    <w:rsid w:val="00523111"/>
    <w:rsid w:val="0052358E"/>
    <w:rsid w:val="005237B3"/>
    <w:rsid w:val="00523813"/>
    <w:rsid w:val="0052387B"/>
    <w:rsid w:val="00523A6D"/>
    <w:rsid w:val="00523AED"/>
    <w:rsid w:val="00523B16"/>
    <w:rsid w:val="00523BE5"/>
    <w:rsid w:val="00523D77"/>
    <w:rsid w:val="00523F95"/>
    <w:rsid w:val="00523FE1"/>
    <w:rsid w:val="0052424C"/>
    <w:rsid w:val="00524394"/>
    <w:rsid w:val="005247EE"/>
    <w:rsid w:val="0052497F"/>
    <w:rsid w:val="00524AE4"/>
    <w:rsid w:val="00524CDE"/>
    <w:rsid w:val="00524E71"/>
    <w:rsid w:val="00524EC2"/>
    <w:rsid w:val="0052515D"/>
    <w:rsid w:val="005252B8"/>
    <w:rsid w:val="005252DE"/>
    <w:rsid w:val="00525362"/>
    <w:rsid w:val="00525596"/>
    <w:rsid w:val="005261B5"/>
    <w:rsid w:val="0052691B"/>
    <w:rsid w:val="00526E69"/>
    <w:rsid w:val="00526F83"/>
    <w:rsid w:val="00527108"/>
    <w:rsid w:val="0052712F"/>
    <w:rsid w:val="005272B4"/>
    <w:rsid w:val="005275BB"/>
    <w:rsid w:val="00527668"/>
    <w:rsid w:val="00527AFF"/>
    <w:rsid w:val="0053030A"/>
    <w:rsid w:val="00530448"/>
    <w:rsid w:val="00530648"/>
    <w:rsid w:val="005306D7"/>
    <w:rsid w:val="00530868"/>
    <w:rsid w:val="00530999"/>
    <w:rsid w:val="005309D8"/>
    <w:rsid w:val="00530B35"/>
    <w:rsid w:val="0053109E"/>
    <w:rsid w:val="00531108"/>
    <w:rsid w:val="005312FC"/>
    <w:rsid w:val="00531541"/>
    <w:rsid w:val="005316AE"/>
    <w:rsid w:val="0053176E"/>
    <w:rsid w:val="005317B0"/>
    <w:rsid w:val="00531840"/>
    <w:rsid w:val="0053186B"/>
    <w:rsid w:val="00531C6A"/>
    <w:rsid w:val="00531EC0"/>
    <w:rsid w:val="00532147"/>
    <w:rsid w:val="00532170"/>
    <w:rsid w:val="00532310"/>
    <w:rsid w:val="00532354"/>
    <w:rsid w:val="00532AB8"/>
    <w:rsid w:val="00532C6C"/>
    <w:rsid w:val="00532E2D"/>
    <w:rsid w:val="00532FB9"/>
    <w:rsid w:val="00533429"/>
    <w:rsid w:val="0053379F"/>
    <w:rsid w:val="00533C1C"/>
    <w:rsid w:val="00533CC7"/>
    <w:rsid w:val="00533E07"/>
    <w:rsid w:val="005340D7"/>
    <w:rsid w:val="005341E1"/>
    <w:rsid w:val="00534427"/>
    <w:rsid w:val="00534573"/>
    <w:rsid w:val="005348D4"/>
    <w:rsid w:val="00534BFF"/>
    <w:rsid w:val="00534D18"/>
    <w:rsid w:val="0053510D"/>
    <w:rsid w:val="005353FC"/>
    <w:rsid w:val="00535573"/>
    <w:rsid w:val="00535693"/>
    <w:rsid w:val="00535ECC"/>
    <w:rsid w:val="00535FB2"/>
    <w:rsid w:val="00536074"/>
    <w:rsid w:val="00536347"/>
    <w:rsid w:val="00536555"/>
    <w:rsid w:val="00536596"/>
    <w:rsid w:val="00536797"/>
    <w:rsid w:val="00536A30"/>
    <w:rsid w:val="00536C73"/>
    <w:rsid w:val="00536CD3"/>
    <w:rsid w:val="00536D42"/>
    <w:rsid w:val="00536F50"/>
    <w:rsid w:val="00536FC1"/>
    <w:rsid w:val="00537035"/>
    <w:rsid w:val="00537079"/>
    <w:rsid w:val="00537235"/>
    <w:rsid w:val="00537240"/>
    <w:rsid w:val="0053762B"/>
    <w:rsid w:val="005377C5"/>
    <w:rsid w:val="00537C11"/>
    <w:rsid w:val="00537D46"/>
    <w:rsid w:val="00537D4E"/>
    <w:rsid w:val="00537DED"/>
    <w:rsid w:val="005404FC"/>
    <w:rsid w:val="005408AF"/>
    <w:rsid w:val="00540ACF"/>
    <w:rsid w:val="00540AF4"/>
    <w:rsid w:val="00540BA5"/>
    <w:rsid w:val="00540D8F"/>
    <w:rsid w:val="005410B1"/>
    <w:rsid w:val="00541172"/>
    <w:rsid w:val="0054132C"/>
    <w:rsid w:val="00541331"/>
    <w:rsid w:val="005414E8"/>
    <w:rsid w:val="00541A3A"/>
    <w:rsid w:val="00541A78"/>
    <w:rsid w:val="00542091"/>
    <w:rsid w:val="005420F5"/>
    <w:rsid w:val="005421F2"/>
    <w:rsid w:val="00542201"/>
    <w:rsid w:val="00542206"/>
    <w:rsid w:val="00542688"/>
    <w:rsid w:val="00542834"/>
    <w:rsid w:val="00542988"/>
    <w:rsid w:val="00542ABB"/>
    <w:rsid w:val="005431F0"/>
    <w:rsid w:val="00543662"/>
    <w:rsid w:val="005436E1"/>
    <w:rsid w:val="00543721"/>
    <w:rsid w:val="0054389E"/>
    <w:rsid w:val="00543915"/>
    <w:rsid w:val="005439BF"/>
    <w:rsid w:val="00544088"/>
    <w:rsid w:val="005440F0"/>
    <w:rsid w:val="00544401"/>
    <w:rsid w:val="00544736"/>
    <w:rsid w:val="00544A55"/>
    <w:rsid w:val="00544C57"/>
    <w:rsid w:val="00544E39"/>
    <w:rsid w:val="00544E52"/>
    <w:rsid w:val="005451AD"/>
    <w:rsid w:val="00545451"/>
    <w:rsid w:val="005454D4"/>
    <w:rsid w:val="0054553F"/>
    <w:rsid w:val="00545EE2"/>
    <w:rsid w:val="0054612F"/>
    <w:rsid w:val="00546434"/>
    <w:rsid w:val="00546582"/>
    <w:rsid w:val="005468E9"/>
    <w:rsid w:val="00547047"/>
    <w:rsid w:val="0054708B"/>
    <w:rsid w:val="005470DB"/>
    <w:rsid w:val="005471DB"/>
    <w:rsid w:val="00547358"/>
    <w:rsid w:val="005474C6"/>
    <w:rsid w:val="0054752B"/>
    <w:rsid w:val="00547595"/>
    <w:rsid w:val="0054767A"/>
    <w:rsid w:val="005476F0"/>
    <w:rsid w:val="00547739"/>
    <w:rsid w:val="0054776E"/>
    <w:rsid w:val="00547B3F"/>
    <w:rsid w:val="00550000"/>
    <w:rsid w:val="005501F8"/>
    <w:rsid w:val="0055037A"/>
    <w:rsid w:val="005505A4"/>
    <w:rsid w:val="005505E1"/>
    <w:rsid w:val="005505E9"/>
    <w:rsid w:val="00550657"/>
    <w:rsid w:val="00550742"/>
    <w:rsid w:val="005507D1"/>
    <w:rsid w:val="005507E5"/>
    <w:rsid w:val="00550D1F"/>
    <w:rsid w:val="005510E0"/>
    <w:rsid w:val="005511DD"/>
    <w:rsid w:val="00551537"/>
    <w:rsid w:val="0055156A"/>
    <w:rsid w:val="0055165F"/>
    <w:rsid w:val="0055175E"/>
    <w:rsid w:val="005517A3"/>
    <w:rsid w:val="005519CB"/>
    <w:rsid w:val="00551AFA"/>
    <w:rsid w:val="00551B48"/>
    <w:rsid w:val="00551CF7"/>
    <w:rsid w:val="00551E00"/>
    <w:rsid w:val="00551EE0"/>
    <w:rsid w:val="0055201B"/>
    <w:rsid w:val="00552039"/>
    <w:rsid w:val="00552390"/>
    <w:rsid w:val="005526CB"/>
    <w:rsid w:val="005528D4"/>
    <w:rsid w:val="00552B0D"/>
    <w:rsid w:val="00552F3E"/>
    <w:rsid w:val="0055354B"/>
    <w:rsid w:val="00553745"/>
    <w:rsid w:val="0055388E"/>
    <w:rsid w:val="00553A78"/>
    <w:rsid w:val="00553A80"/>
    <w:rsid w:val="00553C98"/>
    <w:rsid w:val="00553EB1"/>
    <w:rsid w:val="00554213"/>
    <w:rsid w:val="0055446E"/>
    <w:rsid w:val="0055457D"/>
    <w:rsid w:val="005545BD"/>
    <w:rsid w:val="005546B6"/>
    <w:rsid w:val="00554725"/>
    <w:rsid w:val="00554826"/>
    <w:rsid w:val="00554846"/>
    <w:rsid w:val="005548FF"/>
    <w:rsid w:val="00554BB4"/>
    <w:rsid w:val="00554CE1"/>
    <w:rsid w:val="005550D2"/>
    <w:rsid w:val="00555212"/>
    <w:rsid w:val="0055538D"/>
    <w:rsid w:val="00555398"/>
    <w:rsid w:val="005555FB"/>
    <w:rsid w:val="00555A71"/>
    <w:rsid w:val="00555B34"/>
    <w:rsid w:val="00555D4E"/>
    <w:rsid w:val="00555D97"/>
    <w:rsid w:val="00555E15"/>
    <w:rsid w:val="00555E9D"/>
    <w:rsid w:val="00555F9B"/>
    <w:rsid w:val="00556069"/>
    <w:rsid w:val="005562A5"/>
    <w:rsid w:val="005563C0"/>
    <w:rsid w:val="005565DB"/>
    <w:rsid w:val="0055677B"/>
    <w:rsid w:val="00556821"/>
    <w:rsid w:val="00556B21"/>
    <w:rsid w:val="00556BF7"/>
    <w:rsid w:val="00556CB1"/>
    <w:rsid w:val="00557108"/>
    <w:rsid w:val="00557F2B"/>
    <w:rsid w:val="005601ED"/>
    <w:rsid w:val="0056050D"/>
    <w:rsid w:val="00560681"/>
    <w:rsid w:val="0056075C"/>
    <w:rsid w:val="0056086A"/>
    <w:rsid w:val="005609C0"/>
    <w:rsid w:val="00560EE0"/>
    <w:rsid w:val="0056102C"/>
    <w:rsid w:val="00561115"/>
    <w:rsid w:val="005612BB"/>
    <w:rsid w:val="005612E6"/>
    <w:rsid w:val="0056138C"/>
    <w:rsid w:val="00561489"/>
    <w:rsid w:val="005614EA"/>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237"/>
    <w:rsid w:val="00564522"/>
    <w:rsid w:val="005647BC"/>
    <w:rsid w:val="00564BC9"/>
    <w:rsid w:val="00564C85"/>
    <w:rsid w:val="00564EC4"/>
    <w:rsid w:val="00565235"/>
    <w:rsid w:val="0056549A"/>
    <w:rsid w:val="00565615"/>
    <w:rsid w:val="005656D6"/>
    <w:rsid w:val="00565791"/>
    <w:rsid w:val="00565C2C"/>
    <w:rsid w:val="00565D23"/>
    <w:rsid w:val="00565E0B"/>
    <w:rsid w:val="00565E25"/>
    <w:rsid w:val="0056624B"/>
    <w:rsid w:val="00566324"/>
    <w:rsid w:val="00566660"/>
    <w:rsid w:val="00566765"/>
    <w:rsid w:val="0056687B"/>
    <w:rsid w:val="00566AAA"/>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715"/>
    <w:rsid w:val="0057184D"/>
    <w:rsid w:val="00571936"/>
    <w:rsid w:val="005719AE"/>
    <w:rsid w:val="00571A1A"/>
    <w:rsid w:val="00571A25"/>
    <w:rsid w:val="00571A96"/>
    <w:rsid w:val="00571AE4"/>
    <w:rsid w:val="00571ECF"/>
    <w:rsid w:val="00571FEE"/>
    <w:rsid w:val="00572141"/>
    <w:rsid w:val="0057227B"/>
    <w:rsid w:val="00572313"/>
    <w:rsid w:val="0057264D"/>
    <w:rsid w:val="0057273F"/>
    <w:rsid w:val="00572855"/>
    <w:rsid w:val="005728E2"/>
    <w:rsid w:val="00572BC5"/>
    <w:rsid w:val="00572DB6"/>
    <w:rsid w:val="00573275"/>
    <w:rsid w:val="0057345B"/>
    <w:rsid w:val="00573517"/>
    <w:rsid w:val="0057398C"/>
    <w:rsid w:val="00573B34"/>
    <w:rsid w:val="00573CC4"/>
    <w:rsid w:val="00573D3E"/>
    <w:rsid w:val="00573F2E"/>
    <w:rsid w:val="005740CD"/>
    <w:rsid w:val="0057439B"/>
    <w:rsid w:val="005743CF"/>
    <w:rsid w:val="005743DC"/>
    <w:rsid w:val="005746F0"/>
    <w:rsid w:val="00574806"/>
    <w:rsid w:val="005748B7"/>
    <w:rsid w:val="005748D1"/>
    <w:rsid w:val="0057495E"/>
    <w:rsid w:val="005749AA"/>
    <w:rsid w:val="00574A21"/>
    <w:rsid w:val="00574CF4"/>
    <w:rsid w:val="00574E2D"/>
    <w:rsid w:val="00575156"/>
    <w:rsid w:val="00575174"/>
    <w:rsid w:val="005752B4"/>
    <w:rsid w:val="0057533C"/>
    <w:rsid w:val="0057550E"/>
    <w:rsid w:val="0057555F"/>
    <w:rsid w:val="00575669"/>
    <w:rsid w:val="00575B8F"/>
    <w:rsid w:val="005762EE"/>
    <w:rsid w:val="0057636E"/>
    <w:rsid w:val="0057643F"/>
    <w:rsid w:val="00576694"/>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656"/>
    <w:rsid w:val="0058173E"/>
    <w:rsid w:val="00581A97"/>
    <w:rsid w:val="00581BDD"/>
    <w:rsid w:val="00581C3E"/>
    <w:rsid w:val="00581C88"/>
    <w:rsid w:val="00581CBD"/>
    <w:rsid w:val="00581F0C"/>
    <w:rsid w:val="00581F52"/>
    <w:rsid w:val="00582150"/>
    <w:rsid w:val="00582642"/>
    <w:rsid w:val="00582748"/>
    <w:rsid w:val="00582A8C"/>
    <w:rsid w:val="00582CF9"/>
    <w:rsid w:val="005830FD"/>
    <w:rsid w:val="00583C98"/>
    <w:rsid w:val="00583D14"/>
    <w:rsid w:val="005844C7"/>
    <w:rsid w:val="0058480F"/>
    <w:rsid w:val="00584C42"/>
    <w:rsid w:val="00584C4E"/>
    <w:rsid w:val="005851B1"/>
    <w:rsid w:val="005851ED"/>
    <w:rsid w:val="00585272"/>
    <w:rsid w:val="0058532B"/>
    <w:rsid w:val="00585875"/>
    <w:rsid w:val="005859BC"/>
    <w:rsid w:val="00585A85"/>
    <w:rsid w:val="00585C84"/>
    <w:rsid w:val="00585DE3"/>
    <w:rsid w:val="00585E7D"/>
    <w:rsid w:val="00585FBF"/>
    <w:rsid w:val="00586115"/>
    <w:rsid w:val="005861BA"/>
    <w:rsid w:val="005861FE"/>
    <w:rsid w:val="00586282"/>
    <w:rsid w:val="005864AA"/>
    <w:rsid w:val="00586546"/>
    <w:rsid w:val="00586735"/>
    <w:rsid w:val="00586BE8"/>
    <w:rsid w:val="00586D83"/>
    <w:rsid w:val="00587094"/>
    <w:rsid w:val="005870B1"/>
    <w:rsid w:val="0058757D"/>
    <w:rsid w:val="00587992"/>
    <w:rsid w:val="005879AC"/>
    <w:rsid w:val="00587DCF"/>
    <w:rsid w:val="00587DE7"/>
    <w:rsid w:val="00590006"/>
    <w:rsid w:val="00590022"/>
    <w:rsid w:val="005903B5"/>
    <w:rsid w:val="0059068F"/>
    <w:rsid w:val="00590750"/>
    <w:rsid w:val="00590797"/>
    <w:rsid w:val="005907CD"/>
    <w:rsid w:val="00590830"/>
    <w:rsid w:val="005909CE"/>
    <w:rsid w:val="005911A0"/>
    <w:rsid w:val="005911F1"/>
    <w:rsid w:val="00591203"/>
    <w:rsid w:val="005914EF"/>
    <w:rsid w:val="00591A56"/>
    <w:rsid w:val="00591C5C"/>
    <w:rsid w:val="00591D9A"/>
    <w:rsid w:val="00591E22"/>
    <w:rsid w:val="00591FB6"/>
    <w:rsid w:val="00592277"/>
    <w:rsid w:val="005923BA"/>
    <w:rsid w:val="005925C0"/>
    <w:rsid w:val="005926B4"/>
    <w:rsid w:val="00592888"/>
    <w:rsid w:val="0059297D"/>
    <w:rsid w:val="00592A71"/>
    <w:rsid w:val="00592B76"/>
    <w:rsid w:val="00592B80"/>
    <w:rsid w:val="00592CA8"/>
    <w:rsid w:val="00593152"/>
    <w:rsid w:val="0059345B"/>
    <w:rsid w:val="00593673"/>
    <w:rsid w:val="00593777"/>
    <w:rsid w:val="0059377C"/>
    <w:rsid w:val="005938E4"/>
    <w:rsid w:val="005939B6"/>
    <w:rsid w:val="00593AE5"/>
    <w:rsid w:val="00593B57"/>
    <w:rsid w:val="00593C2D"/>
    <w:rsid w:val="0059400A"/>
    <w:rsid w:val="005942A9"/>
    <w:rsid w:val="005942FA"/>
    <w:rsid w:val="00594572"/>
    <w:rsid w:val="00594716"/>
    <w:rsid w:val="00594CC6"/>
    <w:rsid w:val="00594CF8"/>
    <w:rsid w:val="00594D2B"/>
    <w:rsid w:val="00594D6E"/>
    <w:rsid w:val="00594EFC"/>
    <w:rsid w:val="005950C1"/>
    <w:rsid w:val="0059528D"/>
    <w:rsid w:val="005952E8"/>
    <w:rsid w:val="00595308"/>
    <w:rsid w:val="005959ED"/>
    <w:rsid w:val="00595BF3"/>
    <w:rsid w:val="00595D81"/>
    <w:rsid w:val="00595DB4"/>
    <w:rsid w:val="00596024"/>
    <w:rsid w:val="00596090"/>
    <w:rsid w:val="00596214"/>
    <w:rsid w:val="005962F3"/>
    <w:rsid w:val="00596410"/>
    <w:rsid w:val="00596562"/>
    <w:rsid w:val="0059682C"/>
    <w:rsid w:val="0059707F"/>
    <w:rsid w:val="005973C7"/>
    <w:rsid w:val="005976D5"/>
    <w:rsid w:val="0059799D"/>
    <w:rsid w:val="00597B34"/>
    <w:rsid w:val="00597BD5"/>
    <w:rsid w:val="00597DFE"/>
    <w:rsid w:val="005A016D"/>
    <w:rsid w:val="005A0173"/>
    <w:rsid w:val="005A0703"/>
    <w:rsid w:val="005A0765"/>
    <w:rsid w:val="005A0C2E"/>
    <w:rsid w:val="005A0CD9"/>
    <w:rsid w:val="005A0D4C"/>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C6A"/>
    <w:rsid w:val="005A2E1E"/>
    <w:rsid w:val="005A332A"/>
    <w:rsid w:val="005A3444"/>
    <w:rsid w:val="005A372D"/>
    <w:rsid w:val="005A373F"/>
    <w:rsid w:val="005A3779"/>
    <w:rsid w:val="005A3784"/>
    <w:rsid w:val="005A3C93"/>
    <w:rsid w:val="005A3D1C"/>
    <w:rsid w:val="005A4374"/>
    <w:rsid w:val="005A4402"/>
    <w:rsid w:val="005A448C"/>
    <w:rsid w:val="005A4791"/>
    <w:rsid w:val="005A4D79"/>
    <w:rsid w:val="005A4FE2"/>
    <w:rsid w:val="005A5010"/>
    <w:rsid w:val="005A52A9"/>
    <w:rsid w:val="005A5360"/>
    <w:rsid w:val="005A54ED"/>
    <w:rsid w:val="005A55DA"/>
    <w:rsid w:val="005A55FF"/>
    <w:rsid w:val="005A580C"/>
    <w:rsid w:val="005A5A86"/>
    <w:rsid w:val="005A5B49"/>
    <w:rsid w:val="005A6008"/>
    <w:rsid w:val="005A600C"/>
    <w:rsid w:val="005A60B4"/>
    <w:rsid w:val="005A61BE"/>
    <w:rsid w:val="005A68D2"/>
    <w:rsid w:val="005A6A48"/>
    <w:rsid w:val="005A6B09"/>
    <w:rsid w:val="005A6D2D"/>
    <w:rsid w:val="005A6F4F"/>
    <w:rsid w:val="005A6FA3"/>
    <w:rsid w:val="005A71D2"/>
    <w:rsid w:val="005A736C"/>
    <w:rsid w:val="005A7478"/>
    <w:rsid w:val="005A7711"/>
    <w:rsid w:val="005A7D2E"/>
    <w:rsid w:val="005A7D80"/>
    <w:rsid w:val="005A7E4A"/>
    <w:rsid w:val="005A7E8F"/>
    <w:rsid w:val="005B0095"/>
    <w:rsid w:val="005B0418"/>
    <w:rsid w:val="005B0758"/>
    <w:rsid w:val="005B080B"/>
    <w:rsid w:val="005B114B"/>
    <w:rsid w:val="005B13C7"/>
    <w:rsid w:val="005B14C0"/>
    <w:rsid w:val="005B1516"/>
    <w:rsid w:val="005B151F"/>
    <w:rsid w:val="005B160C"/>
    <w:rsid w:val="005B1640"/>
    <w:rsid w:val="005B17C2"/>
    <w:rsid w:val="005B20BA"/>
    <w:rsid w:val="005B21EC"/>
    <w:rsid w:val="005B23A9"/>
    <w:rsid w:val="005B2747"/>
    <w:rsid w:val="005B275F"/>
    <w:rsid w:val="005B277C"/>
    <w:rsid w:val="005B27E9"/>
    <w:rsid w:val="005B2965"/>
    <w:rsid w:val="005B29E6"/>
    <w:rsid w:val="005B2AD0"/>
    <w:rsid w:val="005B2C66"/>
    <w:rsid w:val="005B2F90"/>
    <w:rsid w:val="005B3025"/>
    <w:rsid w:val="005B33BE"/>
    <w:rsid w:val="005B36DF"/>
    <w:rsid w:val="005B370B"/>
    <w:rsid w:val="005B3754"/>
    <w:rsid w:val="005B37D6"/>
    <w:rsid w:val="005B3AF6"/>
    <w:rsid w:val="005B3B41"/>
    <w:rsid w:val="005B4321"/>
    <w:rsid w:val="005B4688"/>
    <w:rsid w:val="005B49A8"/>
    <w:rsid w:val="005B49FB"/>
    <w:rsid w:val="005B4A45"/>
    <w:rsid w:val="005B52E6"/>
    <w:rsid w:val="005B5A46"/>
    <w:rsid w:val="005B5BB4"/>
    <w:rsid w:val="005B5FE1"/>
    <w:rsid w:val="005B611C"/>
    <w:rsid w:val="005B63A0"/>
    <w:rsid w:val="005B6501"/>
    <w:rsid w:val="005B6635"/>
    <w:rsid w:val="005B6924"/>
    <w:rsid w:val="005B69AC"/>
    <w:rsid w:val="005B6CB5"/>
    <w:rsid w:val="005B6F3A"/>
    <w:rsid w:val="005B715B"/>
    <w:rsid w:val="005B7288"/>
    <w:rsid w:val="005B7356"/>
    <w:rsid w:val="005B762E"/>
    <w:rsid w:val="005B766F"/>
    <w:rsid w:val="005B772C"/>
    <w:rsid w:val="005B7A23"/>
    <w:rsid w:val="005B7A62"/>
    <w:rsid w:val="005B7AAA"/>
    <w:rsid w:val="005B7B3A"/>
    <w:rsid w:val="005B7C7F"/>
    <w:rsid w:val="005B7EAE"/>
    <w:rsid w:val="005B7F05"/>
    <w:rsid w:val="005B7FF0"/>
    <w:rsid w:val="005C010F"/>
    <w:rsid w:val="005C02C8"/>
    <w:rsid w:val="005C04DC"/>
    <w:rsid w:val="005C07C0"/>
    <w:rsid w:val="005C0978"/>
    <w:rsid w:val="005C0DB8"/>
    <w:rsid w:val="005C0FBE"/>
    <w:rsid w:val="005C1346"/>
    <w:rsid w:val="005C17FC"/>
    <w:rsid w:val="005C187F"/>
    <w:rsid w:val="005C18A0"/>
    <w:rsid w:val="005C18DD"/>
    <w:rsid w:val="005C1A65"/>
    <w:rsid w:val="005C1BAE"/>
    <w:rsid w:val="005C1C2B"/>
    <w:rsid w:val="005C1CED"/>
    <w:rsid w:val="005C1FD0"/>
    <w:rsid w:val="005C2093"/>
    <w:rsid w:val="005C2553"/>
    <w:rsid w:val="005C26AF"/>
    <w:rsid w:val="005C2AA8"/>
    <w:rsid w:val="005C2C43"/>
    <w:rsid w:val="005C2DF2"/>
    <w:rsid w:val="005C2EAD"/>
    <w:rsid w:val="005C2F67"/>
    <w:rsid w:val="005C3167"/>
    <w:rsid w:val="005C3281"/>
    <w:rsid w:val="005C32D4"/>
    <w:rsid w:val="005C3424"/>
    <w:rsid w:val="005C3692"/>
    <w:rsid w:val="005C394F"/>
    <w:rsid w:val="005C3B0D"/>
    <w:rsid w:val="005C3D24"/>
    <w:rsid w:val="005C421F"/>
    <w:rsid w:val="005C42F6"/>
    <w:rsid w:val="005C452D"/>
    <w:rsid w:val="005C45ED"/>
    <w:rsid w:val="005C47F2"/>
    <w:rsid w:val="005C489B"/>
    <w:rsid w:val="005C48E5"/>
    <w:rsid w:val="005C4BE5"/>
    <w:rsid w:val="005C4BFC"/>
    <w:rsid w:val="005C4DDF"/>
    <w:rsid w:val="005C50A8"/>
    <w:rsid w:val="005C52E5"/>
    <w:rsid w:val="005C546A"/>
    <w:rsid w:val="005C5568"/>
    <w:rsid w:val="005C5590"/>
    <w:rsid w:val="005C562D"/>
    <w:rsid w:val="005C56DE"/>
    <w:rsid w:val="005C57D4"/>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C7FD2"/>
    <w:rsid w:val="005D015C"/>
    <w:rsid w:val="005D02BF"/>
    <w:rsid w:val="005D0448"/>
    <w:rsid w:val="005D04AC"/>
    <w:rsid w:val="005D06A2"/>
    <w:rsid w:val="005D074B"/>
    <w:rsid w:val="005D0838"/>
    <w:rsid w:val="005D0855"/>
    <w:rsid w:val="005D0A76"/>
    <w:rsid w:val="005D0B19"/>
    <w:rsid w:val="005D0E0B"/>
    <w:rsid w:val="005D0F89"/>
    <w:rsid w:val="005D1220"/>
    <w:rsid w:val="005D174A"/>
    <w:rsid w:val="005D19B8"/>
    <w:rsid w:val="005D1B3A"/>
    <w:rsid w:val="005D1CFD"/>
    <w:rsid w:val="005D1DBE"/>
    <w:rsid w:val="005D1E9B"/>
    <w:rsid w:val="005D212D"/>
    <w:rsid w:val="005D21AD"/>
    <w:rsid w:val="005D21E9"/>
    <w:rsid w:val="005D22CB"/>
    <w:rsid w:val="005D24A9"/>
    <w:rsid w:val="005D25B1"/>
    <w:rsid w:val="005D27CD"/>
    <w:rsid w:val="005D2935"/>
    <w:rsid w:val="005D29B2"/>
    <w:rsid w:val="005D2A45"/>
    <w:rsid w:val="005D2A77"/>
    <w:rsid w:val="005D2BF0"/>
    <w:rsid w:val="005D2C07"/>
    <w:rsid w:val="005D2C8D"/>
    <w:rsid w:val="005D2DC8"/>
    <w:rsid w:val="005D2F0B"/>
    <w:rsid w:val="005D2F2C"/>
    <w:rsid w:val="005D2F96"/>
    <w:rsid w:val="005D3013"/>
    <w:rsid w:val="005D305C"/>
    <w:rsid w:val="005D30BF"/>
    <w:rsid w:val="005D3626"/>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2F"/>
    <w:rsid w:val="005D5B8E"/>
    <w:rsid w:val="005D5B9E"/>
    <w:rsid w:val="005D5E6B"/>
    <w:rsid w:val="005D627C"/>
    <w:rsid w:val="005D64C2"/>
    <w:rsid w:val="005D6B4A"/>
    <w:rsid w:val="005D6F82"/>
    <w:rsid w:val="005D74E7"/>
    <w:rsid w:val="005D76A8"/>
    <w:rsid w:val="005D7B96"/>
    <w:rsid w:val="005D7CAD"/>
    <w:rsid w:val="005D7D74"/>
    <w:rsid w:val="005E0235"/>
    <w:rsid w:val="005E0668"/>
    <w:rsid w:val="005E08BD"/>
    <w:rsid w:val="005E0CD1"/>
    <w:rsid w:val="005E1365"/>
    <w:rsid w:val="005E1737"/>
    <w:rsid w:val="005E1894"/>
    <w:rsid w:val="005E1A52"/>
    <w:rsid w:val="005E1B37"/>
    <w:rsid w:val="005E1CFB"/>
    <w:rsid w:val="005E1E64"/>
    <w:rsid w:val="005E2012"/>
    <w:rsid w:val="005E230E"/>
    <w:rsid w:val="005E24B5"/>
    <w:rsid w:val="005E2675"/>
    <w:rsid w:val="005E2865"/>
    <w:rsid w:val="005E289A"/>
    <w:rsid w:val="005E293A"/>
    <w:rsid w:val="005E2970"/>
    <w:rsid w:val="005E2A9F"/>
    <w:rsid w:val="005E2E35"/>
    <w:rsid w:val="005E30F1"/>
    <w:rsid w:val="005E362F"/>
    <w:rsid w:val="005E383E"/>
    <w:rsid w:val="005E38EA"/>
    <w:rsid w:val="005E408D"/>
    <w:rsid w:val="005E4186"/>
    <w:rsid w:val="005E43D3"/>
    <w:rsid w:val="005E4691"/>
    <w:rsid w:val="005E481B"/>
    <w:rsid w:val="005E4BAC"/>
    <w:rsid w:val="005E50BB"/>
    <w:rsid w:val="005E55AB"/>
    <w:rsid w:val="005E565D"/>
    <w:rsid w:val="005E56AF"/>
    <w:rsid w:val="005E5705"/>
    <w:rsid w:val="005E5AA7"/>
    <w:rsid w:val="005E5B49"/>
    <w:rsid w:val="005E5C6A"/>
    <w:rsid w:val="005E5D20"/>
    <w:rsid w:val="005E5D21"/>
    <w:rsid w:val="005E6267"/>
    <w:rsid w:val="005E62F2"/>
    <w:rsid w:val="005E641E"/>
    <w:rsid w:val="005E644E"/>
    <w:rsid w:val="005E64CC"/>
    <w:rsid w:val="005E655D"/>
    <w:rsid w:val="005E6BF8"/>
    <w:rsid w:val="005E6C3C"/>
    <w:rsid w:val="005E6E17"/>
    <w:rsid w:val="005E6E6E"/>
    <w:rsid w:val="005E6EE1"/>
    <w:rsid w:val="005E6EE9"/>
    <w:rsid w:val="005E7150"/>
    <w:rsid w:val="005E7359"/>
    <w:rsid w:val="005E74CA"/>
    <w:rsid w:val="005E7526"/>
    <w:rsid w:val="005E7C46"/>
    <w:rsid w:val="005F009B"/>
    <w:rsid w:val="005F021B"/>
    <w:rsid w:val="005F096F"/>
    <w:rsid w:val="005F0C61"/>
    <w:rsid w:val="005F0F63"/>
    <w:rsid w:val="005F131C"/>
    <w:rsid w:val="005F1337"/>
    <w:rsid w:val="005F1659"/>
    <w:rsid w:val="005F17DA"/>
    <w:rsid w:val="005F1B99"/>
    <w:rsid w:val="005F1FC2"/>
    <w:rsid w:val="005F2033"/>
    <w:rsid w:val="005F22D9"/>
    <w:rsid w:val="005F249A"/>
    <w:rsid w:val="005F255A"/>
    <w:rsid w:val="005F2571"/>
    <w:rsid w:val="005F2866"/>
    <w:rsid w:val="005F29E7"/>
    <w:rsid w:val="005F2F0D"/>
    <w:rsid w:val="005F2F3E"/>
    <w:rsid w:val="005F2FB7"/>
    <w:rsid w:val="005F30D8"/>
    <w:rsid w:val="005F39AE"/>
    <w:rsid w:val="005F3BA8"/>
    <w:rsid w:val="005F401E"/>
    <w:rsid w:val="005F41E7"/>
    <w:rsid w:val="005F42C3"/>
    <w:rsid w:val="005F46BF"/>
    <w:rsid w:val="005F49A3"/>
    <w:rsid w:val="005F4A2E"/>
    <w:rsid w:val="005F4D35"/>
    <w:rsid w:val="005F4D75"/>
    <w:rsid w:val="005F54D3"/>
    <w:rsid w:val="005F57ED"/>
    <w:rsid w:val="005F59AF"/>
    <w:rsid w:val="005F5C32"/>
    <w:rsid w:val="005F5E1B"/>
    <w:rsid w:val="005F5E30"/>
    <w:rsid w:val="005F5FF9"/>
    <w:rsid w:val="005F620F"/>
    <w:rsid w:val="005F63EF"/>
    <w:rsid w:val="005F677D"/>
    <w:rsid w:val="005F692C"/>
    <w:rsid w:val="005F6B26"/>
    <w:rsid w:val="005F6B71"/>
    <w:rsid w:val="005F6CEE"/>
    <w:rsid w:val="005F6E4E"/>
    <w:rsid w:val="005F6FED"/>
    <w:rsid w:val="005F7119"/>
    <w:rsid w:val="005F7319"/>
    <w:rsid w:val="005F7395"/>
    <w:rsid w:val="005F7542"/>
    <w:rsid w:val="005F7DFA"/>
    <w:rsid w:val="00600101"/>
    <w:rsid w:val="0060015E"/>
    <w:rsid w:val="00600212"/>
    <w:rsid w:val="00600447"/>
    <w:rsid w:val="00600725"/>
    <w:rsid w:val="0060087E"/>
    <w:rsid w:val="006008F0"/>
    <w:rsid w:val="006008FE"/>
    <w:rsid w:val="00600AE1"/>
    <w:rsid w:val="00600B42"/>
    <w:rsid w:val="00600D2B"/>
    <w:rsid w:val="00600F5E"/>
    <w:rsid w:val="00601296"/>
    <w:rsid w:val="006018CD"/>
    <w:rsid w:val="006018F5"/>
    <w:rsid w:val="00602055"/>
    <w:rsid w:val="006029C4"/>
    <w:rsid w:val="00602CFC"/>
    <w:rsid w:val="00602D12"/>
    <w:rsid w:val="00602DB2"/>
    <w:rsid w:val="00602E9D"/>
    <w:rsid w:val="006032A9"/>
    <w:rsid w:val="00603380"/>
    <w:rsid w:val="00603592"/>
    <w:rsid w:val="00603766"/>
    <w:rsid w:val="00603CBE"/>
    <w:rsid w:val="00603F24"/>
    <w:rsid w:val="006041FE"/>
    <w:rsid w:val="0060431A"/>
    <w:rsid w:val="0060489D"/>
    <w:rsid w:val="0060497D"/>
    <w:rsid w:val="00604BED"/>
    <w:rsid w:val="00605038"/>
    <w:rsid w:val="006050BB"/>
    <w:rsid w:val="00605452"/>
    <w:rsid w:val="00605967"/>
    <w:rsid w:val="0060599A"/>
    <w:rsid w:val="00605A09"/>
    <w:rsid w:val="00605A9B"/>
    <w:rsid w:val="00605BE9"/>
    <w:rsid w:val="00605CCE"/>
    <w:rsid w:val="00606146"/>
    <w:rsid w:val="00606776"/>
    <w:rsid w:val="00606801"/>
    <w:rsid w:val="00606A20"/>
    <w:rsid w:val="00606AD2"/>
    <w:rsid w:val="00606B59"/>
    <w:rsid w:val="00606CB3"/>
    <w:rsid w:val="00606D75"/>
    <w:rsid w:val="006072F4"/>
    <w:rsid w:val="006073A1"/>
    <w:rsid w:val="00607524"/>
    <w:rsid w:val="006077E2"/>
    <w:rsid w:val="006078F5"/>
    <w:rsid w:val="00607C76"/>
    <w:rsid w:val="00607D3C"/>
    <w:rsid w:val="0061002F"/>
    <w:rsid w:val="006100F7"/>
    <w:rsid w:val="00610258"/>
    <w:rsid w:val="00610455"/>
    <w:rsid w:val="00610696"/>
    <w:rsid w:val="00610713"/>
    <w:rsid w:val="00610731"/>
    <w:rsid w:val="0061099B"/>
    <w:rsid w:val="00610EF7"/>
    <w:rsid w:val="00610FD8"/>
    <w:rsid w:val="006112B4"/>
    <w:rsid w:val="006117FE"/>
    <w:rsid w:val="00611E7D"/>
    <w:rsid w:val="00611F45"/>
    <w:rsid w:val="006121DD"/>
    <w:rsid w:val="006121E3"/>
    <w:rsid w:val="0061235E"/>
    <w:rsid w:val="006126B4"/>
    <w:rsid w:val="00612880"/>
    <w:rsid w:val="00612892"/>
    <w:rsid w:val="00612C20"/>
    <w:rsid w:val="00612DAF"/>
    <w:rsid w:val="0061344C"/>
    <w:rsid w:val="00613656"/>
    <w:rsid w:val="00613713"/>
    <w:rsid w:val="006137DE"/>
    <w:rsid w:val="0061380E"/>
    <w:rsid w:val="006138B4"/>
    <w:rsid w:val="006138E5"/>
    <w:rsid w:val="00613B5D"/>
    <w:rsid w:val="00613EB9"/>
    <w:rsid w:val="00613F1A"/>
    <w:rsid w:val="0061408F"/>
    <w:rsid w:val="0061433C"/>
    <w:rsid w:val="006145BB"/>
    <w:rsid w:val="006146B2"/>
    <w:rsid w:val="00614A28"/>
    <w:rsid w:val="00614A69"/>
    <w:rsid w:val="00614F6B"/>
    <w:rsid w:val="00615003"/>
    <w:rsid w:val="006153A8"/>
    <w:rsid w:val="0061548F"/>
    <w:rsid w:val="006154DB"/>
    <w:rsid w:val="00615983"/>
    <w:rsid w:val="00615A3F"/>
    <w:rsid w:val="00615A65"/>
    <w:rsid w:val="00615ADD"/>
    <w:rsid w:val="00615C67"/>
    <w:rsid w:val="00615F9A"/>
    <w:rsid w:val="0061609C"/>
    <w:rsid w:val="006160BB"/>
    <w:rsid w:val="006162D0"/>
    <w:rsid w:val="00616309"/>
    <w:rsid w:val="00616D60"/>
    <w:rsid w:val="00616F9D"/>
    <w:rsid w:val="00617044"/>
    <w:rsid w:val="0061722C"/>
    <w:rsid w:val="00617377"/>
    <w:rsid w:val="006175CE"/>
    <w:rsid w:val="006176F5"/>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89F"/>
    <w:rsid w:val="006209C6"/>
    <w:rsid w:val="006209CD"/>
    <w:rsid w:val="00620DCC"/>
    <w:rsid w:val="00620EF8"/>
    <w:rsid w:val="00621048"/>
    <w:rsid w:val="00621153"/>
    <w:rsid w:val="006211C0"/>
    <w:rsid w:val="0062125D"/>
    <w:rsid w:val="006216FD"/>
    <w:rsid w:val="0062181C"/>
    <w:rsid w:val="00621941"/>
    <w:rsid w:val="006219B7"/>
    <w:rsid w:val="00621C36"/>
    <w:rsid w:val="00621C4E"/>
    <w:rsid w:val="00621C62"/>
    <w:rsid w:val="00621D51"/>
    <w:rsid w:val="00621D65"/>
    <w:rsid w:val="0062204D"/>
    <w:rsid w:val="00622318"/>
    <w:rsid w:val="006224BD"/>
    <w:rsid w:val="0062277C"/>
    <w:rsid w:val="006227A2"/>
    <w:rsid w:val="006227B8"/>
    <w:rsid w:val="006229E2"/>
    <w:rsid w:val="00622AE0"/>
    <w:rsid w:val="00622AE2"/>
    <w:rsid w:val="00622D53"/>
    <w:rsid w:val="00622D85"/>
    <w:rsid w:val="00622DD3"/>
    <w:rsid w:val="006232B7"/>
    <w:rsid w:val="006232D2"/>
    <w:rsid w:val="006233FE"/>
    <w:rsid w:val="00623527"/>
    <w:rsid w:val="00623DDF"/>
    <w:rsid w:val="00623E65"/>
    <w:rsid w:val="0062492A"/>
    <w:rsid w:val="00624A1C"/>
    <w:rsid w:val="00624D3C"/>
    <w:rsid w:val="00624F83"/>
    <w:rsid w:val="006251DE"/>
    <w:rsid w:val="006252D2"/>
    <w:rsid w:val="00625528"/>
    <w:rsid w:val="0062556A"/>
    <w:rsid w:val="0062566D"/>
    <w:rsid w:val="00625688"/>
    <w:rsid w:val="006256F9"/>
    <w:rsid w:val="00625712"/>
    <w:rsid w:val="00625B79"/>
    <w:rsid w:val="00625DE4"/>
    <w:rsid w:val="0062601F"/>
    <w:rsid w:val="00626050"/>
    <w:rsid w:val="00626471"/>
    <w:rsid w:val="0062650D"/>
    <w:rsid w:val="00626545"/>
    <w:rsid w:val="0062654C"/>
    <w:rsid w:val="006268F8"/>
    <w:rsid w:val="00626B22"/>
    <w:rsid w:val="00626C69"/>
    <w:rsid w:val="00626D36"/>
    <w:rsid w:val="00626EAD"/>
    <w:rsid w:val="006271A1"/>
    <w:rsid w:val="0062739B"/>
    <w:rsid w:val="00627550"/>
    <w:rsid w:val="00627AC9"/>
    <w:rsid w:val="00627B9A"/>
    <w:rsid w:val="00627CAF"/>
    <w:rsid w:val="00627D3E"/>
    <w:rsid w:val="00627E76"/>
    <w:rsid w:val="00627ED1"/>
    <w:rsid w:val="00627F3A"/>
    <w:rsid w:val="00627F53"/>
    <w:rsid w:val="0063016C"/>
    <w:rsid w:val="00630228"/>
    <w:rsid w:val="006305B9"/>
    <w:rsid w:val="006306F6"/>
    <w:rsid w:val="00630A6D"/>
    <w:rsid w:val="00630C75"/>
    <w:rsid w:val="00630F77"/>
    <w:rsid w:val="00631670"/>
    <w:rsid w:val="00631E83"/>
    <w:rsid w:val="006322F5"/>
    <w:rsid w:val="00632527"/>
    <w:rsid w:val="00632713"/>
    <w:rsid w:val="00632793"/>
    <w:rsid w:val="00632931"/>
    <w:rsid w:val="0063294C"/>
    <w:rsid w:val="00632FA8"/>
    <w:rsid w:val="00633089"/>
    <w:rsid w:val="006330D3"/>
    <w:rsid w:val="0063327C"/>
    <w:rsid w:val="00633643"/>
    <w:rsid w:val="00633780"/>
    <w:rsid w:val="006338B3"/>
    <w:rsid w:val="00633C2C"/>
    <w:rsid w:val="00634010"/>
    <w:rsid w:val="00634255"/>
    <w:rsid w:val="006345F8"/>
    <w:rsid w:val="00634AF3"/>
    <w:rsid w:val="00634B95"/>
    <w:rsid w:val="00635421"/>
    <w:rsid w:val="00635800"/>
    <w:rsid w:val="00635A79"/>
    <w:rsid w:val="00635CF4"/>
    <w:rsid w:val="00635D1C"/>
    <w:rsid w:val="006361ED"/>
    <w:rsid w:val="006361FF"/>
    <w:rsid w:val="00636576"/>
    <w:rsid w:val="00636753"/>
    <w:rsid w:val="006369AB"/>
    <w:rsid w:val="00636CB2"/>
    <w:rsid w:val="00636D33"/>
    <w:rsid w:val="00636E04"/>
    <w:rsid w:val="00637391"/>
    <w:rsid w:val="0063759D"/>
    <w:rsid w:val="006375DF"/>
    <w:rsid w:val="00637679"/>
    <w:rsid w:val="00637A8D"/>
    <w:rsid w:val="00637B9C"/>
    <w:rsid w:val="00637BED"/>
    <w:rsid w:val="00637C3A"/>
    <w:rsid w:val="00637F42"/>
    <w:rsid w:val="00640010"/>
    <w:rsid w:val="006400B1"/>
    <w:rsid w:val="00640247"/>
    <w:rsid w:val="00640A00"/>
    <w:rsid w:val="00641035"/>
    <w:rsid w:val="006410F7"/>
    <w:rsid w:val="006411A7"/>
    <w:rsid w:val="006415B5"/>
    <w:rsid w:val="00641A92"/>
    <w:rsid w:val="00641E9D"/>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C68"/>
    <w:rsid w:val="00644F7F"/>
    <w:rsid w:val="00645006"/>
    <w:rsid w:val="00645093"/>
    <w:rsid w:val="006451FA"/>
    <w:rsid w:val="00645379"/>
    <w:rsid w:val="006455B3"/>
    <w:rsid w:val="006458D0"/>
    <w:rsid w:val="00645B55"/>
    <w:rsid w:val="00645F93"/>
    <w:rsid w:val="0064628E"/>
    <w:rsid w:val="006463BF"/>
    <w:rsid w:val="0064677F"/>
    <w:rsid w:val="006468D8"/>
    <w:rsid w:val="00646F54"/>
    <w:rsid w:val="00646FBE"/>
    <w:rsid w:val="0064700F"/>
    <w:rsid w:val="0064702F"/>
    <w:rsid w:val="00647399"/>
    <w:rsid w:val="0064739D"/>
    <w:rsid w:val="00647536"/>
    <w:rsid w:val="0064791F"/>
    <w:rsid w:val="006479F8"/>
    <w:rsid w:val="00647CF3"/>
    <w:rsid w:val="00647E24"/>
    <w:rsid w:val="00647EB5"/>
    <w:rsid w:val="006506C9"/>
    <w:rsid w:val="006507E4"/>
    <w:rsid w:val="006508FD"/>
    <w:rsid w:val="0065092D"/>
    <w:rsid w:val="00650FB9"/>
    <w:rsid w:val="00651109"/>
    <w:rsid w:val="0065136C"/>
    <w:rsid w:val="006513ED"/>
    <w:rsid w:val="0065143D"/>
    <w:rsid w:val="00651456"/>
    <w:rsid w:val="006514BB"/>
    <w:rsid w:val="00651A4B"/>
    <w:rsid w:val="00651B36"/>
    <w:rsid w:val="00651B7D"/>
    <w:rsid w:val="00651D61"/>
    <w:rsid w:val="00651D71"/>
    <w:rsid w:val="00651FD7"/>
    <w:rsid w:val="0065218D"/>
    <w:rsid w:val="006522BA"/>
    <w:rsid w:val="006523EB"/>
    <w:rsid w:val="00652400"/>
    <w:rsid w:val="0065253C"/>
    <w:rsid w:val="00652A60"/>
    <w:rsid w:val="00652B47"/>
    <w:rsid w:val="00652D16"/>
    <w:rsid w:val="00652E8D"/>
    <w:rsid w:val="00652FE4"/>
    <w:rsid w:val="00653323"/>
    <w:rsid w:val="006533A7"/>
    <w:rsid w:val="006535CD"/>
    <w:rsid w:val="00653828"/>
    <w:rsid w:val="00653A96"/>
    <w:rsid w:val="00653B08"/>
    <w:rsid w:val="00653C96"/>
    <w:rsid w:val="00653FD7"/>
    <w:rsid w:val="006541A1"/>
    <w:rsid w:val="00654457"/>
    <w:rsid w:val="006544AB"/>
    <w:rsid w:val="006548B0"/>
    <w:rsid w:val="00654B8E"/>
    <w:rsid w:val="00654BAF"/>
    <w:rsid w:val="00654EED"/>
    <w:rsid w:val="00654F0D"/>
    <w:rsid w:val="00655005"/>
    <w:rsid w:val="00655187"/>
    <w:rsid w:val="0065527F"/>
    <w:rsid w:val="006552B2"/>
    <w:rsid w:val="006554B5"/>
    <w:rsid w:val="00655987"/>
    <w:rsid w:val="00655A5F"/>
    <w:rsid w:val="00655E3F"/>
    <w:rsid w:val="0065602F"/>
    <w:rsid w:val="00656112"/>
    <w:rsid w:val="006563B3"/>
    <w:rsid w:val="0065657E"/>
    <w:rsid w:val="00656AA6"/>
    <w:rsid w:val="00656E7C"/>
    <w:rsid w:val="006572B8"/>
    <w:rsid w:val="0065745D"/>
    <w:rsid w:val="006575AA"/>
    <w:rsid w:val="0065795A"/>
    <w:rsid w:val="00657CD1"/>
    <w:rsid w:val="00657E8A"/>
    <w:rsid w:val="00657F2D"/>
    <w:rsid w:val="006607EB"/>
    <w:rsid w:val="006609D1"/>
    <w:rsid w:val="00660BB6"/>
    <w:rsid w:val="00660C09"/>
    <w:rsid w:val="00660DE4"/>
    <w:rsid w:val="00660F11"/>
    <w:rsid w:val="00661034"/>
    <w:rsid w:val="006611BE"/>
    <w:rsid w:val="00661251"/>
    <w:rsid w:val="006613BB"/>
    <w:rsid w:val="0066162C"/>
    <w:rsid w:val="00661636"/>
    <w:rsid w:val="00661AD5"/>
    <w:rsid w:val="00661E6D"/>
    <w:rsid w:val="00661F2C"/>
    <w:rsid w:val="0066201A"/>
    <w:rsid w:val="0066211E"/>
    <w:rsid w:val="00662169"/>
    <w:rsid w:val="00662233"/>
    <w:rsid w:val="00662280"/>
    <w:rsid w:val="006624EA"/>
    <w:rsid w:val="00662578"/>
    <w:rsid w:val="006626B6"/>
    <w:rsid w:val="006626EA"/>
    <w:rsid w:val="006627C5"/>
    <w:rsid w:val="00662A7D"/>
    <w:rsid w:val="00662EAE"/>
    <w:rsid w:val="00662ED7"/>
    <w:rsid w:val="0066320F"/>
    <w:rsid w:val="006632BA"/>
    <w:rsid w:val="006635E4"/>
    <w:rsid w:val="00663991"/>
    <w:rsid w:val="006639C2"/>
    <w:rsid w:val="00663BF2"/>
    <w:rsid w:val="00663EE8"/>
    <w:rsid w:val="00663F25"/>
    <w:rsid w:val="0066429A"/>
    <w:rsid w:val="00664440"/>
    <w:rsid w:val="006646E8"/>
    <w:rsid w:val="00664741"/>
    <w:rsid w:val="006647C4"/>
    <w:rsid w:val="006647F0"/>
    <w:rsid w:val="006648EA"/>
    <w:rsid w:val="00664A31"/>
    <w:rsid w:val="00664D88"/>
    <w:rsid w:val="00664F47"/>
    <w:rsid w:val="00664F98"/>
    <w:rsid w:val="0066565E"/>
    <w:rsid w:val="006656D8"/>
    <w:rsid w:val="0066587F"/>
    <w:rsid w:val="0066591A"/>
    <w:rsid w:val="00665A5C"/>
    <w:rsid w:val="00665E87"/>
    <w:rsid w:val="00665F56"/>
    <w:rsid w:val="0066609A"/>
    <w:rsid w:val="00666257"/>
    <w:rsid w:val="00666323"/>
    <w:rsid w:val="006663AF"/>
    <w:rsid w:val="006665EF"/>
    <w:rsid w:val="006666E8"/>
    <w:rsid w:val="00666D72"/>
    <w:rsid w:val="00666F06"/>
    <w:rsid w:val="00667036"/>
    <w:rsid w:val="006673B9"/>
    <w:rsid w:val="006675B7"/>
    <w:rsid w:val="00667711"/>
    <w:rsid w:val="00667712"/>
    <w:rsid w:val="00667779"/>
    <w:rsid w:val="00667857"/>
    <w:rsid w:val="00670093"/>
    <w:rsid w:val="00670558"/>
    <w:rsid w:val="00670780"/>
    <w:rsid w:val="00670A3A"/>
    <w:rsid w:val="00670A64"/>
    <w:rsid w:val="00670A68"/>
    <w:rsid w:val="00670E70"/>
    <w:rsid w:val="00670FB1"/>
    <w:rsid w:val="00671145"/>
    <w:rsid w:val="00671289"/>
    <w:rsid w:val="00671322"/>
    <w:rsid w:val="00671344"/>
    <w:rsid w:val="00671354"/>
    <w:rsid w:val="00671606"/>
    <w:rsid w:val="006717AF"/>
    <w:rsid w:val="0067186D"/>
    <w:rsid w:val="00671C77"/>
    <w:rsid w:val="00671CCB"/>
    <w:rsid w:val="00671D8F"/>
    <w:rsid w:val="0067224F"/>
    <w:rsid w:val="00672292"/>
    <w:rsid w:val="0067231D"/>
    <w:rsid w:val="0067239F"/>
    <w:rsid w:val="00672576"/>
    <w:rsid w:val="0067259D"/>
    <w:rsid w:val="006726A5"/>
    <w:rsid w:val="00672792"/>
    <w:rsid w:val="00672A1A"/>
    <w:rsid w:val="00672BC3"/>
    <w:rsid w:val="00672C1F"/>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6DE"/>
    <w:rsid w:val="006767F0"/>
    <w:rsid w:val="00676C3D"/>
    <w:rsid w:val="00676DB9"/>
    <w:rsid w:val="0067749C"/>
    <w:rsid w:val="006776C8"/>
    <w:rsid w:val="0067780C"/>
    <w:rsid w:val="00677861"/>
    <w:rsid w:val="006779FD"/>
    <w:rsid w:val="00677ABC"/>
    <w:rsid w:val="00677C77"/>
    <w:rsid w:val="00677F1C"/>
    <w:rsid w:val="0068004D"/>
    <w:rsid w:val="006802C8"/>
    <w:rsid w:val="006804B5"/>
    <w:rsid w:val="0068060C"/>
    <w:rsid w:val="0068067C"/>
    <w:rsid w:val="00680716"/>
    <w:rsid w:val="00680AEA"/>
    <w:rsid w:val="00680EAC"/>
    <w:rsid w:val="006814B1"/>
    <w:rsid w:val="006815A8"/>
    <w:rsid w:val="00681676"/>
    <w:rsid w:val="00681765"/>
    <w:rsid w:val="0068192C"/>
    <w:rsid w:val="00681B79"/>
    <w:rsid w:val="00681CD8"/>
    <w:rsid w:val="00681DDB"/>
    <w:rsid w:val="00681FD4"/>
    <w:rsid w:val="00682351"/>
    <w:rsid w:val="006823A5"/>
    <w:rsid w:val="00682529"/>
    <w:rsid w:val="00682714"/>
    <w:rsid w:val="0068278E"/>
    <w:rsid w:val="00682849"/>
    <w:rsid w:val="00682C01"/>
    <w:rsid w:val="00682DCB"/>
    <w:rsid w:val="00682E18"/>
    <w:rsid w:val="00682F78"/>
    <w:rsid w:val="00682FA8"/>
    <w:rsid w:val="00683100"/>
    <w:rsid w:val="0068367E"/>
    <w:rsid w:val="00683950"/>
    <w:rsid w:val="00683967"/>
    <w:rsid w:val="0068399D"/>
    <w:rsid w:val="006839C7"/>
    <w:rsid w:val="00683D2C"/>
    <w:rsid w:val="00683EDD"/>
    <w:rsid w:val="006842A9"/>
    <w:rsid w:val="0068460D"/>
    <w:rsid w:val="00684751"/>
    <w:rsid w:val="006847F1"/>
    <w:rsid w:val="00684BBB"/>
    <w:rsid w:val="00684BF6"/>
    <w:rsid w:val="0068522B"/>
    <w:rsid w:val="0068538D"/>
    <w:rsid w:val="00685514"/>
    <w:rsid w:val="00685DF8"/>
    <w:rsid w:val="00685EAD"/>
    <w:rsid w:val="006860B4"/>
    <w:rsid w:val="006862E3"/>
    <w:rsid w:val="006866AD"/>
    <w:rsid w:val="00686A21"/>
    <w:rsid w:val="0068769F"/>
    <w:rsid w:val="0068786F"/>
    <w:rsid w:val="006879A8"/>
    <w:rsid w:val="006879E3"/>
    <w:rsid w:val="00687AB6"/>
    <w:rsid w:val="00687E77"/>
    <w:rsid w:val="00687F70"/>
    <w:rsid w:val="00690307"/>
    <w:rsid w:val="006907CE"/>
    <w:rsid w:val="00690AAD"/>
    <w:rsid w:val="00690C6D"/>
    <w:rsid w:val="00690CAE"/>
    <w:rsid w:val="00690DC9"/>
    <w:rsid w:val="00690EC6"/>
    <w:rsid w:val="00690F26"/>
    <w:rsid w:val="006910C9"/>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2FDE"/>
    <w:rsid w:val="00693187"/>
    <w:rsid w:val="0069327B"/>
    <w:rsid w:val="00693563"/>
    <w:rsid w:val="006937A6"/>
    <w:rsid w:val="00693DDD"/>
    <w:rsid w:val="00694007"/>
    <w:rsid w:val="00694575"/>
    <w:rsid w:val="006949C4"/>
    <w:rsid w:val="00694BC6"/>
    <w:rsid w:val="00694BD9"/>
    <w:rsid w:val="00694C32"/>
    <w:rsid w:val="00694DDC"/>
    <w:rsid w:val="00694E18"/>
    <w:rsid w:val="00694EBF"/>
    <w:rsid w:val="00694F1C"/>
    <w:rsid w:val="00694FC9"/>
    <w:rsid w:val="00694FEE"/>
    <w:rsid w:val="00695233"/>
    <w:rsid w:val="006953C1"/>
    <w:rsid w:val="00695776"/>
    <w:rsid w:val="006959A8"/>
    <w:rsid w:val="00695B29"/>
    <w:rsid w:val="00695D9A"/>
    <w:rsid w:val="00695F47"/>
    <w:rsid w:val="0069605C"/>
    <w:rsid w:val="006961B1"/>
    <w:rsid w:val="006964C4"/>
    <w:rsid w:val="006965FA"/>
    <w:rsid w:val="00696AD4"/>
    <w:rsid w:val="00696E1C"/>
    <w:rsid w:val="00697332"/>
    <w:rsid w:val="0069753D"/>
    <w:rsid w:val="00697C34"/>
    <w:rsid w:val="00697CC6"/>
    <w:rsid w:val="00697EDA"/>
    <w:rsid w:val="00697F0A"/>
    <w:rsid w:val="006A0192"/>
    <w:rsid w:val="006A0250"/>
    <w:rsid w:val="006A03B5"/>
    <w:rsid w:val="006A05E2"/>
    <w:rsid w:val="006A07CA"/>
    <w:rsid w:val="006A0B9B"/>
    <w:rsid w:val="006A0C9D"/>
    <w:rsid w:val="006A1016"/>
    <w:rsid w:val="006A1075"/>
    <w:rsid w:val="006A1177"/>
    <w:rsid w:val="006A1308"/>
    <w:rsid w:val="006A134D"/>
    <w:rsid w:val="006A1A94"/>
    <w:rsid w:val="006A1E58"/>
    <w:rsid w:val="006A1ECB"/>
    <w:rsid w:val="006A1FBC"/>
    <w:rsid w:val="006A203F"/>
    <w:rsid w:val="006A21D2"/>
    <w:rsid w:val="006A22C8"/>
    <w:rsid w:val="006A24CE"/>
    <w:rsid w:val="006A273D"/>
    <w:rsid w:val="006A282E"/>
    <w:rsid w:val="006A2935"/>
    <w:rsid w:val="006A2979"/>
    <w:rsid w:val="006A29FE"/>
    <w:rsid w:val="006A2B27"/>
    <w:rsid w:val="006A2E54"/>
    <w:rsid w:val="006A2FF1"/>
    <w:rsid w:val="006A3015"/>
    <w:rsid w:val="006A33A6"/>
    <w:rsid w:val="006A34B2"/>
    <w:rsid w:val="006A3698"/>
    <w:rsid w:val="006A380D"/>
    <w:rsid w:val="006A3979"/>
    <w:rsid w:val="006A3CEC"/>
    <w:rsid w:val="006A3EBC"/>
    <w:rsid w:val="006A423D"/>
    <w:rsid w:val="006A44C4"/>
    <w:rsid w:val="006A4720"/>
    <w:rsid w:val="006A4EC7"/>
    <w:rsid w:val="006A4F14"/>
    <w:rsid w:val="006A514F"/>
    <w:rsid w:val="006A5153"/>
    <w:rsid w:val="006A5253"/>
    <w:rsid w:val="006A55B6"/>
    <w:rsid w:val="006A59E8"/>
    <w:rsid w:val="006A5A03"/>
    <w:rsid w:val="006A5AAB"/>
    <w:rsid w:val="006A5B1B"/>
    <w:rsid w:val="006A5C54"/>
    <w:rsid w:val="006A5EBD"/>
    <w:rsid w:val="006A5EDC"/>
    <w:rsid w:val="006A67DB"/>
    <w:rsid w:val="006A6C9D"/>
    <w:rsid w:val="006A6DC9"/>
    <w:rsid w:val="006A75F0"/>
    <w:rsid w:val="006A7803"/>
    <w:rsid w:val="006A7868"/>
    <w:rsid w:val="006A7A00"/>
    <w:rsid w:val="006A7C65"/>
    <w:rsid w:val="006A7E07"/>
    <w:rsid w:val="006A7E5E"/>
    <w:rsid w:val="006B013B"/>
    <w:rsid w:val="006B0332"/>
    <w:rsid w:val="006B0339"/>
    <w:rsid w:val="006B0550"/>
    <w:rsid w:val="006B07B2"/>
    <w:rsid w:val="006B0831"/>
    <w:rsid w:val="006B0912"/>
    <w:rsid w:val="006B092B"/>
    <w:rsid w:val="006B0E8F"/>
    <w:rsid w:val="006B100F"/>
    <w:rsid w:val="006B1195"/>
    <w:rsid w:val="006B1569"/>
    <w:rsid w:val="006B198C"/>
    <w:rsid w:val="006B19A2"/>
    <w:rsid w:val="006B1B85"/>
    <w:rsid w:val="006B1FA2"/>
    <w:rsid w:val="006B2530"/>
    <w:rsid w:val="006B2704"/>
    <w:rsid w:val="006B2845"/>
    <w:rsid w:val="006B2B9F"/>
    <w:rsid w:val="006B2D3A"/>
    <w:rsid w:val="006B2D62"/>
    <w:rsid w:val="006B36AB"/>
    <w:rsid w:val="006B3B5C"/>
    <w:rsid w:val="006B3C22"/>
    <w:rsid w:val="006B3EB5"/>
    <w:rsid w:val="006B41B7"/>
    <w:rsid w:val="006B41C1"/>
    <w:rsid w:val="006B4293"/>
    <w:rsid w:val="006B4552"/>
    <w:rsid w:val="006B456C"/>
    <w:rsid w:val="006B456E"/>
    <w:rsid w:val="006B4B6B"/>
    <w:rsid w:val="006B4D77"/>
    <w:rsid w:val="006B4DBD"/>
    <w:rsid w:val="006B4F05"/>
    <w:rsid w:val="006B52B4"/>
    <w:rsid w:val="006B56CE"/>
    <w:rsid w:val="006B56FD"/>
    <w:rsid w:val="006B5849"/>
    <w:rsid w:val="006B5DDB"/>
    <w:rsid w:val="006B6185"/>
    <w:rsid w:val="006B62AD"/>
    <w:rsid w:val="006B63BB"/>
    <w:rsid w:val="006B6648"/>
    <w:rsid w:val="006B682B"/>
    <w:rsid w:val="006B6A0F"/>
    <w:rsid w:val="006B6AC3"/>
    <w:rsid w:val="006B6ACA"/>
    <w:rsid w:val="006B6CA3"/>
    <w:rsid w:val="006B6DB1"/>
    <w:rsid w:val="006B7173"/>
    <w:rsid w:val="006B735B"/>
    <w:rsid w:val="006B736F"/>
    <w:rsid w:val="006B7626"/>
    <w:rsid w:val="006B772B"/>
    <w:rsid w:val="006B7860"/>
    <w:rsid w:val="006B7973"/>
    <w:rsid w:val="006B7ACE"/>
    <w:rsid w:val="006B7BAF"/>
    <w:rsid w:val="006B7CD8"/>
    <w:rsid w:val="006B7F84"/>
    <w:rsid w:val="006C00C8"/>
    <w:rsid w:val="006C00FA"/>
    <w:rsid w:val="006C0220"/>
    <w:rsid w:val="006C02E8"/>
    <w:rsid w:val="006C03CE"/>
    <w:rsid w:val="006C0508"/>
    <w:rsid w:val="006C0581"/>
    <w:rsid w:val="006C067B"/>
    <w:rsid w:val="006C06DB"/>
    <w:rsid w:val="006C0A75"/>
    <w:rsid w:val="006C0C3F"/>
    <w:rsid w:val="006C0C80"/>
    <w:rsid w:val="006C0E29"/>
    <w:rsid w:val="006C111C"/>
    <w:rsid w:val="006C1333"/>
    <w:rsid w:val="006C1381"/>
    <w:rsid w:val="006C1770"/>
    <w:rsid w:val="006C1827"/>
    <w:rsid w:val="006C1953"/>
    <w:rsid w:val="006C1DC1"/>
    <w:rsid w:val="006C1F9C"/>
    <w:rsid w:val="006C21F1"/>
    <w:rsid w:val="006C226B"/>
    <w:rsid w:val="006C26FA"/>
    <w:rsid w:val="006C295D"/>
    <w:rsid w:val="006C31D0"/>
    <w:rsid w:val="006C332A"/>
    <w:rsid w:val="006C344F"/>
    <w:rsid w:val="006C3475"/>
    <w:rsid w:val="006C37D2"/>
    <w:rsid w:val="006C3A43"/>
    <w:rsid w:val="006C3A4A"/>
    <w:rsid w:val="006C3C72"/>
    <w:rsid w:val="006C4322"/>
    <w:rsid w:val="006C45BA"/>
    <w:rsid w:val="006C45C1"/>
    <w:rsid w:val="006C4BB6"/>
    <w:rsid w:val="006C4C42"/>
    <w:rsid w:val="006C4C48"/>
    <w:rsid w:val="006C4DCC"/>
    <w:rsid w:val="006C4DE7"/>
    <w:rsid w:val="006C4DF7"/>
    <w:rsid w:val="006C4E0D"/>
    <w:rsid w:val="006C4EF9"/>
    <w:rsid w:val="006C4EFD"/>
    <w:rsid w:val="006C4FC0"/>
    <w:rsid w:val="006C5455"/>
    <w:rsid w:val="006C5711"/>
    <w:rsid w:val="006C5BA5"/>
    <w:rsid w:val="006C5F2F"/>
    <w:rsid w:val="006C5FB1"/>
    <w:rsid w:val="006C6295"/>
    <w:rsid w:val="006C630C"/>
    <w:rsid w:val="006C64E0"/>
    <w:rsid w:val="006C65DB"/>
    <w:rsid w:val="006C662A"/>
    <w:rsid w:val="006C66A3"/>
    <w:rsid w:val="006C6890"/>
    <w:rsid w:val="006C6A56"/>
    <w:rsid w:val="006C7158"/>
    <w:rsid w:val="006C7192"/>
    <w:rsid w:val="006C7308"/>
    <w:rsid w:val="006C7385"/>
    <w:rsid w:val="006C7451"/>
    <w:rsid w:val="006C7569"/>
    <w:rsid w:val="006C7606"/>
    <w:rsid w:val="006C76A8"/>
    <w:rsid w:val="006C7734"/>
    <w:rsid w:val="006C7A42"/>
    <w:rsid w:val="006D0146"/>
    <w:rsid w:val="006D034D"/>
    <w:rsid w:val="006D041F"/>
    <w:rsid w:val="006D05EC"/>
    <w:rsid w:val="006D0BE4"/>
    <w:rsid w:val="006D0C1D"/>
    <w:rsid w:val="006D0D98"/>
    <w:rsid w:val="006D0FB9"/>
    <w:rsid w:val="006D157C"/>
    <w:rsid w:val="006D1691"/>
    <w:rsid w:val="006D19DF"/>
    <w:rsid w:val="006D1B43"/>
    <w:rsid w:val="006D1C59"/>
    <w:rsid w:val="006D21CC"/>
    <w:rsid w:val="006D221D"/>
    <w:rsid w:val="006D2518"/>
    <w:rsid w:val="006D2531"/>
    <w:rsid w:val="006D271F"/>
    <w:rsid w:val="006D285C"/>
    <w:rsid w:val="006D30C9"/>
    <w:rsid w:val="006D33E5"/>
    <w:rsid w:val="006D3427"/>
    <w:rsid w:val="006D351E"/>
    <w:rsid w:val="006D3772"/>
    <w:rsid w:val="006D3B62"/>
    <w:rsid w:val="006D3F51"/>
    <w:rsid w:val="006D3FAF"/>
    <w:rsid w:val="006D4168"/>
    <w:rsid w:val="006D42C9"/>
    <w:rsid w:val="006D4881"/>
    <w:rsid w:val="006D48D7"/>
    <w:rsid w:val="006D4ABB"/>
    <w:rsid w:val="006D4B4C"/>
    <w:rsid w:val="006D4CC2"/>
    <w:rsid w:val="006D4CFA"/>
    <w:rsid w:val="006D4DAF"/>
    <w:rsid w:val="006D4F45"/>
    <w:rsid w:val="006D5154"/>
    <w:rsid w:val="006D52F5"/>
    <w:rsid w:val="006D5673"/>
    <w:rsid w:val="006D570A"/>
    <w:rsid w:val="006D5778"/>
    <w:rsid w:val="006D57A1"/>
    <w:rsid w:val="006D5E09"/>
    <w:rsid w:val="006D5E85"/>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2A7"/>
    <w:rsid w:val="006E0556"/>
    <w:rsid w:val="006E068C"/>
    <w:rsid w:val="006E0816"/>
    <w:rsid w:val="006E08C0"/>
    <w:rsid w:val="006E0AAA"/>
    <w:rsid w:val="006E0AEA"/>
    <w:rsid w:val="006E0B2D"/>
    <w:rsid w:val="006E0B88"/>
    <w:rsid w:val="006E0C21"/>
    <w:rsid w:val="006E0E39"/>
    <w:rsid w:val="006E0E49"/>
    <w:rsid w:val="006E0E99"/>
    <w:rsid w:val="006E0F69"/>
    <w:rsid w:val="006E145B"/>
    <w:rsid w:val="006E14ED"/>
    <w:rsid w:val="006E162E"/>
    <w:rsid w:val="006E1635"/>
    <w:rsid w:val="006E1714"/>
    <w:rsid w:val="006E187C"/>
    <w:rsid w:val="006E1D01"/>
    <w:rsid w:val="006E2255"/>
    <w:rsid w:val="006E22DD"/>
    <w:rsid w:val="006E2339"/>
    <w:rsid w:val="006E235F"/>
    <w:rsid w:val="006E23E1"/>
    <w:rsid w:val="006E2433"/>
    <w:rsid w:val="006E268F"/>
    <w:rsid w:val="006E284F"/>
    <w:rsid w:val="006E2CF5"/>
    <w:rsid w:val="006E2D66"/>
    <w:rsid w:val="006E3311"/>
    <w:rsid w:val="006E35AF"/>
    <w:rsid w:val="006E3BCD"/>
    <w:rsid w:val="006E43BB"/>
    <w:rsid w:val="006E45F9"/>
    <w:rsid w:val="006E4621"/>
    <w:rsid w:val="006E48E5"/>
    <w:rsid w:val="006E4948"/>
    <w:rsid w:val="006E4DE6"/>
    <w:rsid w:val="006E5147"/>
    <w:rsid w:val="006E5162"/>
    <w:rsid w:val="006E562A"/>
    <w:rsid w:val="006E5B38"/>
    <w:rsid w:val="006E5CF6"/>
    <w:rsid w:val="006E5E13"/>
    <w:rsid w:val="006E5E8F"/>
    <w:rsid w:val="006E5F57"/>
    <w:rsid w:val="006E5F63"/>
    <w:rsid w:val="006E6139"/>
    <w:rsid w:val="006E6339"/>
    <w:rsid w:val="006E6A3D"/>
    <w:rsid w:val="006E6A40"/>
    <w:rsid w:val="006E6A47"/>
    <w:rsid w:val="006E6B1D"/>
    <w:rsid w:val="006E6C2F"/>
    <w:rsid w:val="006E6DFA"/>
    <w:rsid w:val="006E6E71"/>
    <w:rsid w:val="006E7196"/>
    <w:rsid w:val="006E74BD"/>
    <w:rsid w:val="006E7696"/>
    <w:rsid w:val="006E7A09"/>
    <w:rsid w:val="006E7A65"/>
    <w:rsid w:val="006E7F9F"/>
    <w:rsid w:val="006F00D4"/>
    <w:rsid w:val="006F01E3"/>
    <w:rsid w:val="006F0303"/>
    <w:rsid w:val="006F03CE"/>
    <w:rsid w:val="006F0545"/>
    <w:rsid w:val="006F066A"/>
    <w:rsid w:val="006F074B"/>
    <w:rsid w:val="006F0894"/>
    <w:rsid w:val="006F0CED"/>
    <w:rsid w:val="006F0CF8"/>
    <w:rsid w:val="006F101E"/>
    <w:rsid w:val="006F162E"/>
    <w:rsid w:val="006F174B"/>
    <w:rsid w:val="006F178A"/>
    <w:rsid w:val="006F1E16"/>
    <w:rsid w:val="006F1E25"/>
    <w:rsid w:val="006F1E32"/>
    <w:rsid w:val="006F1EC4"/>
    <w:rsid w:val="006F202C"/>
    <w:rsid w:val="006F21FF"/>
    <w:rsid w:val="006F22AD"/>
    <w:rsid w:val="006F26A4"/>
    <w:rsid w:val="006F2C2F"/>
    <w:rsid w:val="006F2D06"/>
    <w:rsid w:val="006F2DAD"/>
    <w:rsid w:val="006F2E2B"/>
    <w:rsid w:val="006F30F2"/>
    <w:rsid w:val="006F34F5"/>
    <w:rsid w:val="006F36CA"/>
    <w:rsid w:val="006F395F"/>
    <w:rsid w:val="006F399F"/>
    <w:rsid w:val="006F3C98"/>
    <w:rsid w:val="006F3EC0"/>
    <w:rsid w:val="006F40F8"/>
    <w:rsid w:val="006F453C"/>
    <w:rsid w:val="006F4D6A"/>
    <w:rsid w:val="006F5021"/>
    <w:rsid w:val="006F529D"/>
    <w:rsid w:val="006F5312"/>
    <w:rsid w:val="006F563F"/>
    <w:rsid w:val="006F5A35"/>
    <w:rsid w:val="006F5B0D"/>
    <w:rsid w:val="006F5D1B"/>
    <w:rsid w:val="006F5E60"/>
    <w:rsid w:val="006F5F91"/>
    <w:rsid w:val="006F60B8"/>
    <w:rsid w:val="006F6151"/>
    <w:rsid w:val="006F646B"/>
    <w:rsid w:val="006F64C2"/>
    <w:rsid w:val="006F651D"/>
    <w:rsid w:val="006F682C"/>
    <w:rsid w:val="006F68B8"/>
    <w:rsid w:val="006F6909"/>
    <w:rsid w:val="006F69F6"/>
    <w:rsid w:val="006F6AF3"/>
    <w:rsid w:val="006F6B32"/>
    <w:rsid w:val="006F6C95"/>
    <w:rsid w:val="006F73A0"/>
    <w:rsid w:val="006F742D"/>
    <w:rsid w:val="006F769A"/>
    <w:rsid w:val="006F789B"/>
    <w:rsid w:val="006F7AB4"/>
    <w:rsid w:val="006F7C6A"/>
    <w:rsid w:val="006F7DF1"/>
    <w:rsid w:val="00700790"/>
    <w:rsid w:val="00700BDD"/>
    <w:rsid w:val="00700CC8"/>
    <w:rsid w:val="00700EF2"/>
    <w:rsid w:val="007010DD"/>
    <w:rsid w:val="007011BA"/>
    <w:rsid w:val="00701532"/>
    <w:rsid w:val="007019E1"/>
    <w:rsid w:val="00701C50"/>
    <w:rsid w:val="00701CB7"/>
    <w:rsid w:val="00701CD1"/>
    <w:rsid w:val="00701E19"/>
    <w:rsid w:val="00701F6D"/>
    <w:rsid w:val="00701FBB"/>
    <w:rsid w:val="00702B04"/>
    <w:rsid w:val="00702B2B"/>
    <w:rsid w:val="00702BB6"/>
    <w:rsid w:val="00702FB7"/>
    <w:rsid w:val="0070318F"/>
    <w:rsid w:val="00703482"/>
    <w:rsid w:val="00703548"/>
    <w:rsid w:val="00703916"/>
    <w:rsid w:val="00703A26"/>
    <w:rsid w:val="00703AB6"/>
    <w:rsid w:val="00703D43"/>
    <w:rsid w:val="007042C7"/>
    <w:rsid w:val="00704300"/>
    <w:rsid w:val="007044EC"/>
    <w:rsid w:val="007048FE"/>
    <w:rsid w:val="00705046"/>
    <w:rsid w:val="0070513B"/>
    <w:rsid w:val="007051EB"/>
    <w:rsid w:val="007052C0"/>
    <w:rsid w:val="00705706"/>
    <w:rsid w:val="007059C9"/>
    <w:rsid w:val="00705AAF"/>
    <w:rsid w:val="00705AE2"/>
    <w:rsid w:val="00705B52"/>
    <w:rsid w:val="00705D63"/>
    <w:rsid w:val="00705D6D"/>
    <w:rsid w:val="00705FA1"/>
    <w:rsid w:val="00705FA7"/>
    <w:rsid w:val="00706421"/>
    <w:rsid w:val="00706601"/>
    <w:rsid w:val="00706607"/>
    <w:rsid w:val="00706646"/>
    <w:rsid w:val="00706728"/>
    <w:rsid w:val="0070694E"/>
    <w:rsid w:val="00706A34"/>
    <w:rsid w:val="00706B60"/>
    <w:rsid w:val="00706BDC"/>
    <w:rsid w:val="00706CB7"/>
    <w:rsid w:val="00706D29"/>
    <w:rsid w:val="00706E03"/>
    <w:rsid w:val="00706FD7"/>
    <w:rsid w:val="00706FFA"/>
    <w:rsid w:val="0070710C"/>
    <w:rsid w:val="007075EB"/>
    <w:rsid w:val="007077C6"/>
    <w:rsid w:val="0070791C"/>
    <w:rsid w:val="00707A2F"/>
    <w:rsid w:val="00707D14"/>
    <w:rsid w:val="00707D24"/>
    <w:rsid w:val="00707E1E"/>
    <w:rsid w:val="00707E76"/>
    <w:rsid w:val="0071003E"/>
    <w:rsid w:val="00710391"/>
    <w:rsid w:val="0071125B"/>
    <w:rsid w:val="007113D3"/>
    <w:rsid w:val="00711482"/>
    <w:rsid w:val="0071170A"/>
    <w:rsid w:val="00711913"/>
    <w:rsid w:val="00711F1A"/>
    <w:rsid w:val="00712739"/>
    <w:rsid w:val="00712B7C"/>
    <w:rsid w:val="00712BCF"/>
    <w:rsid w:val="00712D9F"/>
    <w:rsid w:val="00712E5F"/>
    <w:rsid w:val="0071303C"/>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35C"/>
    <w:rsid w:val="0071562D"/>
    <w:rsid w:val="00715678"/>
    <w:rsid w:val="00715748"/>
    <w:rsid w:val="0071607E"/>
    <w:rsid w:val="00716130"/>
    <w:rsid w:val="007161D9"/>
    <w:rsid w:val="0071632C"/>
    <w:rsid w:val="007163D6"/>
    <w:rsid w:val="00716423"/>
    <w:rsid w:val="007165AC"/>
    <w:rsid w:val="007168E7"/>
    <w:rsid w:val="00716980"/>
    <w:rsid w:val="007169E0"/>
    <w:rsid w:val="00716A18"/>
    <w:rsid w:val="00716CB2"/>
    <w:rsid w:val="00716E00"/>
    <w:rsid w:val="00716FFE"/>
    <w:rsid w:val="0071782C"/>
    <w:rsid w:val="00717FE7"/>
    <w:rsid w:val="00720269"/>
    <w:rsid w:val="0072047F"/>
    <w:rsid w:val="0072063B"/>
    <w:rsid w:val="0072066E"/>
    <w:rsid w:val="00720789"/>
    <w:rsid w:val="00720A03"/>
    <w:rsid w:val="00720A0D"/>
    <w:rsid w:val="00720C1A"/>
    <w:rsid w:val="00720D96"/>
    <w:rsid w:val="00721078"/>
    <w:rsid w:val="00721373"/>
    <w:rsid w:val="0072155F"/>
    <w:rsid w:val="00721788"/>
    <w:rsid w:val="007218DD"/>
    <w:rsid w:val="00721EB3"/>
    <w:rsid w:val="007221B6"/>
    <w:rsid w:val="00722332"/>
    <w:rsid w:val="0072237A"/>
    <w:rsid w:val="007223C8"/>
    <w:rsid w:val="00722B42"/>
    <w:rsid w:val="00722C06"/>
    <w:rsid w:val="00722C50"/>
    <w:rsid w:val="00722F04"/>
    <w:rsid w:val="0072339B"/>
    <w:rsid w:val="007236B2"/>
    <w:rsid w:val="007238CD"/>
    <w:rsid w:val="00723A93"/>
    <w:rsid w:val="00723AF8"/>
    <w:rsid w:val="00723BCB"/>
    <w:rsid w:val="00723BFE"/>
    <w:rsid w:val="00723CA8"/>
    <w:rsid w:val="00723F1D"/>
    <w:rsid w:val="00724078"/>
    <w:rsid w:val="007240E1"/>
    <w:rsid w:val="007241F2"/>
    <w:rsid w:val="00724215"/>
    <w:rsid w:val="007243F9"/>
    <w:rsid w:val="00724426"/>
    <w:rsid w:val="007244DD"/>
    <w:rsid w:val="00724A23"/>
    <w:rsid w:val="00724B39"/>
    <w:rsid w:val="00724BE3"/>
    <w:rsid w:val="00725278"/>
    <w:rsid w:val="00725314"/>
    <w:rsid w:val="0072548B"/>
    <w:rsid w:val="007254A2"/>
    <w:rsid w:val="007258D6"/>
    <w:rsid w:val="00725A51"/>
    <w:rsid w:val="00725B1A"/>
    <w:rsid w:val="00725B60"/>
    <w:rsid w:val="00725E88"/>
    <w:rsid w:val="0072620E"/>
    <w:rsid w:val="00726316"/>
    <w:rsid w:val="007264F9"/>
    <w:rsid w:val="00726695"/>
    <w:rsid w:val="00726AB0"/>
    <w:rsid w:val="00726B7A"/>
    <w:rsid w:val="00726CA7"/>
    <w:rsid w:val="0072719F"/>
    <w:rsid w:val="0072722B"/>
    <w:rsid w:val="0072760A"/>
    <w:rsid w:val="00727DCD"/>
    <w:rsid w:val="00730294"/>
    <w:rsid w:val="007302B7"/>
    <w:rsid w:val="007302FA"/>
    <w:rsid w:val="007307E5"/>
    <w:rsid w:val="00730D64"/>
    <w:rsid w:val="0073125E"/>
    <w:rsid w:val="00731266"/>
    <w:rsid w:val="00731322"/>
    <w:rsid w:val="00731370"/>
    <w:rsid w:val="007313F1"/>
    <w:rsid w:val="00731992"/>
    <w:rsid w:val="00731A33"/>
    <w:rsid w:val="0073208E"/>
    <w:rsid w:val="00732298"/>
    <w:rsid w:val="007322E5"/>
    <w:rsid w:val="00732327"/>
    <w:rsid w:val="007323B6"/>
    <w:rsid w:val="00732866"/>
    <w:rsid w:val="007329D8"/>
    <w:rsid w:val="00732A68"/>
    <w:rsid w:val="00732B68"/>
    <w:rsid w:val="00732C4B"/>
    <w:rsid w:val="00732CD7"/>
    <w:rsid w:val="00732DA2"/>
    <w:rsid w:val="00733391"/>
    <w:rsid w:val="007336B8"/>
    <w:rsid w:val="00733A42"/>
    <w:rsid w:val="00733FE8"/>
    <w:rsid w:val="00734141"/>
    <w:rsid w:val="00734176"/>
    <w:rsid w:val="007342B3"/>
    <w:rsid w:val="007343F5"/>
    <w:rsid w:val="007344DD"/>
    <w:rsid w:val="00734524"/>
    <w:rsid w:val="0073476C"/>
    <w:rsid w:val="007348AF"/>
    <w:rsid w:val="00734BBE"/>
    <w:rsid w:val="00734EF5"/>
    <w:rsid w:val="0073500E"/>
    <w:rsid w:val="00735306"/>
    <w:rsid w:val="00735388"/>
    <w:rsid w:val="007355E2"/>
    <w:rsid w:val="0073563E"/>
    <w:rsid w:val="0073566C"/>
    <w:rsid w:val="00735672"/>
    <w:rsid w:val="00735703"/>
    <w:rsid w:val="007357D8"/>
    <w:rsid w:val="00735A98"/>
    <w:rsid w:val="00735CC7"/>
    <w:rsid w:val="00735F23"/>
    <w:rsid w:val="00735FC5"/>
    <w:rsid w:val="007361AC"/>
    <w:rsid w:val="007362CE"/>
    <w:rsid w:val="00736A0E"/>
    <w:rsid w:val="007378E6"/>
    <w:rsid w:val="00737A8B"/>
    <w:rsid w:val="00737AB2"/>
    <w:rsid w:val="00737AE8"/>
    <w:rsid w:val="00737CF5"/>
    <w:rsid w:val="007405D9"/>
    <w:rsid w:val="007406D6"/>
    <w:rsid w:val="00740777"/>
    <w:rsid w:val="00740824"/>
    <w:rsid w:val="00740A9A"/>
    <w:rsid w:val="00740DC1"/>
    <w:rsid w:val="00741280"/>
    <w:rsid w:val="00741666"/>
    <w:rsid w:val="007418CB"/>
    <w:rsid w:val="00741917"/>
    <w:rsid w:val="00742372"/>
    <w:rsid w:val="0074270A"/>
    <w:rsid w:val="00742886"/>
    <w:rsid w:val="00742AE8"/>
    <w:rsid w:val="00742D3A"/>
    <w:rsid w:val="00742E22"/>
    <w:rsid w:val="00742F41"/>
    <w:rsid w:val="0074333A"/>
    <w:rsid w:val="007433F6"/>
    <w:rsid w:val="00743455"/>
    <w:rsid w:val="00743581"/>
    <w:rsid w:val="007439A5"/>
    <w:rsid w:val="00743D8F"/>
    <w:rsid w:val="0074415C"/>
    <w:rsid w:val="00744541"/>
    <w:rsid w:val="00744637"/>
    <w:rsid w:val="00744738"/>
    <w:rsid w:val="00744CF9"/>
    <w:rsid w:val="00744DF5"/>
    <w:rsid w:val="00745280"/>
    <w:rsid w:val="007452C3"/>
    <w:rsid w:val="007455A3"/>
    <w:rsid w:val="00745721"/>
    <w:rsid w:val="007459AC"/>
    <w:rsid w:val="00745FB4"/>
    <w:rsid w:val="007462F3"/>
    <w:rsid w:val="007463B0"/>
    <w:rsid w:val="007463F5"/>
    <w:rsid w:val="007465E3"/>
    <w:rsid w:val="00746717"/>
    <w:rsid w:val="00746766"/>
    <w:rsid w:val="00746F47"/>
    <w:rsid w:val="007471A9"/>
    <w:rsid w:val="00747613"/>
    <w:rsid w:val="00747A89"/>
    <w:rsid w:val="00747D4F"/>
    <w:rsid w:val="00747F6A"/>
    <w:rsid w:val="0075041E"/>
    <w:rsid w:val="0075049F"/>
    <w:rsid w:val="00750572"/>
    <w:rsid w:val="00750600"/>
    <w:rsid w:val="007507BF"/>
    <w:rsid w:val="00750858"/>
    <w:rsid w:val="00750A8F"/>
    <w:rsid w:val="00750E2B"/>
    <w:rsid w:val="00750E55"/>
    <w:rsid w:val="0075101E"/>
    <w:rsid w:val="0075119C"/>
    <w:rsid w:val="007511E9"/>
    <w:rsid w:val="00751695"/>
    <w:rsid w:val="0075186D"/>
    <w:rsid w:val="007518BC"/>
    <w:rsid w:val="007518C8"/>
    <w:rsid w:val="00751B68"/>
    <w:rsid w:val="00752372"/>
    <w:rsid w:val="00752430"/>
    <w:rsid w:val="007525C7"/>
    <w:rsid w:val="007526B5"/>
    <w:rsid w:val="007526F5"/>
    <w:rsid w:val="00752801"/>
    <w:rsid w:val="00752A29"/>
    <w:rsid w:val="00752B0D"/>
    <w:rsid w:val="00752BEE"/>
    <w:rsid w:val="00752F35"/>
    <w:rsid w:val="00753035"/>
    <w:rsid w:val="00753073"/>
    <w:rsid w:val="0075338D"/>
    <w:rsid w:val="0075344E"/>
    <w:rsid w:val="007535C2"/>
    <w:rsid w:val="0075380C"/>
    <w:rsid w:val="00753923"/>
    <w:rsid w:val="00753972"/>
    <w:rsid w:val="00753F08"/>
    <w:rsid w:val="007540B9"/>
    <w:rsid w:val="00754180"/>
    <w:rsid w:val="007541B3"/>
    <w:rsid w:val="007541BA"/>
    <w:rsid w:val="0075430D"/>
    <w:rsid w:val="00754462"/>
    <w:rsid w:val="007545EE"/>
    <w:rsid w:val="00754C57"/>
    <w:rsid w:val="00754DF4"/>
    <w:rsid w:val="00754E45"/>
    <w:rsid w:val="00754F58"/>
    <w:rsid w:val="007550AC"/>
    <w:rsid w:val="007550E9"/>
    <w:rsid w:val="007552DB"/>
    <w:rsid w:val="0075562D"/>
    <w:rsid w:val="00755CEA"/>
    <w:rsid w:val="00755DA5"/>
    <w:rsid w:val="00755DAD"/>
    <w:rsid w:val="00755EF9"/>
    <w:rsid w:val="007560A1"/>
    <w:rsid w:val="00756293"/>
    <w:rsid w:val="007565CC"/>
    <w:rsid w:val="0075674F"/>
    <w:rsid w:val="00756C99"/>
    <w:rsid w:val="00756DC6"/>
    <w:rsid w:val="007571A9"/>
    <w:rsid w:val="00757266"/>
    <w:rsid w:val="00757417"/>
    <w:rsid w:val="007575DC"/>
    <w:rsid w:val="007579EA"/>
    <w:rsid w:val="00757BE9"/>
    <w:rsid w:val="00757CE1"/>
    <w:rsid w:val="00757EC5"/>
    <w:rsid w:val="007601FD"/>
    <w:rsid w:val="007602A9"/>
    <w:rsid w:val="007607EA"/>
    <w:rsid w:val="007607F0"/>
    <w:rsid w:val="007607FF"/>
    <w:rsid w:val="00760DC5"/>
    <w:rsid w:val="00760E69"/>
    <w:rsid w:val="0076109D"/>
    <w:rsid w:val="00761159"/>
    <w:rsid w:val="007611F9"/>
    <w:rsid w:val="00761505"/>
    <w:rsid w:val="00761601"/>
    <w:rsid w:val="00761A7F"/>
    <w:rsid w:val="00761B10"/>
    <w:rsid w:val="00761BC1"/>
    <w:rsid w:val="00761D5A"/>
    <w:rsid w:val="00761F99"/>
    <w:rsid w:val="007620D4"/>
    <w:rsid w:val="00762206"/>
    <w:rsid w:val="0076256D"/>
    <w:rsid w:val="00762684"/>
    <w:rsid w:val="00762E78"/>
    <w:rsid w:val="00763EC0"/>
    <w:rsid w:val="00763EDA"/>
    <w:rsid w:val="00763EDF"/>
    <w:rsid w:val="00764093"/>
    <w:rsid w:val="007642B0"/>
    <w:rsid w:val="007649A8"/>
    <w:rsid w:val="007649C0"/>
    <w:rsid w:val="007649CA"/>
    <w:rsid w:val="00764A30"/>
    <w:rsid w:val="00764BF5"/>
    <w:rsid w:val="00764F43"/>
    <w:rsid w:val="00764FFA"/>
    <w:rsid w:val="007655B1"/>
    <w:rsid w:val="007656D5"/>
    <w:rsid w:val="0076579D"/>
    <w:rsid w:val="007658AC"/>
    <w:rsid w:val="007659FF"/>
    <w:rsid w:val="00765CED"/>
    <w:rsid w:val="00765EAD"/>
    <w:rsid w:val="00766125"/>
    <w:rsid w:val="00766381"/>
    <w:rsid w:val="007664D6"/>
    <w:rsid w:val="00766634"/>
    <w:rsid w:val="0076684E"/>
    <w:rsid w:val="00766A30"/>
    <w:rsid w:val="0076700A"/>
    <w:rsid w:val="007670A0"/>
    <w:rsid w:val="007673FA"/>
    <w:rsid w:val="00767428"/>
    <w:rsid w:val="00767582"/>
    <w:rsid w:val="00767D23"/>
    <w:rsid w:val="00767D38"/>
    <w:rsid w:val="00767D4F"/>
    <w:rsid w:val="00767F31"/>
    <w:rsid w:val="007701A9"/>
    <w:rsid w:val="00770554"/>
    <w:rsid w:val="00770616"/>
    <w:rsid w:val="0077062D"/>
    <w:rsid w:val="00770798"/>
    <w:rsid w:val="007707CD"/>
    <w:rsid w:val="007708AC"/>
    <w:rsid w:val="00770B19"/>
    <w:rsid w:val="007713AB"/>
    <w:rsid w:val="00771C00"/>
    <w:rsid w:val="00771C4E"/>
    <w:rsid w:val="00771D28"/>
    <w:rsid w:val="00771E0A"/>
    <w:rsid w:val="007724CF"/>
    <w:rsid w:val="007725C7"/>
    <w:rsid w:val="00772673"/>
    <w:rsid w:val="00772984"/>
    <w:rsid w:val="007729BC"/>
    <w:rsid w:val="00772AE1"/>
    <w:rsid w:val="00772DF8"/>
    <w:rsid w:val="00772F30"/>
    <w:rsid w:val="0077308E"/>
    <w:rsid w:val="007734CE"/>
    <w:rsid w:val="007738E7"/>
    <w:rsid w:val="00773A44"/>
    <w:rsid w:val="00773B02"/>
    <w:rsid w:val="00773D4A"/>
    <w:rsid w:val="00773E5B"/>
    <w:rsid w:val="00774085"/>
    <w:rsid w:val="00774356"/>
    <w:rsid w:val="00774827"/>
    <w:rsid w:val="00774855"/>
    <w:rsid w:val="007748CD"/>
    <w:rsid w:val="00774E32"/>
    <w:rsid w:val="00774F83"/>
    <w:rsid w:val="0077504B"/>
    <w:rsid w:val="00775333"/>
    <w:rsid w:val="0077562A"/>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408"/>
    <w:rsid w:val="00780591"/>
    <w:rsid w:val="007807E4"/>
    <w:rsid w:val="007809FF"/>
    <w:rsid w:val="00780AD6"/>
    <w:rsid w:val="00781077"/>
    <w:rsid w:val="0078114A"/>
    <w:rsid w:val="0078148E"/>
    <w:rsid w:val="007814C9"/>
    <w:rsid w:val="00781673"/>
    <w:rsid w:val="007816BE"/>
    <w:rsid w:val="007817E3"/>
    <w:rsid w:val="007819DC"/>
    <w:rsid w:val="00781D17"/>
    <w:rsid w:val="007823F7"/>
    <w:rsid w:val="007824FF"/>
    <w:rsid w:val="007830C0"/>
    <w:rsid w:val="00783327"/>
    <w:rsid w:val="007833E1"/>
    <w:rsid w:val="00783482"/>
    <w:rsid w:val="0078364D"/>
    <w:rsid w:val="00783962"/>
    <w:rsid w:val="00783CEC"/>
    <w:rsid w:val="0078415A"/>
    <w:rsid w:val="007842C3"/>
    <w:rsid w:val="007842FB"/>
    <w:rsid w:val="00784464"/>
    <w:rsid w:val="00784894"/>
    <w:rsid w:val="00784ABE"/>
    <w:rsid w:val="00785595"/>
    <w:rsid w:val="0078561C"/>
    <w:rsid w:val="007858E6"/>
    <w:rsid w:val="0078593C"/>
    <w:rsid w:val="00785992"/>
    <w:rsid w:val="00785BAD"/>
    <w:rsid w:val="00785FEA"/>
    <w:rsid w:val="007861BD"/>
    <w:rsid w:val="00786591"/>
    <w:rsid w:val="007865A0"/>
    <w:rsid w:val="007865CC"/>
    <w:rsid w:val="007865F6"/>
    <w:rsid w:val="0078699B"/>
    <w:rsid w:val="00786F39"/>
    <w:rsid w:val="00787082"/>
    <w:rsid w:val="00787098"/>
    <w:rsid w:val="00787199"/>
    <w:rsid w:val="007873D9"/>
    <w:rsid w:val="00787853"/>
    <w:rsid w:val="00787C01"/>
    <w:rsid w:val="00787CBC"/>
    <w:rsid w:val="00787D55"/>
    <w:rsid w:val="0079012D"/>
    <w:rsid w:val="007902FC"/>
    <w:rsid w:val="007908EE"/>
    <w:rsid w:val="00790954"/>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763"/>
    <w:rsid w:val="00793807"/>
    <w:rsid w:val="00793B04"/>
    <w:rsid w:val="00793B05"/>
    <w:rsid w:val="007941FB"/>
    <w:rsid w:val="00794308"/>
    <w:rsid w:val="007944B4"/>
    <w:rsid w:val="007945BE"/>
    <w:rsid w:val="007946A2"/>
    <w:rsid w:val="00794950"/>
    <w:rsid w:val="007949FB"/>
    <w:rsid w:val="00794C6F"/>
    <w:rsid w:val="00794E6D"/>
    <w:rsid w:val="007950C9"/>
    <w:rsid w:val="007950F1"/>
    <w:rsid w:val="007955CD"/>
    <w:rsid w:val="007957FB"/>
    <w:rsid w:val="007959FD"/>
    <w:rsid w:val="00795CA7"/>
    <w:rsid w:val="00795CD3"/>
    <w:rsid w:val="00795D86"/>
    <w:rsid w:val="00795F37"/>
    <w:rsid w:val="00795FA9"/>
    <w:rsid w:val="00796142"/>
    <w:rsid w:val="00796152"/>
    <w:rsid w:val="007961EB"/>
    <w:rsid w:val="007963A5"/>
    <w:rsid w:val="00796466"/>
    <w:rsid w:val="00796ACA"/>
    <w:rsid w:val="007971D6"/>
    <w:rsid w:val="00797277"/>
    <w:rsid w:val="0079733C"/>
    <w:rsid w:val="007973FA"/>
    <w:rsid w:val="00797422"/>
    <w:rsid w:val="007974DC"/>
    <w:rsid w:val="007975ED"/>
    <w:rsid w:val="0079760E"/>
    <w:rsid w:val="00797B3D"/>
    <w:rsid w:val="00797B93"/>
    <w:rsid w:val="00797D61"/>
    <w:rsid w:val="007A00D1"/>
    <w:rsid w:val="007A0145"/>
    <w:rsid w:val="007A01CA"/>
    <w:rsid w:val="007A01F2"/>
    <w:rsid w:val="007A04E1"/>
    <w:rsid w:val="007A089C"/>
    <w:rsid w:val="007A0CE2"/>
    <w:rsid w:val="007A0EAE"/>
    <w:rsid w:val="007A1057"/>
    <w:rsid w:val="007A193C"/>
    <w:rsid w:val="007A1942"/>
    <w:rsid w:val="007A19F1"/>
    <w:rsid w:val="007A1B25"/>
    <w:rsid w:val="007A1D3A"/>
    <w:rsid w:val="007A2425"/>
    <w:rsid w:val="007A24BC"/>
    <w:rsid w:val="007A263B"/>
    <w:rsid w:val="007A2869"/>
    <w:rsid w:val="007A2C8F"/>
    <w:rsid w:val="007A2C9D"/>
    <w:rsid w:val="007A2D74"/>
    <w:rsid w:val="007A3398"/>
    <w:rsid w:val="007A33CD"/>
    <w:rsid w:val="007A3619"/>
    <w:rsid w:val="007A3B80"/>
    <w:rsid w:val="007A3BD1"/>
    <w:rsid w:val="007A3C89"/>
    <w:rsid w:val="007A4057"/>
    <w:rsid w:val="007A40DB"/>
    <w:rsid w:val="007A4159"/>
    <w:rsid w:val="007A42AB"/>
    <w:rsid w:val="007A4316"/>
    <w:rsid w:val="007A454D"/>
    <w:rsid w:val="007A4A3E"/>
    <w:rsid w:val="007A4B78"/>
    <w:rsid w:val="007A4D3A"/>
    <w:rsid w:val="007A5063"/>
    <w:rsid w:val="007A541F"/>
    <w:rsid w:val="007A54C3"/>
    <w:rsid w:val="007A56B7"/>
    <w:rsid w:val="007A5760"/>
    <w:rsid w:val="007A59A4"/>
    <w:rsid w:val="007A5A00"/>
    <w:rsid w:val="007A5A2E"/>
    <w:rsid w:val="007A5B12"/>
    <w:rsid w:val="007A5B57"/>
    <w:rsid w:val="007A5C26"/>
    <w:rsid w:val="007A5C3C"/>
    <w:rsid w:val="007A5C93"/>
    <w:rsid w:val="007A5D60"/>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078"/>
    <w:rsid w:val="007B030C"/>
    <w:rsid w:val="007B06F2"/>
    <w:rsid w:val="007B0860"/>
    <w:rsid w:val="007B0A34"/>
    <w:rsid w:val="007B0C25"/>
    <w:rsid w:val="007B0F03"/>
    <w:rsid w:val="007B13C0"/>
    <w:rsid w:val="007B1568"/>
    <w:rsid w:val="007B15C5"/>
    <w:rsid w:val="007B15DA"/>
    <w:rsid w:val="007B1DC1"/>
    <w:rsid w:val="007B1E35"/>
    <w:rsid w:val="007B206A"/>
    <w:rsid w:val="007B2318"/>
    <w:rsid w:val="007B26EA"/>
    <w:rsid w:val="007B27F9"/>
    <w:rsid w:val="007B2A98"/>
    <w:rsid w:val="007B2AC4"/>
    <w:rsid w:val="007B3459"/>
    <w:rsid w:val="007B3471"/>
    <w:rsid w:val="007B354F"/>
    <w:rsid w:val="007B393F"/>
    <w:rsid w:val="007B3A09"/>
    <w:rsid w:val="007B3B52"/>
    <w:rsid w:val="007B3E2D"/>
    <w:rsid w:val="007B3F53"/>
    <w:rsid w:val="007B433A"/>
    <w:rsid w:val="007B46CB"/>
    <w:rsid w:val="007B4758"/>
    <w:rsid w:val="007B4A42"/>
    <w:rsid w:val="007B4A67"/>
    <w:rsid w:val="007B4B17"/>
    <w:rsid w:val="007B4C3B"/>
    <w:rsid w:val="007B4C45"/>
    <w:rsid w:val="007B4CEF"/>
    <w:rsid w:val="007B4E33"/>
    <w:rsid w:val="007B4E62"/>
    <w:rsid w:val="007B4F0C"/>
    <w:rsid w:val="007B4FAB"/>
    <w:rsid w:val="007B514B"/>
    <w:rsid w:val="007B548B"/>
    <w:rsid w:val="007B5653"/>
    <w:rsid w:val="007B56B1"/>
    <w:rsid w:val="007B58AD"/>
    <w:rsid w:val="007B62F3"/>
    <w:rsid w:val="007B6331"/>
    <w:rsid w:val="007B667A"/>
    <w:rsid w:val="007B6A20"/>
    <w:rsid w:val="007B6AB2"/>
    <w:rsid w:val="007B6EED"/>
    <w:rsid w:val="007B7059"/>
    <w:rsid w:val="007B7362"/>
    <w:rsid w:val="007B7450"/>
    <w:rsid w:val="007B759F"/>
    <w:rsid w:val="007B7767"/>
    <w:rsid w:val="007B784D"/>
    <w:rsid w:val="007B7875"/>
    <w:rsid w:val="007B7A86"/>
    <w:rsid w:val="007B7A8A"/>
    <w:rsid w:val="007C012C"/>
    <w:rsid w:val="007C024A"/>
    <w:rsid w:val="007C0544"/>
    <w:rsid w:val="007C059A"/>
    <w:rsid w:val="007C0637"/>
    <w:rsid w:val="007C0706"/>
    <w:rsid w:val="007C0895"/>
    <w:rsid w:val="007C0BB0"/>
    <w:rsid w:val="007C0D9A"/>
    <w:rsid w:val="007C0DA2"/>
    <w:rsid w:val="007C1106"/>
    <w:rsid w:val="007C12BB"/>
    <w:rsid w:val="007C13A2"/>
    <w:rsid w:val="007C150C"/>
    <w:rsid w:val="007C1515"/>
    <w:rsid w:val="007C1757"/>
    <w:rsid w:val="007C1B54"/>
    <w:rsid w:val="007C1CA4"/>
    <w:rsid w:val="007C1CBC"/>
    <w:rsid w:val="007C1D1B"/>
    <w:rsid w:val="007C1D2E"/>
    <w:rsid w:val="007C1EBF"/>
    <w:rsid w:val="007C1ED9"/>
    <w:rsid w:val="007C201E"/>
    <w:rsid w:val="007C2147"/>
    <w:rsid w:val="007C2472"/>
    <w:rsid w:val="007C25BD"/>
    <w:rsid w:val="007C3116"/>
    <w:rsid w:val="007C31CF"/>
    <w:rsid w:val="007C33E9"/>
    <w:rsid w:val="007C3462"/>
    <w:rsid w:val="007C34A7"/>
    <w:rsid w:val="007C374B"/>
    <w:rsid w:val="007C3C86"/>
    <w:rsid w:val="007C3D30"/>
    <w:rsid w:val="007C4122"/>
    <w:rsid w:val="007C420F"/>
    <w:rsid w:val="007C441A"/>
    <w:rsid w:val="007C465F"/>
    <w:rsid w:val="007C4952"/>
    <w:rsid w:val="007C4958"/>
    <w:rsid w:val="007C4F00"/>
    <w:rsid w:val="007C4F4D"/>
    <w:rsid w:val="007C52DF"/>
    <w:rsid w:val="007C5386"/>
    <w:rsid w:val="007C53EB"/>
    <w:rsid w:val="007C5448"/>
    <w:rsid w:val="007C5809"/>
    <w:rsid w:val="007C5946"/>
    <w:rsid w:val="007C5AC2"/>
    <w:rsid w:val="007C5C0E"/>
    <w:rsid w:val="007C5E21"/>
    <w:rsid w:val="007C5EC1"/>
    <w:rsid w:val="007C5F5B"/>
    <w:rsid w:val="007C6067"/>
    <w:rsid w:val="007C627B"/>
    <w:rsid w:val="007C6437"/>
    <w:rsid w:val="007C668D"/>
    <w:rsid w:val="007C674B"/>
    <w:rsid w:val="007C6A80"/>
    <w:rsid w:val="007C6CBF"/>
    <w:rsid w:val="007C6D55"/>
    <w:rsid w:val="007C6DBF"/>
    <w:rsid w:val="007C70B0"/>
    <w:rsid w:val="007C71DA"/>
    <w:rsid w:val="007C7873"/>
    <w:rsid w:val="007C78BC"/>
    <w:rsid w:val="007C7B71"/>
    <w:rsid w:val="007C7DC9"/>
    <w:rsid w:val="007D00CD"/>
    <w:rsid w:val="007D06D9"/>
    <w:rsid w:val="007D0784"/>
    <w:rsid w:val="007D07A7"/>
    <w:rsid w:val="007D088D"/>
    <w:rsid w:val="007D0BF2"/>
    <w:rsid w:val="007D0C6F"/>
    <w:rsid w:val="007D0CAA"/>
    <w:rsid w:val="007D0F63"/>
    <w:rsid w:val="007D12C1"/>
    <w:rsid w:val="007D1550"/>
    <w:rsid w:val="007D1849"/>
    <w:rsid w:val="007D192B"/>
    <w:rsid w:val="007D2034"/>
    <w:rsid w:val="007D2094"/>
    <w:rsid w:val="007D26D3"/>
    <w:rsid w:val="007D2DA8"/>
    <w:rsid w:val="007D3092"/>
    <w:rsid w:val="007D30D8"/>
    <w:rsid w:val="007D368D"/>
    <w:rsid w:val="007D388E"/>
    <w:rsid w:val="007D3BD6"/>
    <w:rsid w:val="007D3FE2"/>
    <w:rsid w:val="007D411D"/>
    <w:rsid w:val="007D4135"/>
    <w:rsid w:val="007D4405"/>
    <w:rsid w:val="007D450C"/>
    <w:rsid w:val="007D452C"/>
    <w:rsid w:val="007D46B6"/>
    <w:rsid w:val="007D4823"/>
    <w:rsid w:val="007D4D5C"/>
    <w:rsid w:val="007D52AE"/>
    <w:rsid w:val="007D539A"/>
    <w:rsid w:val="007D5678"/>
    <w:rsid w:val="007D5982"/>
    <w:rsid w:val="007D59D2"/>
    <w:rsid w:val="007D5B09"/>
    <w:rsid w:val="007D5BBE"/>
    <w:rsid w:val="007D5CBF"/>
    <w:rsid w:val="007D60CD"/>
    <w:rsid w:val="007D65F4"/>
    <w:rsid w:val="007D6703"/>
    <w:rsid w:val="007D6898"/>
    <w:rsid w:val="007D68B2"/>
    <w:rsid w:val="007D736B"/>
    <w:rsid w:val="007D7760"/>
    <w:rsid w:val="007D78C1"/>
    <w:rsid w:val="007D78FA"/>
    <w:rsid w:val="007D7A1F"/>
    <w:rsid w:val="007D7AE4"/>
    <w:rsid w:val="007D7B15"/>
    <w:rsid w:val="007D7FCD"/>
    <w:rsid w:val="007D7FFC"/>
    <w:rsid w:val="007E007E"/>
    <w:rsid w:val="007E0522"/>
    <w:rsid w:val="007E07DD"/>
    <w:rsid w:val="007E08FB"/>
    <w:rsid w:val="007E14EC"/>
    <w:rsid w:val="007E1500"/>
    <w:rsid w:val="007E1C37"/>
    <w:rsid w:val="007E1CA0"/>
    <w:rsid w:val="007E1D71"/>
    <w:rsid w:val="007E1E85"/>
    <w:rsid w:val="007E1F14"/>
    <w:rsid w:val="007E1F4C"/>
    <w:rsid w:val="007E209C"/>
    <w:rsid w:val="007E221A"/>
    <w:rsid w:val="007E247A"/>
    <w:rsid w:val="007E2885"/>
    <w:rsid w:val="007E28FD"/>
    <w:rsid w:val="007E2A37"/>
    <w:rsid w:val="007E2AF6"/>
    <w:rsid w:val="007E2BA1"/>
    <w:rsid w:val="007E2EDF"/>
    <w:rsid w:val="007E2F0B"/>
    <w:rsid w:val="007E312F"/>
    <w:rsid w:val="007E3301"/>
    <w:rsid w:val="007E35A6"/>
    <w:rsid w:val="007E374B"/>
    <w:rsid w:val="007E3C39"/>
    <w:rsid w:val="007E47AF"/>
    <w:rsid w:val="007E4E9B"/>
    <w:rsid w:val="007E4EBA"/>
    <w:rsid w:val="007E4EE0"/>
    <w:rsid w:val="007E4F30"/>
    <w:rsid w:val="007E52AC"/>
    <w:rsid w:val="007E5334"/>
    <w:rsid w:val="007E5336"/>
    <w:rsid w:val="007E5368"/>
    <w:rsid w:val="007E53A5"/>
    <w:rsid w:val="007E576D"/>
    <w:rsid w:val="007E58C3"/>
    <w:rsid w:val="007E5C73"/>
    <w:rsid w:val="007E5CCD"/>
    <w:rsid w:val="007E60D6"/>
    <w:rsid w:val="007E654A"/>
    <w:rsid w:val="007E6847"/>
    <w:rsid w:val="007E698F"/>
    <w:rsid w:val="007E69CB"/>
    <w:rsid w:val="007E6A39"/>
    <w:rsid w:val="007E6ABA"/>
    <w:rsid w:val="007E6B0F"/>
    <w:rsid w:val="007E6EEE"/>
    <w:rsid w:val="007E7283"/>
    <w:rsid w:val="007E76CD"/>
    <w:rsid w:val="007E7806"/>
    <w:rsid w:val="007E7A68"/>
    <w:rsid w:val="007E7D16"/>
    <w:rsid w:val="007E7E15"/>
    <w:rsid w:val="007E7FEF"/>
    <w:rsid w:val="007F001F"/>
    <w:rsid w:val="007F01A1"/>
    <w:rsid w:val="007F03FB"/>
    <w:rsid w:val="007F04AC"/>
    <w:rsid w:val="007F071F"/>
    <w:rsid w:val="007F0781"/>
    <w:rsid w:val="007F0A37"/>
    <w:rsid w:val="007F0D05"/>
    <w:rsid w:val="007F0E7A"/>
    <w:rsid w:val="007F0EF6"/>
    <w:rsid w:val="007F1195"/>
    <w:rsid w:val="007F1385"/>
    <w:rsid w:val="007F1760"/>
    <w:rsid w:val="007F184F"/>
    <w:rsid w:val="007F19D0"/>
    <w:rsid w:val="007F1ADA"/>
    <w:rsid w:val="007F1BAA"/>
    <w:rsid w:val="007F203A"/>
    <w:rsid w:val="007F225C"/>
    <w:rsid w:val="007F29CE"/>
    <w:rsid w:val="007F29EA"/>
    <w:rsid w:val="007F2AAE"/>
    <w:rsid w:val="007F2DC5"/>
    <w:rsid w:val="007F2FDD"/>
    <w:rsid w:val="007F30A8"/>
    <w:rsid w:val="007F354C"/>
    <w:rsid w:val="007F3551"/>
    <w:rsid w:val="007F3B4D"/>
    <w:rsid w:val="007F4392"/>
    <w:rsid w:val="007F459F"/>
    <w:rsid w:val="007F4720"/>
    <w:rsid w:val="007F4802"/>
    <w:rsid w:val="007F4B41"/>
    <w:rsid w:val="007F4DFD"/>
    <w:rsid w:val="007F5581"/>
    <w:rsid w:val="007F578A"/>
    <w:rsid w:val="007F57B3"/>
    <w:rsid w:val="007F5C55"/>
    <w:rsid w:val="007F6174"/>
    <w:rsid w:val="007F61AF"/>
    <w:rsid w:val="007F66BD"/>
    <w:rsid w:val="007F66FE"/>
    <w:rsid w:val="007F67E5"/>
    <w:rsid w:val="007F6919"/>
    <w:rsid w:val="007F6D3A"/>
    <w:rsid w:val="007F72DF"/>
    <w:rsid w:val="007F7428"/>
    <w:rsid w:val="007F762A"/>
    <w:rsid w:val="007F7A38"/>
    <w:rsid w:val="007F7BBF"/>
    <w:rsid w:val="007F7C7A"/>
    <w:rsid w:val="007F7DD8"/>
    <w:rsid w:val="008002A6"/>
    <w:rsid w:val="0080030E"/>
    <w:rsid w:val="00800567"/>
    <w:rsid w:val="00800574"/>
    <w:rsid w:val="008008D8"/>
    <w:rsid w:val="00800A53"/>
    <w:rsid w:val="00800B08"/>
    <w:rsid w:val="00800B6F"/>
    <w:rsid w:val="00800BC5"/>
    <w:rsid w:val="00800BDA"/>
    <w:rsid w:val="00800D71"/>
    <w:rsid w:val="00800D87"/>
    <w:rsid w:val="00800E82"/>
    <w:rsid w:val="0080112A"/>
    <w:rsid w:val="008017F2"/>
    <w:rsid w:val="008018FC"/>
    <w:rsid w:val="0080194C"/>
    <w:rsid w:val="00801E72"/>
    <w:rsid w:val="00801FA4"/>
    <w:rsid w:val="00802708"/>
    <w:rsid w:val="0080275D"/>
    <w:rsid w:val="00802C50"/>
    <w:rsid w:val="008030B3"/>
    <w:rsid w:val="008031CF"/>
    <w:rsid w:val="00803393"/>
    <w:rsid w:val="008035F5"/>
    <w:rsid w:val="00803636"/>
    <w:rsid w:val="00803B6B"/>
    <w:rsid w:val="00803DD3"/>
    <w:rsid w:val="0080425C"/>
    <w:rsid w:val="00804612"/>
    <w:rsid w:val="00804709"/>
    <w:rsid w:val="00804757"/>
    <w:rsid w:val="0080488F"/>
    <w:rsid w:val="00804C95"/>
    <w:rsid w:val="00805128"/>
    <w:rsid w:val="00805171"/>
    <w:rsid w:val="00805512"/>
    <w:rsid w:val="00805872"/>
    <w:rsid w:val="00805881"/>
    <w:rsid w:val="00805CFE"/>
    <w:rsid w:val="00805DDE"/>
    <w:rsid w:val="00806288"/>
    <w:rsid w:val="0080684A"/>
    <w:rsid w:val="00806D56"/>
    <w:rsid w:val="00807210"/>
    <w:rsid w:val="008076E3"/>
    <w:rsid w:val="00807757"/>
    <w:rsid w:val="00807D56"/>
    <w:rsid w:val="00807F4B"/>
    <w:rsid w:val="00810040"/>
    <w:rsid w:val="008101BB"/>
    <w:rsid w:val="0081026B"/>
    <w:rsid w:val="00810310"/>
    <w:rsid w:val="00810575"/>
    <w:rsid w:val="0081057C"/>
    <w:rsid w:val="008107E5"/>
    <w:rsid w:val="00810829"/>
    <w:rsid w:val="0081087C"/>
    <w:rsid w:val="0081116E"/>
    <w:rsid w:val="0081153F"/>
    <w:rsid w:val="008119F6"/>
    <w:rsid w:val="00811A93"/>
    <w:rsid w:val="00811C7B"/>
    <w:rsid w:val="00811C9E"/>
    <w:rsid w:val="00811DEB"/>
    <w:rsid w:val="008122EC"/>
    <w:rsid w:val="00812312"/>
    <w:rsid w:val="0081249F"/>
    <w:rsid w:val="0081262F"/>
    <w:rsid w:val="00812AB6"/>
    <w:rsid w:val="00812B40"/>
    <w:rsid w:val="00812D74"/>
    <w:rsid w:val="00812EB3"/>
    <w:rsid w:val="00813651"/>
    <w:rsid w:val="00813779"/>
    <w:rsid w:val="00813B63"/>
    <w:rsid w:val="00813DEE"/>
    <w:rsid w:val="0081409A"/>
    <w:rsid w:val="00814411"/>
    <w:rsid w:val="00814B97"/>
    <w:rsid w:val="00814C52"/>
    <w:rsid w:val="00814CB5"/>
    <w:rsid w:val="008153CA"/>
    <w:rsid w:val="00815482"/>
    <w:rsid w:val="008156C7"/>
    <w:rsid w:val="0081577A"/>
    <w:rsid w:val="00815901"/>
    <w:rsid w:val="00815964"/>
    <w:rsid w:val="00815E93"/>
    <w:rsid w:val="00816342"/>
    <w:rsid w:val="008164F0"/>
    <w:rsid w:val="008166E7"/>
    <w:rsid w:val="008167C5"/>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721"/>
    <w:rsid w:val="008208C4"/>
    <w:rsid w:val="00820995"/>
    <w:rsid w:val="00820B36"/>
    <w:rsid w:val="00820F93"/>
    <w:rsid w:val="0082129F"/>
    <w:rsid w:val="0082167B"/>
    <w:rsid w:val="008218B0"/>
    <w:rsid w:val="00821C60"/>
    <w:rsid w:val="00821CA5"/>
    <w:rsid w:val="00821E5E"/>
    <w:rsid w:val="00822215"/>
    <w:rsid w:val="008222B0"/>
    <w:rsid w:val="008222F7"/>
    <w:rsid w:val="00822720"/>
    <w:rsid w:val="008227A7"/>
    <w:rsid w:val="00822AC5"/>
    <w:rsid w:val="00822AC9"/>
    <w:rsid w:val="00822C40"/>
    <w:rsid w:val="00822E47"/>
    <w:rsid w:val="00822E79"/>
    <w:rsid w:val="00822F49"/>
    <w:rsid w:val="00822FA8"/>
    <w:rsid w:val="00822FD9"/>
    <w:rsid w:val="008233B4"/>
    <w:rsid w:val="00823E96"/>
    <w:rsid w:val="0082433D"/>
    <w:rsid w:val="00824551"/>
    <w:rsid w:val="008247C5"/>
    <w:rsid w:val="008248DD"/>
    <w:rsid w:val="008249BB"/>
    <w:rsid w:val="00824AA6"/>
    <w:rsid w:val="00824B6A"/>
    <w:rsid w:val="00824E48"/>
    <w:rsid w:val="00824E5B"/>
    <w:rsid w:val="0082515B"/>
    <w:rsid w:val="00825318"/>
    <w:rsid w:val="008253FD"/>
    <w:rsid w:val="00825860"/>
    <w:rsid w:val="00825A23"/>
    <w:rsid w:val="00825A26"/>
    <w:rsid w:val="00825F3B"/>
    <w:rsid w:val="00825FFD"/>
    <w:rsid w:val="00826049"/>
    <w:rsid w:val="00826593"/>
    <w:rsid w:val="008266F2"/>
    <w:rsid w:val="008266FA"/>
    <w:rsid w:val="00826996"/>
    <w:rsid w:val="00826A0C"/>
    <w:rsid w:val="00826A33"/>
    <w:rsid w:val="00826ACC"/>
    <w:rsid w:val="00826B68"/>
    <w:rsid w:val="00826DEC"/>
    <w:rsid w:val="00826EA5"/>
    <w:rsid w:val="00826EB3"/>
    <w:rsid w:val="0082728F"/>
    <w:rsid w:val="008272E0"/>
    <w:rsid w:val="008275CE"/>
    <w:rsid w:val="008275F7"/>
    <w:rsid w:val="00827610"/>
    <w:rsid w:val="008276AC"/>
    <w:rsid w:val="0082779C"/>
    <w:rsid w:val="008277B0"/>
    <w:rsid w:val="008278CC"/>
    <w:rsid w:val="008278D8"/>
    <w:rsid w:val="00827A5F"/>
    <w:rsid w:val="00827B22"/>
    <w:rsid w:val="00827D15"/>
    <w:rsid w:val="00827F1A"/>
    <w:rsid w:val="00827F8D"/>
    <w:rsid w:val="008301CB"/>
    <w:rsid w:val="0083065A"/>
    <w:rsid w:val="00830754"/>
    <w:rsid w:val="00830BA1"/>
    <w:rsid w:val="00831043"/>
    <w:rsid w:val="008313B7"/>
    <w:rsid w:val="00831537"/>
    <w:rsid w:val="008316A9"/>
    <w:rsid w:val="008316F0"/>
    <w:rsid w:val="008317F1"/>
    <w:rsid w:val="008317FF"/>
    <w:rsid w:val="008318EC"/>
    <w:rsid w:val="00831B07"/>
    <w:rsid w:val="00831C20"/>
    <w:rsid w:val="00831D62"/>
    <w:rsid w:val="00831E74"/>
    <w:rsid w:val="008320B9"/>
    <w:rsid w:val="00832399"/>
    <w:rsid w:val="008325CC"/>
    <w:rsid w:val="00832915"/>
    <w:rsid w:val="0083296C"/>
    <w:rsid w:val="00832994"/>
    <w:rsid w:val="00832CC2"/>
    <w:rsid w:val="00832E79"/>
    <w:rsid w:val="00832FF8"/>
    <w:rsid w:val="0083372B"/>
    <w:rsid w:val="008337C3"/>
    <w:rsid w:val="00833E00"/>
    <w:rsid w:val="00833E6E"/>
    <w:rsid w:val="00833F66"/>
    <w:rsid w:val="008342BE"/>
    <w:rsid w:val="00834D1D"/>
    <w:rsid w:val="00834DFC"/>
    <w:rsid w:val="00835516"/>
    <w:rsid w:val="0083554A"/>
    <w:rsid w:val="0083560C"/>
    <w:rsid w:val="008357CA"/>
    <w:rsid w:val="00835AAE"/>
    <w:rsid w:val="00835BF8"/>
    <w:rsid w:val="00835C20"/>
    <w:rsid w:val="00835DD0"/>
    <w:rsid w:val="008361ED"/>
    <w:rsid w:val="0083621E"/>
    <w:rsid w:val="008363FE"/>
    <w:rsid w:val="008364A4"/>
    <w:rsid w:val="008364BF"/>
    <w:rsid w:val="0083684B"/>
    <w:rsid w:val="008368A0"/>
    <w:rsid w:val="008369A7"/>
    <w:rsid w:val="00836A5D"/>
    <w:rsid w:val="00836C16"/>
    <w:rsid w:val="00836CAE"/>
    <w:rsid w:val="008375E0"/>
    <w:rsid w:val="00837806"/>
    <w:rsid w:val="00837881"/>
    <w:rsid w:val="00837C89"/>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0A1"/>
    <w:rsid w:val="008430BE"/>
    <w:rsid w:val="00843936"/>
    <w:rsid w:val="00843B4C"/>
    <w:rsid w:val="00843BE9"/>
    <w:rsid w:val="00843E20"/>
    <w:rsid w:val="00843EBC"/>
    <w:rsid w:val="00843EDD"/>
    <w:rsid w:val="008440E2"/>
    <w:rsid w:val="00844133"/>
    <w:rsid w:val="00844163"/>
    <w:rsid w:val="00844344"/>
    <w:rsid w:val="0084454E"/>
    <w:rsid w:val="008446B3"/>
    <w:rsid w:val="00844808"/>
    <w:rsid w:val="00844846"/>
    <w:rsid w:val="00844887"/>
    <w:rsid w:val="0084498A"/>
    <w:rsid w:val="008451A4"/>
    <w:rsid w:val="00845344"/>
    <w:rsid w:val="008455B6"/>
    <w:rsid w:val="00845698"/>
    <w:rsid w:val="008458DC"/>
    <w:rsid w:val="00845CC7"/>
    <w:rsid w:val="00845F2B"/>
    <w:rsid w:val="00845F4D"/>
    <w:rsid w:val="0084623C"/>
    <w:rsid w:val="008463F7"/>
    <w:rsid w:val="008464D2"/>
    <w:rsid w:val="008467A3"/>
    <w:rsid w:val="0084698D"/>
    <w:rsid w:val="008469AF"/>
    <w:rsid w:val="008471C4"/>
    <w:rsid w:val="00847254"/>
    <w:rsid w:val="00847451"/>
    <w:rsid w:val="00847707"/>
    <w:rsid w:val="008477FE"/>
    <w:rsid w:val="008478E2"/>
    <w:rsid w:val="008478EF"/>
    <w:rsid w:val="00847BE9"/>
    <w:rsid w:val="00847C55"/>
    <w:rsid w:val="00847E71"/>
    <w:rsid w:val="00850684"/>
    <w:rsid w:val="008508FA"/>
    <w:rsid w:val="00850AFC"/>
    <w:rsid w:val="00850B1F"/>
    <w:rsid w:val="00850EC3"/>
    <w:rsid w:val="0085109C"/>
    <w:rsid w:val="00851221"/>
    <w:rsid w:val="008515C9"/>
    <w:rsid w:val="00851CF0"/>
    <w:rsid w:val="008524CE"/>
    <w:rsid w:val="00852517"/>
    <w:rsid w:val="00852A61"/>
    <w:rsid w:val="00852C44"/>
    <w:rsid w:val="00852E09"/>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696"/>
    <w:rsid w:val="00855BEF"/>
    <w:rsid w:val="008562E3"/>
    <w:rsid w:val="008564EE"/>
    <w:rsid w:val="008568D2"/>
    <w:rsid w:val="00856ADB"/>
    <w:rsid w:val="00856BB0"/>
    <w:rsid w:val="00856F04"/>
    <w:rsid w:val="00856F26"/>
    <w:rsid w:val="00857214"/>
    <w:rsid w:val="0085774C"/>
    <w:rsid w:val="0085795C"/>
    <w:rsid w:val="00857A22"/>
    <w:rsid w:val="0086021A"/>
    <w:rsid w:val="00860542"/>
    <w:rsid w:val="008605C0"/>
    <w:rsid w:val="00860BDB"/>
    <w:rsid w:val="00860F9E"/>
    <w:rsid w:val="00861222"/>
    <w:rsid w:val="008614EA"/>
    <w:rsid w:val="00861BD3"/>
    <w:rsid w:val="00861C3F"/>
    <w:rsid w:val="00861EAB"/>
    <w:rsid w:val="0086210D"/>
    <w:rsid w:val="008621CC"/>
    <w:rsid w:val="00862570"/>
    <w:rsid w:val="008628FD"/>
    <w:rsid w:val="00862944"/>
    <w:rsid w:val="00862EBA"/>
    <w:rsid w:val="00862F7A"/>
    <w:rsid w:val="00862FD5"/>
    <w:rsid w:val="00863222"/>
    <w:rsid w:val="008632D5"/>
    <w:rsid w:val="008633FA"/>
    <w:rsid w:val="00863405"/>
    <w:rsid w:val="00863546"/>
    <w:rsid w:val="008636E1"/>
    <w:rsid w:val="008638E9"/>
    <w:rsid w:val="00863A12"/>
    <w:rsid w:val="00863B53"/>
    <w:rsid w:val="00863E13"/>
    <w:rsid w:val="00863EA2"/>
    <w:rsid w:val="00864049"/>
    <w:rsid w:val="008640D8"/>
    <w:rsid w:val="008647F6"/>
    <w:rsid w:val="008647FE"/>
    <w:rsid w:val="00864AB4"/>
    <w:rsid w:val="00864B16"/>
    <w:rsid w:val="00864C29"/>
    <w:rsid w:val="00864C84"/>
    <w:rsid w:val="00864E39"/>
    <w:rsid w:val="00864F81"/>
    <w:rsid w:val="008652B2"/>
    <w:rsid w:val="00865331"/>
    <w:rsid w:val="008659B4"/>
    <w:rsid w:val="00865B1B"/>
    <w:rsid w:val="00865DA3"/>
    <w:rsid w:val="00866245"/>
    <w:rsid w:val="008664DE"/>
    <w:rsid w:val="0086657E"/>
    <w:rsid w:val="008665E3"/>
    <w:rsid w:val="00866719"/>
    <w:rsid w:val="00866871"/>
    <w:rsid w:val="00866AF6"/>
    <w:rsid w:val="00866BC7"/>
    <w:rsid w:val="00866BFB"/>
    <w:rsid w:val="0086704A"/>
    <w:rsid w:val="008675FD"/>
    <w:rsid w:val="00867624"/>
    <w:rsid w:val="00867AD8"/>
    <w:rsid w:val="00867B3E"/>
    <w:rsid w:val="00867B67"/>
    <w:rsid w:val="00867CCB"/>
    <w:rsid w:val="00867D2B"/>
    <w:rsid w:val="00867EA1"/>
    <w:rsid w:val="00867EEB"/>
    <w:rsid w:val="00870048"/>
    <w:rsid w:val="008700EE"/>
    <w:rsid w:val="00870240"/>
    <w:rsid w:val="0087059C"/>
    <w:rsid w:val="00870C24"/>
    <w:rsid w:val="00870C7C"/>
    <w:rsid w:val="00870C99"/>
    <w:rsid w:val="00870D88"/>
    <w:rsid w:val="00870E9F"/>
    <w:rsid w:val="0087144F"/>
    <w:rsid w:val="00871A40"/>
    <w:rsid w:val="00871BB2"/>
    <w:rsid w:val="00871C3F"/>
    <w:rsid w:val="00871CE4"/>
    <w:rsid w:val="008723AD"/>
    <w:rsid w:val="008724B3"/>
    <w:rsid w:val="00872A74"/>
    <w:rsid w:val="00872DDD"/>
    <w:rsid w:val="00872E64"/>
    <w:rsid w:val="008731A3"/>
    <w:rsid w:val="008735EE"/>
    <w:rsid w:val="00873808"/>
    <w:rsid w:val="0087392B"/>
    <w:rsid w:val="0087395E"/>
    <w:rsid w:val="00873976"/>
    <w:rsid w:val="00873CCE"/>
    <w:rsid w:val="00873D7B"/>
    <w:rsid w:val="00873E33"/>
    <w:rsid w:val="00873F9F"/>
    <w:rsid w:val="00874150"/>
    <w:rsid w:val="008741E7"/>
    <w:rsid w:val="00874398"/>
    <w:rsid w:val="00874406"/>
    <w:rsid w:val="00874885"/>
    <w:rsid w:val="008748F1"/>
    <w:rsid w:val="00874924"/>
    <w:rsid w:val="0087492F"/>
    <w:rsid w:val="00874B4B"/>
    <w:rsid w:val="00874ED9"/>
    <w:rsid w:val="00875153"/>
    <w:rsid w:val="00875384"/>
    <w:rsid w:val="008753C1"/>
    <w:rsid w:val="008754A5"/>
    <w:rsid w:val="008754FB"/>
    <w:rsid w:val="00875722"/>
    <w:rsid w:val="00875756"/>
    <w:rsid w:val="00875C99"/>
    <w:rsid w:val="00875DA9"/>
    <w:rsid w:val="00875DC9"/>
    <w:rsid w:val="00876147"/>
    <w:rsid w:val="008761EB"/>
    <w:rsid w:val="00876290"/>
    <w:rsid w:val="008763AB"/>
    <w:rsid w:val="00876404"/>
    <w:rsid w:val="008764A2"/>
    <w:rsid w:val="0087657E"/>
    <w:rsid w:val="0087698B"/>
    <w:rsid w:val="008769A1"/>
    <w:rsid w:val="00876A5E"/>
    <w:rsid w:val="00876B9F"/>
    <w:rsid w:val="00876C5A"/>
    <w:rsid w:val="00876C7F"/>
    <w:rsid w:val="00876FE1"/>
    <w:rsid w:val="0087738B"/>
    <w:rsid w:val="008774EB"/>
    <w:rsid w:val="00877621"/>
    <w:rsid w:val="00877758"/>
    <w:rsid w:val="00877B5E"/>
    <w:rsid w:val="00877D5F"/>
    <w:rsid w:val="00877FED"/>
    <w:rsid w:val="0088008A"/>
    <w:rsid w:val="008800D8"/>
    <w:rsid w:val="008804C6"/>
    <w:rsid w:val="00880880"/>
    <w:rsid w:val="00880A59"/>
    <w:rsid w:val="00880CF0"/>
    <w:rsid w:val="008812A4"/>
    <w:rsid w:val="00881393"/>
    <w:rsid w:val="008814A5"/>
    <w:rsid w:val="0088189E"/>
    <w:rsid w:val="00881A69"/>
    <w:rsid w:val="00881DDA"/>
    <w:rsid w:val="00881DE9"/>
    <w:rsid w:val="00881DF1"/>
    <w:rsid w:val="00882166"/>
    <w:rsid w:val="00882426"/>
    <w:rsid w:val="0088266E"/>
    <w:rsid w:val="00882CDA"/>
    <w:rsid w:val="00882FCC"/>
    <w:rsid w:val="0088333C"/>
    <w:rsid w:val="00883440"/>
    <w:rsid w:val="008834C3"/>
    <w:rsid w:val="0088353C"/>
    <w:rsid w:val="00883568"/>
    <w:rsid w:val="008837E2"/>
    <w:rsid w:val="008838BE"/>
    <w:rsid w:val="00883B6A"/>
    <w:rsid w:val="00883D82"/>
    <w:rsid w:val="00883DE7"/>
    <w:rsid w:val="008840D9"/>
    <w:rsid w:val="008841D7"/>
    <w:rsid w:val="008846BC"/>
    <w:rsid w:val="0088485D"/>
    <w:rsid w:val="00884987"/>
    <w:rsid w:val="00884ACF"/>
    <w:rsid w:val="00884B7E"/>
    <w:rsid w:val="00884CA7"/>
    <w:rsid w:val="00884F3B"/>
    <w:rsid w:val="00884F72"/>
    <w:rsid w:val="008851D8"/>
    <w:rsid w:val="00885752"/>
    <w:rsid w:val="0088575E"/>
    <w:rsid w:val="0088588A"/>
    <w:rsid w:val="008858BF"/>
    <w:rsid w:val="00885D34"/>
    <w:rsid w:val="00886282"/>
    <w:rsid w:val="0088645E"/>
    <w:rsid w:val="0088650F"/>
    <w:rsid w:val="00886547"/>
    <w:rsid w:val="00886682"/>
    <w:rsid w:val="00886A7F"/>
    <w:rsid w:val="00886ACC"/>
    <w:rsid w:val="00886D53"/>
    <w:rsid w:val="00886DAF"/>
    <w:rsid w:val="00887146"/>
    <w:rsid w:val="00887167"/>
    <w:rsid w:val="00887192"/>
    <w:rsid w:val="0088762B"/>
    <w:rsid w:val="00887912"/>
    <w:rsid w:val="00887D5C"/>
    <w:rsid w:val="008909A2"/>
    <w:rsid w:val="00890B28"/>
    <w:rsid w:val="00890BA6"/>
    <w:rsid w:val="00890BF8"/>
    <w:rsid w:val="00890D23"/>
    <w:rsid w:val="00890FFB"/>
    <w:rsid w:val="0089109C"/>
    <w:rsid w:val="008913A7"/>
    <w:rsid w:val="00891479"/>
    <w:rsid w:val="008916F2"/>
    <w:rsid w:val="008918A0"/>
    <w:rsid w:val="008918CE"/>
    <w:rsid w:val="00891DFD"/>
    <w:rsid w:val="00891E53"/>
    <w:rsid w:val="00891FD7"/>
    <w:rsid w:val="00892021"/>
    <w:rsid w:val="008923E2"/>
    <w:rsid w:val="008924D6"/>
    <w:rsid w:val="00892560"/>
    <w:rsid w:val="00892710"/>
    <w:rsid w:val="00892724"/>
    <w:rsid w:val="008927D6"/>
    <w:rsid w:val="00892A12"/>
    <w:rsid w:val="00892DAC"/>
    <w:rsid w:val="00892DD5"/>
    <w:rsid w:val="00892E0D"/>
    <w:rsid w:val="00893052"/>
    <w:rsid w:val="00893779"/>
    <w:rsid w:val="008939F5"/>
    <w:rsid w:val="00893C44"/>
    <w:rsid w:val="00893DF8"/>
    <w:rsid w:val="00893EA8"/>
    <w:rsid w:val="00893F14"/>
    <w:rsid w:val="00894080"/>
    <w:rsid w:val="0089435D"/>
    <w:rsid w:val="00894809"/>
    <w:rsid w:val="00894B1E"/>
    <w:rsid w:val="00894C06"/>
    <w:rsid w:val="00894FF2"/>
    <w:rsid w:val="00895405"/>
    <w:rsid w:val="008955CE"/>
    <w:rsid w:val="0089560E"/>
    <w:rsid w:val="00895BC0"/>
    <w:rsid w:val="00895DA5"/>
    <w:rsid w:val="00895E4B"/>
    <w:rsid w:val="00895FE5"/>
    <w:rsid w:val="008969A7"/>
    <w:rsid w:val="00896B08"/>
    <w:rsid w:val="00896F16"/>
    <w:rsid w:val="00896FB8"/>
    <w:rsid w:val="008971CC"/>
    <w:rsid w:val="008973B8"/>
    <w:rsid w:val="0089767D"/>
    <w:rsid w:val="008976C6"/>
    <w:rsid w:val="00897C87"/>
    <w:rsid w:val="00897F23"/>
    <w:rsid w:val="00897F36"/>
    <w:rsid w:val="008A03F5"/>
    <w:rsid w:val="008A05DD"/>
    <w:rsid w:val="008A05E6"/>
    <w:rsid w:val="008A079E"/>
    <w:rsid w:val="008A0AE5"/>
    <w:rsid w:val="008A0CD8"/>
    <w:rsid w:val="008A0EE4"/>
    <w:rsid w:val="008A10D4"/>
    <w:rsid w:val="008A1370"/>
    <w:rsid w:val="008A13D8"/>
    <w:rsid w:val="008A197B"/>
    <w:rsid w:val="008A19B0"/>
    <w:rsid w:val="008A1B38"/>
    <w:rsid w:val="008A1CBC"/>
    <w:rsid w:val="008A2280"/>
    <w:rsid w:val="008A27EC"/>
    <w:rsid w:val="008A2972"/>
    <w:rsid w:val="008A2A7C"/>
    <w:rsid w:val="008A2BD7"/>
    <w:rsid w:val="008A30AD"/>
    <w:rsid w:val="008A3351"/>
    <w:rsid w:val="008A3841"/>
    <w:rsid w:val="008A4600"/>
    <w:rsid w:val="008A4E4E"/>
    <w:rsid w:val="008A4E86"/>
    <w:rsid w:val="008A5699"/>
    <w:rsid w:val="008A57D1"/>
    <w:rsid w:val="008A59FE"/>
    <w:rsid w:val="008A5D74"/>
    <w:rsid w:val="008A5E7D"/>
    <w:rsid w:val="008A5E7E"/>
    <w:rsid w:val="008A5F2A"/>
    <w:rsid w:val="008A6214"/>
    <w:rsid w:val="008A6340"/>
    <w:rsid w:val="008A65F2"/>
    <w:rsid w:val="008A6A73"/>
    <w:rsid w:val="008A6D6E"/>
    <w:rsid w:val="008A70A3"/>
    <w:rsid w:val="008A73DC"/>
    <w:rsid w:val="008A73FC"/>
    <w:rsid w:val="008A74A4"/>
    <w:rsid w:val="008A789C"/>
    <w:rsid w:val="008A7919"/>
    <w:rsid w:val="008A7980"/>
    <w:rsid w:val="008A798E"/>
    <w:rsid w:val="008A79BB"/>
    <w:rsid w:val="008A7AF5"/>
    <w:rsid w:val="008A7B1F"/>
    <w:rsid w:val="008B0028"/>
    <w:rsid w:val="008B007B"/>
    <w:rsid w:val="008B0231"/>
    <w:rsid w:val="008B04BB"/>
    <w:rsid w:val="008B04CE"/>
    <w:rsid w:val="008B0988"/>
    <w:rsid w:val="008B0CA3"/>
    <w:rsid w:val="008B0D4A"/>
    <w:rsid w:val="008B10EB"/>
    <w:rsid w:val="008B10F4"/>
    <w:rsid w:val="008B116D"/>
    <w:rsid w:val="008B13A8"/>
    <w:rsid w:val="008B13D8"/>
    <w:rsid w:val="008B1636"/>
    <w:rsid w:val="008B1666"/>
    <w:rsid w:val="008B18D7"/>
    <w:rsid w:val="008B1A42"/>
    <w:rsid w:val="008B1AE9"/>
    <w:rsid w:val="008B1BAB"/>
    <w:rsid w:val="008B1D7A"/>
    <w:rsid w:val="008B1D91"/>
    <w:rsid w:val="008B2078"/>
    <w:rsid w:val="008B2AA0"/>
    <w:rsid w:val="008B2E9C"/>
    <w:rsid w:val="008B32D9"/>
    <w:rsid w:val="008B3473"/>
    <w:rsid w:val="008B349F"/>
    <w:rsid w:val="008B3502"/>
    <w:rsid w:val="008B391B"/>
    <w:rsid w:val="008B3B39"/>
    <w:rsid w:val="008B3CF4"/>
    <w:rsid w:val="008B3DF8"/>
    <w:rsid w:val="008B3F3E"/>
    <w:rsid w:val="008B3FCE"/>
    <w:rsid w:val="008B40D1"/>
    <w:rsid w:val="008B4117"/>
    <w:rsid w:val="008B48B3"/>
    <w:rsid w:val="008B490A"/>
    <w:rsid w:val="008B4966"/>
    <w:rsid w:val="008B4BDD"/>
    <w:rsid w:val="008B4C52"/>
    <w:rsid w:val="008B4CA2"/>
    <w:rsid w:val="008B4D05"/>
    <w:rsid w:val="008B52DD"/>
    <w:rsid w:val="008B59AF"/>
    <w:rsid w:val="008B5CA7"/>
    <w:rsid w:val="008B5DE7"/>
    <w:rsid w:val="008B5F0D"/>
    <w:rsid w:val="008B5F66"/>
    <w:rsid w:val="008B60A0"/>
    <w:rsid w:val="008B60FA"/>
    <w:rsid w:val="008B6115"/>
    <w:rsid w:val="008B631D"/>
    <w:rsid w:val="008B6712"/>
    <w:rsid w:val="008B68EA"/>
    <w:rsid w:val="008B690A"/>
    <w:rsid w:val="008B6A7B"/>
    <w:rsid w:val="008B6AB7"/>
    <w:rsid w:val="008B6C8B"/>
    <w:rsid w:val="008B6ED7"/>
    <w:rsid w:val="008B7073"/>
    <w:rsid w:val="008B7175"/>
    <w:rsid w:val="008B7421"/>
    <w:rsid w:val="008B7488"/>
    <w:rsid w:val="008B75F7"/>
    <w:rsid w:val="008B7702"/>
    <w:rsid w:val="008B78CB"/>
    <w:rsid w:val="008B7975"/>
    <w:rsid w:val="008B7DC1"/>
    <w:rsid w:val="008B7E4D"/>
    <w:rsid w:val="008C01C1"/>
    <w:rsid w:val="008C03D4"/>
    <w:rsid w:val="008C0609"/>
    <w:rsid w:val="008C09AD"/>
    <w:rsid w:val="008C0A75"/>
    <w:rsid w:val="008C0CE7"/>
    <w:rsid w:val="008C0FCA"/>
    <w:rsid w:val="008C1111"/>
    <w:rsid w:val="008C14E8"/>
    <w:rsid w:val="008C14FB"/>
    <w:rsid w:val="008C17D3"/>
    <w:rsid w:val="008C1F80"/>
    <w:rsid w:val="008C2080"/>
    <w:rsid w:val="008C225F"/>
    <w:rsid w:val="008C26EA"/>
    <w:rsid w:val="008C2794"/>
    <w:rsid w:val="008C299C"/>
    <w:rsid w:val="008C29DB"/>
    <w:rsid w:val="008C2AE6"/>
    <w:rsid w:val="008C2B72"/>
    <w:rsid w:val="008C2D1F"/>
    <w:rsid w:val="008C2D98"/>
    <w:rsid w:val="008C3133"/>
    <w:rsid w:val="008C3166"/>
    <w:rsid w:val="008C326A"/>
    <w:rsid w:val="008C3354"/>
    <w:rsid w:val="008C375A"/>
    <w:rsid w:val="008C395D"/>
    <w:rsid w:val="008C3E05"/>
    <w:rsid w:val="008C3E16"/>
    <w:rsid w:val="008C468C"/>
    <w:rsid w:val="008C46C0"/>
    <w:rsid w:val="008C4713"/>
    <w:rsid w:val="008C4898"/>
    <w:rsid w:val="008C4DB4"/>
    <w:rsid w:val="008C4E37"/>
    <w:rsid w:val="008C4EB9"/>
    <w:rsid w:val="008C503D"/>
    <w:rsid w:val="008C5521"/>
    <w:rsid w:val="008C556F"/>
    <w:rsid w:val="008C56ED"/>
    <w:rsid w:val="008C578F"/>
    <w:rsid w:val="008C5924"/>
    <w:rsid w:val="008C598E"/>
    <w:rsid w:val="008C5A9A"/>
    <w:rsid w:val="008C5C90"/>
    <w:rsid w:val="008C5CC2"/>
    <w:rsid w:val="008C5EF8"/>
    <w:rsid w:val="008C6271"/>
    <w:rsid w:val="008C65F8"/>
    <w:rsid w:val="008C6685"/>
    <w:rsid w:val="008C6980"/>
    <w:rsid w:val="008C6C9F"/>
    <w:rsid w:val="008C718E"/>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407"/>
    <w:rsid w:val="008D36C1"/>
    <w:rsid w:val="008D37AD"/>
    <w:rsid w:val="008D39F8"/>
    <w:rsid w:val="008D3A0B"/>
    <w:rsid w:val="008D3D38"/>
    <w:rsid w:val="008D3DD1"/>
    <w:rsid w:val="008D3EEE"/>
    <w:rsid w:val="008D3EF0"/>
    <w:rsid w:val="008D429B"/>
    <w:rsid w:val="008D46B4"/>
    <w:rsid w:val="008D4835"/>
    <w:rsid w:val="008D4861"/>
    <w:rsid w:val="008D49A7"/>
    <w:rsid w:val="008D4A44"/>
    <w:rsid w:val="008D4AAA"/>
    <w:rsid w:val="008D4D05"/>
    <w:rsid w:val="008D4D64"/>
    <w:rsid w:val="008D4D70"/>
    <w:rsid w:val="008D4E00"/>
    <w:rsid w:val="008D4F24"/>
    <w:rsid w:val="008D4F9E"/>
    <w:rsid w:val="008D5043"/>
    <w:rsid w:val="008D51BD"/>
    <w:rsid w:val="008D5230"/>
    <w:rsid w:val="008D5267"/>
    <w:rsid w:val="008D561C"/>
    <w:rsid w:val="008D5854"/>
    <w:rsid w:val="008D59C2"/>
    <w:rsid w:val="008D6056"/>
    <w:rsid w:val="008D610A"/>
    <w:rsid w:val="008D67FB"/>
    <w:rsid w:val="008D68A4"/>
    <w:rsid w:val="008D6C30"/>
    <w:rsid w:val="008D6F74"/>
    <w:rsid w:val="008D71EF"/>
    <w:rsid w:val="008D76AA"/>
    <w:rsid w:val="008D7856"/>
    <w:rsid w:val="008D7892"/>
    <w:rsid w:val="008D797D"/>
    <w:rsid w:val="008D79B3"/>
    <w:rsid w:val="008D7A50"/>
    <w:rsid w:val="008D7AC1"/>
    <w:rsid w:val="008D7E5C"/>
    <w:rsid w:val="008D7F96"/>
    <w:rsid w:val="008E004C"/>
    <w:rsid w:val="008E015F"/>
    <w:rsid w:val="008E0253"/>
    <w:rsid w:val="008E0549"/>
    <w:rsid w:val="008E064E"/>
    <w:rsid w:val="008E086F"/>
    <w:rsid w:val="008E0A67"/>
    <w:rsid w:val="008E0AE3"/>
    <w:rsid w:val="008E0AEB"/>
    <w:rsid w:val="008E0BD1"/>
    <w:rsid w:val="008E0CBE"/>
    <w:rsid w:val="008E0DAB"/>
    <w:rsid w:val="008E113C"/>
    <w:rsid w:val="008E1276"/>
    <w:rsid w:val="008E16BE"/>
    <w:rsid w:val="008E1759"/>
    <w:rsid w:val="008E194F"/>
    <w:rsid w:val="008E1A8D"/>
    <w:rsid w:val="008E1E57"/>
    <w:rsid w:val="008E21E1"/>
    <w:rsid w:val="008E2280"/>
    <w:rsid w:val="008E24C0"/>
    <w:rsid w:val="008E25DB"/>
    <w:rsid w:val="008E26BE"/>
    <w:rsid w:val="008E287D"/>
    <w:rsid w:val="008E29CF"/>
    <w:rsid w:val="008E2EAC"/>
    <w:rsid w:val="008E2F9C"/>
    <w:rsid w:val="008E3033"/>
    <w:rsid w:val="008E36C6"/>
    <w:rsid w:val="008E36E2"/>
    <w:rsid w:val="008E383E"/>
    <w:rsid w:val="008E38C4"/>
    <w:rsid w:val="008E394A"/>
    <w:rsid w:val="008E3A15"/>
    <w:rsid w:val="008E3A8A"/>
    <w:rsid w:val="008E3B9C"/>
    <w:rsid w:val="008E3FDC"/>
    <w:rsid w:val="008E3FED"/>
    <w:rsid w:val="008E40CA"/>
    <w:rsid w:val="008E43D8"/>
    <w:rsid w:val="008E4516"/>
    <w:rsid w:val="008E45F8"/>
    <w:rsid w:val="008E46FF"/>
    <w:rsid w:val="008E47CC"/>
    <w:rsid w:val="008E4B42"/>
    <w:rsid w:val="008E4CB3"/>
    <w:rsid w:val="008E4E6C"/>
    <w:rsid w:val="008E5161"/>
    <w:rsid w:val="008E52BF"/>
    <w:rsid w:val="008E5366"/>
    <w:rsid w:val="008E53E0"/>
    <w:rsid w:val="008E5437"/>
    <w:rsid w:val="008E57AE"/>
    <w:rsid w:val="008E5B78"/>
    <w:rsid w:val="008E5BFE"/>
    <w:rsid w:val="008E611B"/>
    <w:rsid w:val="008E6297"/>
    <w:rsid w:val="008E638D"/>
    <w:rsid w:val="008E652B"/>
    <w:rsid w:val="008E67A6"/>
    <w:rsid w:val="008E67BF"/>
    <w:rsid w:val="008E68E0"/>
    <w:rsid w:val="008E695C"/>
    <w:rsid w:val="008E695F"/>
    <w:rsid w:val="008E6971"/>
    <w:rsid w:val="008E69BD"/>
    <w:rsid w:val="008E6AAB"/>
    <w:rsid w:val="008E6E76"/>
    <w:rsid w:val="008E7177"/>
    <w:rsid w:val="008E71AA"/>
    <w:rsid w:val="008E72B9"/>
    <w:rsid w:val="008E72C9"/>
    <w:rsid w:val="008E74FC"/>
    <w:rsid w:val="008E7703"/>
    <w:rsid w:val="008E7908"/>
    <w:rsid w:val="008E79C7"/>
    <w:rsid w:val="008E79D2"/>
    <w:rsid w:val="008E7D20"/>
    <w:rsid w:val="008E7DD0"/>
    <w:rsid w:val="008E7DD1"/>
    <w:rsid w:val="008E7E1F"/>
    <w:rsid w:val="008F017D"/>
    <w:rsid w:val="008F02E5"/>
    <w:rsid w:val="008F03DB"/>
    <w:rsid w:val="008F0422"/>
    <w:rsid w:val="008F0A11"/>
    <w:rsid w:val="008F0B1B"/>
    <w:rsid w:val="008F0BDF"/>
    <w:rsid w:val="008F10D0"/>
    <w:rsid w:val="008F1266"/>
    <w:rsid w:val="008F1390"/>
    <w:rsid w:val="008F145F"/>
    <w:rsid w:val="008F163C"/>
    <w:rsid w:val="008F163F"/>
    <w:rsid w:val="008F17A5"/>
    <w:rsid w:val="008F19E7"/>
    <w:rsid w:val="008F1C0E"/>
    <w:rsid w:val="008F1E34"/>
    <w:rsid w:val="008F217E"/>
    <w:rsid w:val="008F2351"/>
    <w:rsid w:val="008F242D"/>
    <w:rsid w:val="008F2458"/>
    <w:rsid w:val="008F2653"/>
    <w:rsid w:val="008F276C"/>
    <w:rsid w:val="008F2774"/>
    <w:rsid w:val="008F2787"/>
    <w:rsid w:val="008F2FAC"/>
    <w:rsid w:val="008F305B"/>
    <w:rsid w:val="008F330E"/>
    <w:rsid w:val="008F3473"/>
    <w:rsid w:val="008F39C5"/>
    <w:rsid w:val="008F3BBF"/>
    <w:rsid w:val="008F3E00"/>
    <w:rsid w:val="008F3EA2"/>
    <w:rsid w:val="008F4171"/>
    <w:rsid w:val="008F457E"/>
    <w:rsid w:val="008F4657"/>
    <w:rsid w:val="008F467B"/>
    <w:rsid w:val="008F4A5C"/>
    <w:rsid w:val="008F4B33"/>
    <w:rsid w:val="008F4B5C"/>
    <w:rsid w:val="008F4DEB"/>
    <w:rsid w:val="008F4F9F"/>
    <w:rsid w:val="008F4FAB"/>
    <w:rsid w:val="008F5028"/>
    <w:rsid w:val="008F5111"/>
    <w:rsid w:val="008F53ED"/>
    <w:rsid w:val="008F5733"/>
    <w:rsid w:val="008F5984"/>
    <w:rsid w:val="008F5A20"/>
    <w:rsid w:val="008F5C9D"/>
    <w:rsid w:val="008F5F42"/>
    <w:rsid w:val="008F6332"/>
    <w:rsid w:val="008F642F"/>
    <w:rsid w:val="008F6772"/>
    <w:rsid w:val="008F69F1"/>
    <w:rsid w:val="008F6B87"/>
    <w:rsid w:val="008F6CC3"/>
    <w:rsid w:val="008F6D79"/>
    <w:rsid w:val="008F70F0"/>
    <w:rsid w:val="008F7A2E"/>
    <w:rsid w:val="009001A9"/>
    <w:rsid w:val="0090056E"/>
    <w:rsid w:val="00900787"/>
    <w:rsid w:val="0090092A"/>
    <w:rsid w:val="009009F6"/>
    <w:rsid w:val="00900B81"/>
    <w:rsid w:val="00900EAB"/>
    <w:rsid w:val="0090144A"/>
    <w:rsid w:val="00901A79"/>
    <w:rsid w:val="00901B7B"/>
    <w:rsid w:val="00901C93"/>
    <w:rsid w:val="00901D47"/>
    <w:rsid w:val="00901ED0"/>
    <w:rsid w:val="00901F62"/>
    <w:rsid w:val="00902371"/>
    <w:rsid w:val="0090249F"/>
    <w:rsid w:val="00902640"/>
    <w:rsid w:val="00902799"/>
    <w:rsid w:val="0090290A"/>
    <w:rsid w:val="00902986"/>
    <w:rsid w:val="00902B51"/>
    <w:rsid w:val="00902DD9"/>
    <w:rsid w:val="00902DDD"/>
    <w:rsid w:val="00902E64"/>
    <w:rsid w:val="00903020"/>
    <w:rsid w:val="00903133"/>
    <w:rsid w:val="0090319E"/>
    <w:rsid w:val="00903439"/>
    <w:rsid w:val="00903991"/>
    <w:rsid w:val="00903A89"/>
    <w:rsid w:val="00903EE3"/>
    <w:rsid w:val="0090470F"/>
    <w:rsid w:val="009047E2"/>
    <w:rsid w:val="0090483F"/>
    <w:rsid w:val="00904BF1"/>
    <w:rsid w:val="00904C1F"/>
    <w:rsid w:val="00904D4D"/>
    <w:rsid w:val="00905132"/>
    <w:rsid w:val="00905864"/>
    <w:rsid w:val="00905900"/>
    <w:rsid w:val="00905AC4"/>
    <w:rsid w:val="00905DE3"/>
    <w:rsid w:val="00905F14"/>
    <w:rsid w:val="00906100"/>
    <w:rsid w:val="00906117"/>
    <w:rsid w:val="00906276"/>
    <w:rsid w:val="00906406"/>
    <w:rsid w:val="00906B22"/>
    <w:rsid w:val="00906E12"/>
    <w:rsid w:val="00906FB2"/>
    <w:rsid w:val="00907154"/>
    <w:rsid w:val="00907215"/>
    <w:rsid w:val="00907883"/>
    <w:rsid w:val="009078AD"/>
    <w:rsid w:val="00907A2C"/>
    <w:rsid w:val="00907A50"/>
    <w:rsid w:val="00907D33"/>
    <w:rsid w:val="00907D5E"/>
    <w:rsid w:val="00907E03"/>
    <w:rsid w:val="00910131"/>
    <w:rsid w:val="0091020F"/>
    <w:rsid w:val="00910341"/>
    <w:rsid w:val="00910726"/>
    <w:rsid w:val="009107C2"/>
    <w:rsid w:val="00910A0B"/>
    <w:rsid w:val="00910A35"/>
    <w:rsid w:val="00910A42"/>
    <w:rsid w:val="00910B7D"/>
    <w:rsid w:val="00910CDE"/>
    <w:rsid w:val="009110CB"/>
    <w:rsid w:val="0091124A"/>
    <w:rsid w:val="009113E5"/>
    <w:rsid w:val="00911414"/>
    <w:rsid w:val="009114BF"/>
    <w:rsid w:val="00911584"/>
    <w:rsid w:val="009115A4"/>
    <w:rsid w:val="009116CF"/>
    <w:rsid w:val="00911B3D"/>
    <w:rsid w:val="00912006"/>
    <w:rsid w:val="00912007"/>
    <w:rsid w:val="00912381"/>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195"/>
    <w:rsid w:val="009143E5"/>
    <w:rsid w:val="009145BD"/>
    <w:rsid w:val="009145F2"/>
    <w:rsid w:val="009149AA"/>
    <w:rsid w:val="00914BC4"/>
    <w:rsid w:val="00914E91"/>
    <w:rsid w:val="00914FE4"/>
    <w:rsid w:val="009152A2"/>
    <w:rsid w:val="00915610"/>
    <w:rsid w:val="00915657"/>
    <w:rsid w:val="00915FC5"/>
    <w:rsid w:val="009161BE"/>
    <w:rsid w:val="009161D8"/>
    <w:rsid w:val="0091628C"/>
    <w:rsid w:val="00916346"/>
    <w:rsid w:val="009163B6"/>
    <w:rsid w:val="00916573"/>
    <w:rsid w:val="00916722"/>
    <w:rsid w:val="0091696C"/>
    <w:rsid w:val="00916EDF"/>
    <w:rsid w:val="00917272"/>
    <w:rsid w:val="009173E0"/>
    <w:rsid w:val="009173FC"/>
    <w:rsid w:val="00917696"/>
    <w:rsid w:val="00917875"/>
    <w:rsid w:val="00917B26"/>
    <w:rsid w:val="00917BAF"/>
    <w:rsid w:val="00917C75"/>
    <w:rsid w:val="00920284"/>
    <w:rsid w:val="0092035E"/>
    <w:rsid w:val="009209D5"/>
    <w:rsid w:val="00920E45"/>
    <w:rsid w:val="00920F83"/>
    <w:rsid w:val="00920F9C"/>
    <w:rsid w:val="0092158F"/>
    <w:rsid w:val="00921775"/>
    <w:rsid w:val="009218FB"/>
    <w:rsid w:val="00921A20"/>
    <w:rsid w:val="00921CD6"/>
    <w:rsid w:val="00921E42"/>
    <w:rsid w:val="00922174"/>
    <w:rsid w:val="009221B4"/>
    <w:rsid w:val="009221CE"/>
    <w:rsid w:val="0092228B"/>
    <w:rsid w:val="009222C9"/>
    <w:rsid w:val="00922398"/>
    <w:rsid w:val="009225D5"/>
    <w:rsid w:val="00922628"/>
    <w:rsid w:val="00922675"/>
    <w:rsid w:val="0092280C"/>
    <w:rsid w:val="00922933"/>
    <w:rsid w:val="00922997"/>
    <w:rsid w:val="00922AD6"/>
    <w:rsid w:val="00922B0B"/>
    <w:rsid w:val="00923021"/>
    <w:rsid w:val="00923089"/>
    <w:rsid w:val="00923276"/>
    <w:rsid w:val="009234CE"/>
    <w:rsid w:val="00923A8E"/>
    <w:rsid w:val="00923B3B"/>
    <w:rsid w:val="00923E49"/>
    <w:rsid w:val="00923FE7"/>
    <w:rsid w:val="00924051"/>
    <w:rsid w:val="00924084"/>
    <w:rsid w:val="0092439B"/>
    <w:rsid w:val="009244D8"/>
    <w:rsid w:val="009244F8"/>
    <w:rsid w:val="009245AB"/>
    <w:rsid w:val="0092468C"/>
    <w:rsid w:val="00924D53"/>
    <w:rsid w:val="00924E94"/>
    <w:rsid w:val="0092507C"/>
    <w:rsid w:val="009250B4"/>
    <w:rsid w:val="009250FD"/>
    <w:rsid w:val="0092554E"/>
    <w:rsid w:val="009255CB"/>
    <w:rsid w:val="009256DD"/>
    <w:rsid w:val="00925B74"/>
    <w:rsid w:val="00925D7F"/>
    <w:rsid w:val="00925DBF"/>
    <w:rsid w:val="00926416"/>
    <w:rsid w:val="00926471"/>
    <w:rsid w:val="00926622"/>
    <w:rsid w:val="009267D9"/>
    <w:rsid w:val="00926A22"/>
    <w:rsid w:val="00927087"/>
    <w:rsid w:val="009277C8"/>
    <w:rsid w:val="009277F8"/>
    <w:rsid w:val="00927891"/>
    <w:rsid w:val="009278FF"/>
    <w:rsid w:val="00927A2B"/>
    <w:rsid w:val="00927A6B"/>
    <w:rsid w:val="00927C4A"/>
    <w:rsid w:val="00927CB6"/>
    <w:rsid w:val="00927E8D"/>
    <w:rsid w:val="00927EC7"/>
    <w:rsid w:val="0093035D"/>
    <w:rsid w:val="00930839"/>
    <w:rsid w:val="00930C06"/>
    <w:rsid w:val="00930CB3"/>
    <w:rsid w:val="00930F20"/>
    <w:rsid w:val="00930F86"/>
    <w:rsid w:val="00931375"/>
    <w:rsid w:val="009319DE"/>
    <w:rsid w:val="00931CEE"/>
    <w:rsid w:val="00931DE0"/>
    <w:rsid w:val="00931E8A"/>
    <w:rsid w:val="009320F3"/>
    <w:rsid w:val="00932465"/>
    <w:rsid w:val="00932551"/>
    <w:rsid w:val="0093255C"/>
    <w:rsid w:val="00932601"/>
    <w:rsid w:val="009326F9"/>
    <w:rsid w:val="009327FA"/>
    <w:rsid w:val="0093283E"/>
    <w:rsid w:val="009329EF"/>
    <w:rsid w:val="00932A05"/>
    <w:rsid w:val="00932D8D"/>
    <w:rsid w:val="00932F88"/>
    <w:rsid w:val="00932FE1"/>
    <w:rsid w:val="0093309E"/>
    <w:rsid w:val="0093323F"/>
    <w:rsid w:val="009332A5"/>
    <w:rsid w:val="009335D1"/>
    <w:rsid w:val="0093369D"/>
    <w:rsid w:val="00933752"/>
    <w:rsid w:val="009337BE"/>
    <w:rsid w:val="00933881"/>
    <w:rsid w:val="00933BD8"/>
    <w:rsid w:val="00933ED6"/>
    <w:rsid w:val="00934035"/>
    <w:rsid w:val="00934319"/>
    <w:rsid w:val="009343DA"/>
    <w:rsid w:val="0093456C"/>
    <w:rsid w:val="00934827"/>
    <w:rsid w:val="00934876"/>
    <w:rsid w:val="00934BBA"/>
    <w:rsid w:val="00934D8B"/>
    <w:rsid w:val="00934E91"/>
    <w:rsid w:val="00934EB8"/>
    <w:rsid w:val="00935002"/>
    <w:rsid w:val="00935052"/>
    <w:rsid w:val="00935386"/>
    <w:rsid w:val="00935469"/>
    <w:rsid w:val="00935C5E"/>
    <w:rsid w:val="00935D91"/>
    <w:rsid w:val="00935E57"/>
    <w:rsid w:val="00935E98"/>
    <w:rsid w:val="00935FE5"/>
    <w:rsid w:val="00936011"/>
    <w:rsid w:val="0093612B"/>
    <w:rsid w:val="00936317"/>
    <w:rsid w:val="009373C4"/>
    <w:rsid w:val="0093753A"/>
    <w:rsid w:val="00937631"/>
    <w:rsid w:val="009376A5"/>
    <w:rsid w:val="00937850"/>
    <w:rsid w:val="009379C1"/>
    <w:rsid w:val="00937D58"/>
    <w:rsid w:val="009400E9"/>
    <w:rsid w:val="0094034C"/>
    <w:rsid w:val="00940596"/>
    <w:rsid w:val="0094075A"/>
    <w:rsid w:val="00940A60"/>
    <w:rsid w:val="00940A8A"/>
    <w:rsid w:val="00940C86"/>
    <w:rsid w:val="00940DD4"/>
    <w:rsid w:val="00941059"/>
    <w:rsid w:val="009413B3"/>
    <w:rsid w:val="00941888"/>
    <w:rsid w:val="009418F1"/>
    <w:rsid w:val="009419B3"/>
    <w:rsid w:val="00941BD8"/>
    <w:rsid w:val="00941DDE"/>
    <w:rsid w:val="009425D4"/>
    <w:rsid w:val="00942B39"/>
    <w:rsid w:val="00942E16"/>
    <w:rsid w:val="00943151"/>
    <w:rsid w:val="009431FE"/>
    <w:rsid w:val="00943324"/>
    <w:rsid w:val="009436E0"/>
    <w:rsid w:val="00943717"/>
    <w:rsid w:val="00943D52"/>
    <w:rsid w:val="0094432D"/>
    <w:rsid w:val="00944CDA"/>
    <w:rsid w:val="00944DB6"/>
    <w:rsid w:val="00944E30"/>
    <w:rsid w:val="009455D7"/>
    <w:rsid w:val="0094580D"/>
    <w:rsid w:val="00945A1F"/>
    <w:rsid w:val="00945CF1"/>
    <w:rsid w:val="00945DB6"/>
    <w:rsid w:val="00945DC5"/>
    <w:rsid w:val="00945DD3"/>
    <w:rsid w:val="009461D1"/>
    <w:rsid w:val="009464A0"/>
    <w:rsid w:val="009465A6"/>
    <w:rsid w:val="00946B05"/>
    <w:rsid w:val="00946C53"/>
    <w:rsid w:val="00946CF0"/>
    <w:rsid w:val="00946CF5"/>
    <w:rsid w:val="00946D57"/>
    <w:rsid w:val="00946E2E"/>
    <w:rsid w:val="0094707A"/>
    <w:rsid w:val="0094712A"/>
    <w:rsid w:val="00947157"/>
    <w:rsid w:val="009475FB"/>
    <w:rsid w:val="009475FC"/>
    <w:rsid w:val="00947643"/>
    <w:rsid w:val="009477BA"/>
    <w:rsid w:val="00947B26"/>
    <w:rsid w:val="00947F2B"/>
    <w:rsid w:val="00950950"/>
    <w:rsid w:val="0095107B"/>
    <w:rsid w:val="0095117B"/>
    <w:rsid w:val="00951190"/>
    <w:rsid w:val="0095149D"/>
    <w:rsid w:val="00951CCC"/>
    <w:rsid w:val="00951D35"/>
    <w:rsid w:val="00951D8C"/>
    <w:rsid w:val="00951DBB"/>
    <w:rsid w:val="00951F06"/>
    <w:rsid w:val="009522D0"/>
    <w:rsid w:val="0095249D"/>
    <w:rsid w:val="009524B5"/>
    <w:rsid w:val="00952765"/>
    <w:rsid w:val="0095276B"/>
    <w:rsid w:val="00952916"/>
    <w:rsid w:val="00952A36"/>
    <w:rsid w:val="00952C9A"/>
    <w:rsid w:val="00952DEA"/>
    <w:rsid w:val="009535A0"/>
    <w:rsid w:val="00953607"/>
    <w:rsid w:val="00953771"/>
    <w:rsid w:val="00953A4E"/>
    <w:rsid w:val="00953BD1"/>
    <w:rsid w:val="00953C17"/>
    <w:rsid w:val="00953D38"/>
    <w:rsid w:val="00953ED2"/>
    <w:rsid w:val="00953FBE"/>
    <w:rsid w:val="0095425F"/>
    <w:rsid w:val="0095435E"/>
    <w:rsid w:val="0095441D"/>
    <w:rsid w:val="00954D1F"/>
    <w:rsid w:val="00954E0C"/>
    <w:rsid w:val="00955112"/>
    <w:rsid w:val="009554E4"/>
    <w:rsid w:val="00955711"/>
    <w:rsid w:val="00955DD7"/>
    <w:rsid w:val="0095652F"/>
    <w:rsid w:val="0095670B"/>
    <w:rsid w:val="009568F6"/>
    <w:rsid w:val="00956C68"/>
    <w:rsid w:val="00956CFE"/>
    <w:rsid w:val="00956FA2"/>
    <w:rsid w:val="009572D5"/>
    <w:rsid w:val="00957362"/>
    <w:rsid w:val="0095760C"/>
    <w:rsid w:val="009578D1"/>
    <w:rsid w:val="00957A00"/>
    <w:rsid w:val="00957A7E"/>
    <w:rsid w:val="00957BE9"/>
    <w:rsid w:val="00957E41"/>
    <w:rsid w:val="00957F01"/>
    <w:rsid w:val="009600A0"/>
    <w:rsid w:val="0096010B"/>
    <w:rsid w:val="0096016A"/>
    <w:rsid w:val="0096062C"/>
    <w:rsid w:val="00960722"/>
    <w:rsid w:val="0096098D"/>
    <w:rsid w:val="00960B26"/>
    <w:rsid w:val="00960D23"/>
    <w:rsid w:val="0096115C"/>
    <w:rsid w:val="0096126B"/>
    <w:rsid w:val="009612DE"/>
    <w:rsid w:val="009616CD"/>
    <w:rsid w:val="009616E4"/>
    <w:rsid w:val="00961717"/>
    <w:rsid w:val="009618AD"/>
    <w:rsid w:val="00961A44"/>
    <w:rsid w:val="00961A4B"/>
    <w:rsid w:val="00961ABE"/>
    <w:rsid w:val="00961C57"/>
    <w:rsid w:val="00962184"/>
    <w:rsid w:val="00962248"/>
    <w:rsid w:val="00962364"/>
    <w:rsid w:val="00962411"/>
    <w:rsid w:val="00962A25"/>
    <w:rsid w:val="00962AB1"/>
    <w:rsid w:val="00962CF7"/>
    <w:rsid w:val="00962DF8"/>
    <w:rsid w:val="0096311E"/>
    <w:rsid w:val="0096357C"/>
    <w:rsid w:val="009639A2"/>
    <w:rsid w:val="00963A66"/>
    <w:rsid w:val="0096434B"/>
    <w:rsid w:val="00964405"/>
    <w:rsid w:val="009645DD"/>
    <w:rsid w:val="009645F1"/>
    <w:rsid w:val="00964A20"/>
    <w:rsid w:val="00964FB0"/>
    <w:rsid w:val="0096517D"/>
    <w:rsid w:val="009653A9"/>
    <w:rsid w:val="00965731"/>
    <w:rsid w:val="009659D6"/>
    <w:rsid w:val="00965E63"/>
    <w:rsid w:val="009661A9"/>
    <w:rsid w:val="009663D0"/>
    <w:rsid w:val="00966545"/>
    <w:rsid w:val="009666F1"/>
    <w:rsid w:val="00966901"/>
    <w:rsid w:val="00966B60"/>
    <w:rsid w:val="00966B9B"/>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67E74"/>
    <w:rsid w:val="00970193"/>
    <w:rsid w:val="0097021C"/>
    <w:rsid w:val="009704A4"/>
    <w:rsid w:val="00970692"/>
    <w:rsid w:val="0097087E"/>
    <w:rsid w:val="00970AFC"/>
    <w:rsid w:val="00970B09"/>
    <w:rsid w:val="00970D43"/>
    <w:rsid w:val="00970D58"/>
    <w:rsid w:val="00970F29"/>
    <w:rsid w:val="00971199"/>
    <w:rsid w:val="00971240"/>
    <w:rsid w:val="0097129F"/>
    <w:rsid w:val="00971593"/>
    <w:rsid w:val="009715AF"/>
    <w:rsid w:val="00971FAE"/>
    <w:rsid w:val="00972137"/>
    <w:rsid w:val="00972460"/>
    <w:rsid w:val="009726E7"/>
    <w:rsid w:val="0097278A"/>
    <w:rsid w:val="00972988"/>
    <w:rsid w:val="00972CCC"/>
    <w:rsid w:val="00972EA6"/>
    <w:rsid w:val="00972F9A"/>
    <w:rsid w:val="00972FA3"/>
    <w:rsid w:val="00973035"/>
    <w:rsid w:val="0097346C"/>
    <w:rsid w:val="009734E9"/>
    <w:rsid w:val="00973540"/>
    <w:rsid w:val="00973701"/>
    <w:rsid w:val="0097375B"/>
    <w:rsid w:val="0097392F"/>
    <w:rsid w:val="00973980"/>
    <w:rsid w:val="00973A30"/>
    <w:rsid w:val="00973A78"/>
    <w:rsid w:val="00973D88"/>
    <w:rsid w:val="009742CE"/>
    <w:rsid w:val="009749A5"/>
    <w:rsid w:val="00974B47"/>
    <w:rsid w:val="00974B8D"/>
    <w:rsid w:val="00974BA1"/>
    <w:rsid w:val="00974E81"/>
    <w:rsid w:val="009755CD"/>
    <w:rsid w:val="009756EE"/>
    <w:rsid w:val="0097580D"/>
    <w:rsid w:val="00975D9B"/>
    <w:rsid w:val="00975E90"/>
    <w:rsid w:val="009760B9"/>
    <w:rsid w:val="009766C1"/>
    <w:rsid w:val="00976F28"/>
    <w:rsid w:val="00976F45"/>
    <w:rsid w:val="00977053"/>
    <w:rsid w:val="00977061"/>
    <w:rsid w:val="00977351"/>
    <w:rsid w:val="00977364"/>
    <w:rsid w:val="00977DC2"/>
    <w:rsid w:val="00977E40"/>
    <w:rsid w:val="00977F0E"/>
    <w:rsid w:val="00980086"/>
    <w:rsid w:val="009803A9"/>
    <w:rsid w:val="009803FE"/>
    <w:rsid w:val="00980723"/>
    <w:rsid w:val="0098090C"/>
    <w:rsid w:val="009809A7"/>
    <w:rsid w:val="00980A0E"/>
    <w:rsid w:val="00980A75"/>
    <w:rsid w:val="00980B7C"/>
    <w:rsid w:val="00980CA2"/>
    <w:rsid w:val="00980D0D"/>
    <w:rsid w:val="00981242"/>
    <w:rsid w:val="00981727"/>
    <w:rsid w:val="009817AB"/>
    <w:rsid w:val="00981E80"/>
    <w:rsid w:val="00981E95"/>
    <w:rsid w:val="00981EA4"/>
    <w:rsid w:val="00981F9A"/>
    <w:rsid w:val="009820DE"/>
    <w:rsid w:val="009822CE"/>
    <w:rsid w:val="009827C2"/>
    <w:rsid w:val="0098301C"/>
    <w:rsid w:val="00983329"/>
    <w:rsid w:val="00983411"/>
    <w:rsid w:val="0098360C"/>
    <w:rsid w:val="0098378C"/>
    <w:rsid w:val="00983991"/>
    <w:rsid w:val="009839E8"/>
    <w:rsid w:val="00983AC8"/>
    <w:rsid w:val="00983AEF"/>
    <w:rsid w:val="00983C46"/>
    <w:rsid w:val="009840E7"/>
    <w:rsid w:val="00984304"/>
    <w:rsid w:val="00984587"/>
    <w:rsid w:val="009846CE"/>
    <w:rsid w:val="00984C1D"/>
    <w:rsid w:val="00984C5B"/>
    <w:rsid w:val="00984DE3"/>
    <w:rsid w:val="00984F5A"/>
    <w:rsid w:val="00984F6F"/>
    <w:rsid w:val="00985001"/>
    <w:rsid w:val="00985077"/>
    <w:rsid w:val="009850FD"/>
    <w:rsid w:val="00985116"/>
    <w:rsid w:val="009854EF"/>
    <w:rsid w:val="00985DFF"/>
    <w:rsid w:val="00985E61"/>
    <w:rsid w:val="00985F34"/>
    <w:rsid w:val="00986086"/>
    <w:rsid w:val="009861EA"/>
    <w:rsid w:val="00986240"/>
    <w:rsid w:val="0098629F"/>
    <w:rsid w:val="009863D8"/>
    <w:rsid w:val="009864E4"/>
    <w:rsid w:val="00986545"/>
    <w:rsid w:val="00986840"/>
    <w:rsid w:val="009869C4"/>
    <w:rsid w:val="00986B33"/>
    <w:rsid w:val="00986D83"/>
    <w:rsid w:val="00986E3E"/>
    <w:rsid w:val="00987257"/>
    <w:rsid w:val="009874B4"/>
    <w:rsid w:val="00987903"/>
    <w:rsid w:val="00987904"/>
    <w:rsid w:val="009879A3"/>
    <w:rsid w:val="00987BB2"/>
    <w:rsid w:val="00987C21"/>
    <w:rsid w:val="00987EC5"/>
    <w:rsid w:val="0099014F"/>
    <w:rsid w:val="009902D4"/>
    <w:rsid w:val="00990335"/>
    <w:rsid w:val="00990541"/>
    <w:rsid w:val="009906E2"/>
    <w:rsid w:val="00990901"/>
    <w:rsid w:val="0099096B"/>
    <w:rsid w:val="00990973"/>
    <w:rsid w:val="00990A3C"/>
    <w:rsid w:val="00990A42"/>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6FA"/>
    <w:rsid w:val="0099290D"/>
    <w:rsid w:val="00992A61"/>
    <w:rsid w:val="00993165"/>
    <w:rsid w:val="00993196"/>
    <w:rsid w:val="009934C4"/>
    <w:rsid w:val="009934EB"/>
    <w:rsid w:val="009935E0"/>
    <w:rsid w:val="0099370C"/>
    <w:rsid w:val="00993F15"/>
    <w:rsid w:val="00993F7B"/>
    <w:rsid w:val="00994071"/>
    <w:rsid w:val="0099430E"/>
    <w:rsid w:val="00994537"/>
    <w:rsid w:val="009947BF"/>
    <w:rsid w:val="009947EA"/>
    <w:rsid w:val="009947EE"/>
    <w:rsid w:val="00994AEB"/>
    <w:rsid w:val="00994F14"/>
    <w:rsid w:val="00994FAA"/>
    <w:rsid w:val="00994FD5"/>
    <w:rsid w:val="00995281"/>
    <w:rsid w:val="00995564"/>
    <w:rsid w:val="0099560A"/>
    <w:rsid w:val="009959B2"/>
    <w:rsid w:val="00995CF3"/>
    <w:rsid w:val="009960FE"/>
    <w:rsid w:val="0099615F"/>
    <w:rsid w:val="0099620E"/>
    <w:rsid w:val="009966B8"/>
    <w:rsid w:val="009968EB"/>
    <w:rsid w:val="00996A19"/>
    <w:rsid w:val="00996B42"/>
    <w:rsid w:val="00996C82"/>
    <w:rsid w:val="00996F17"/>
    <w:rsid w:val="009971C5"/>
    <w:rsid w:val="0099720C"/>
    <w:rsid w:val="00997703"/>
    <w:rsid w:val="009977DA"/>
    <w:rsid w:val="0099792C"/>
    <w:rsid w:val="00997948"/>
    <w:rsid w:val="0099796D"/>
    <w:rsid w:val="00997BFD"/>
    <w:rsid w:val="00997C39"/>
    <w:rsid w:val="00997CF5"/>
    <w:rsid w:val="00997F3C"/>
    <w:rsid w:val="009A002E"/>
    <w:rsid w:val="009A01CC"/>
    <w:rsid w:val="009A024F"/>
    <w:rsid w:val="009A0482"/>
    <w:rsid w:val="009A04E6"/>
    <w:rsid w:val="009A0515"/>
    <w:rsid w:val="009A07C3"/>
    <w:rsid w:val="009A0896"/>
    <w:rsid w:val="009A0BD0"/>
    <w:rsid w:val="009A0E84"/>
    <w:rsid w:val="009A0EC7"/>
    <w:rsid w:val="009A0F8A"/>
    <w:rsid w:val="009A0FD1"/>
    <w:rsid w:val="009A123B"/>
    <w:rsid w:val="009A1245"/>
    <w:rsid w:val="009A14D5"/>
    <w:rsid w:val="009A1530"/>
    <w:rsid w:val="009A15A8"/>
    <w:rsid w:val="009A17F5"/>
    <w:rsid w:val="009A1878"/>
    <w:rsid w:val="009A1A65"/>
    <w:rsid w:val="009A1C59"/>
    <w:rsid w:val="009A2497"/>
    <w:rsid w:val="009A26C3"/>
    <w:rsid w:val="009A2B15"/>
    <w:rsid w:val="009A2D87"/>
    <w:rsid w:val="009A2DB3"/>
    <w:rsid w:val="009A2EA4"/>
    <w:rsid w:val="009A332F"/>
    <w:rsid w:val="009A3A3F"/>
    <w:rsid w:val="009A3C09"/>
    <w:rsid w:val="009A3D67"/>
    <w:rsid w:val="009A50EF"/>
    <w:rsid w:val="009A519A"/>
    <w:rsid w:val="009A5365"/>
    <w:rsid w:val="009A579D"/>
    <w:rsid w:val="009A5899"/>
    <w:rsid w:val="009A5907"/>
    <w:rsid w:val="009A59BD"/>
    <w:rsid w:val="009A5A8B"/>
    <w:rsid w:val="009A5ADF"/>
    <w:rsid w:val="009A5C47"/>
    <w:rsid w:val="009A5CE1"/>
    <w:rsid w:val="009A5D32"/>
    <w:rsid w:val="009A638E"/>
    <w:rsid w:val="009A64F4"/>
    <w:rsid w:val="009A6539"/>
    <w:rsid w:val="009A65B4"/>
    <w:rsid w:val="009A6611"/>
    <w:rsid w:val="009A6755"/>
    <w:rsid w:val="009A67E2"/>
    <w:rsid w:val="009A69DB"/>
    <w:rsid w:val="009A6CEB"/>
    <w:rsid w:val="009A6DA2"/>
    <w:rsid w:val="009A6F3C"/>
    <w:rsid w:val="009A7073"/>
    <w:rsid w:val="009A72E2"/>
    <w:rsid w:val="009A74F3"/>
    <w:rsid w:val="009A764D"/>
    <w:rsid w:val="009A76EE"/>
    <w:rsid w:val="009A7770"/>
    <w:rsid w:val="009A7D50"/>
    <w:rsid w:val="009A7DD1"/>
    <w:rsid w:val="009A7F3A"/>
    <w:rsid w:val="009A7F68"/>
    <w:rsid w:val="009B012A"/>
    <w:rsid w:val="009B0321"/>
    <w:rsid w:val="009B0422"/>
    <w:rsid w:val="009B0502"/>
    <w:rsid w:val="009B052D"/>
    <w:rsid w:val="009B07CD"/>
    <w:rsid w:val="009B0ADF"/>
    <w:rsid w:val="009B0C8D"/>
    <w:rsid w:val="009B0DE6"/>
    <w:rsid w:val="009B0F93"/>
    <w:rsid w:val="009B105F"/>
    <w:rsid w:val="009B1321"/>
    <w:rsid w:val="009B1456"/>
    <w:rsid w:val="009B1AF6"/>
    <w:rsid w:val="009B1B9F"/>
    <w:rsid w:val="009B1C7E"/>
    <w:rsid w:val="009B1DC9"/>
    <w:rsid w:val="009B1E37"/>
    <w:rsid w:val="009B1F13"/>
    <w:rsid w:val="009B2127"/>
    <w:rsid w:val="009B2185"/>
    <w:rsid w:val="009B21F0"/>
    <w:rsid w:val="009B2353"/>
    <w:rsid w:val="009B2474"/>
    <w:rsid w:val="009B24B4"/>
    <w:rsid w:val="009B279D"/>
    <w:rsid w:val="009B2A50"/>
    <w:rsid w:val="009B2AB1"/>
    <w:rsid w:val="009B2F7B"/>
    <w:rsid w:val="009B33B3"/>
    <w:rsid w:val="009B33BB"/>
    <w:rsid w:val="009B3A21"/>
    <w:rsid w:val="009B3EA6"/>
    <w:rsid w:val="009B402B"/>
    <w:rsid w:val="009B4097"/>
    <w:rsid w:val="009B40CF"/>
    <w:rsid w:val="009B42ED"/>
    <w:rsid w:val="009B46AB"/>
    <w:rsid w:val="009B4830"/>
    <w:rsid w:val="009B486D"/>
    <w:rsid w:val="009B4AC1"/>
    <w:rsid w:val="009B4C8B"/>
    <w:rsid w:val="009B50BB"/>
    <w:rsid w:val="009B58B1"/>
    <w:rsid w:val="009B5991"/>
    <w:rsid w:val="009B5998"/>
    <w:rsid w:val="009B5A25"/>
    <w:rsid w:val="009B5A80"/>
    <w:rsid w:val="009B616C"/>
    <w:rsid w:val="009B6343"/>
    <w:rsid w:val="009B6386"/>
    <w:rsid w:val="009B6C02"/>
    <w:rsid w:val="009B6FB4"/>
    <w:rsid w:val="009B7024"/>
    <w:rsid w:val="009B7089"/>
    <w:rsid w:val="009B71FC"/>
    <w:rsid w:val="009B7418"/>
    <w:rsid w:val="009B761C"/>
    <w:rsid w:val="009B77C1"/>
    <w:rsid w:val="009B79BB"/>
    <w:rsid w:val="009B7A9B"/>
    <w:rsid w:val="009B7AA0"/>
    <w:rsid w:val="009B7AF0"/>
    <w:rsid w:val="009B7B65"/>
    <w:rsid w:val="009B7C1B"/>
    <w:rsid w:val="009B7E1B"/>
    <w:rsid w:val="009C01E6"/>
    <w:rsid w:val="009C090B"/>
    <w:rsid w:val="009C0ACD"/>
    <w:rsid w:val="009C0B0A"/>
    <w:rsid w:val="009C0B49"/>
    <w:rsid w:val="009C0C05"/>
    <w:rsid w:val="009C0C34"/>
    <w:rsid w:val="009C0E8F"/>
    <w:rsid w:val="009C0EEA"/>
    <w:rsid w:val="009C105D"/>
    <w:rsid w:val="009C11F2"/>
    <w:rsid w:val="009C13EB"/>
    <w:rsid w:val="009C1470"/>
    <w:rsid w:val="009C148B"/>
    <w:rsid w:val="009C1562"/>
    <w:rsid w:val="009C1579"/>
    <w:rsid w:val="009C1B7B"/>
    <w:rsid w:val="009C1B95"/>
    <w:rsid w:val="009C1C51"/>
    <w:rsid w:val="009C1D34"/>
    <w:rsid w:val="009C1D7C"/>
    <w:rsid w:val="009C23A3"/>
    <w:rsid w:val="009C250E"/>
    <w:rsid w:val="009C2803"/>
    <w:rsid w:val="009C2AAF"/>
    <w:rsid w:val="009C2D93"/>
    <w:rsid w:val="009C2FB3"/>
    <w:rsid w:val="009C32C3"/>
    <w:rsid w:val="009C352E"/>
    <w:rsid w:val="009C3745"/>
    <w:rsid w:val="009C390A"/>
    <w:rsid w:val="009C3926"/>
    <w:rsid w:val="009C3933"/>
    <w:rsid w:val="009C3B72"/>
    <w:rsid w:val="009C3BCD"/>
    <w:rsid w:val="009C3C0D"/>
    <w:rsid w:val="009C3C55"/>
    <w:rsid w:val="009C3CF2"/>
    <w:rsid w:val="009C3D4B"/>
    <w:rsid w:val="009C3DDB"/>
    <w:rsid w:val="009C4168"/>
    <w:rsid w:val="009C41E2"/>
    <w:rsid w:val="009C4222"/>
    <w:rsid w:val="009C43BD"/>
    <w:rsid w:val="009C43D8"/>
    <w:rsid w:val="009C46E7"/>
    <w:rsid w:val="009C46FC"/>
    <w:rsid w:val="009C4A71"/>
    <w:rsid w:val="009C4CB3"/>
    <w:rsid w:val="009C4D49"/>
    <w:rsid w:val="009C4DC2"/>
    <w:rsid w:val="009C4FEC"/>
    <w:rsid w:val="009C513C"/>
    <w:rsid w:val="009C5385"/>
    <w:rsid w:val="009C542B"/>
    <w:rsid w:val="009C557E"/>
    <w:rsid w:val="009C5597"/>
    <w:rsid w:val="009C55C4"/>
    <w:rsid w:val="009C5742"/>
    <w:rsid w:val="009C57FB"/>
    <w:rsid w:val="009C58D8"/>
    <w:rsid w:val="009C5C23"/>
    <w:rsid w:val="009C611A"/>
    <w:rsid w:val="009C62A5"/>
    <w:rsid w:val="009C64E3"/>
    <w:rsid w:val="009C6735"/>
    <w:rsid w:val="009C67FD"/>
    <w:rsid w:val="009C6853"/>
    <w:rsid w:val="009C6990"/>
    <w:rsid w:val="009C6D11"/>
    <w:rsid w:val="009C6DA1"/>
    <w:rsid w:val="009C6DBC"/>
    <w:rsid w:val="009C6E76"/>
    <w:rsid w:val="009C7065"/>
    <w:rsid w:val="009C7164"/>
    <w:rsid w:val="009C719B"/>
    <w:rsid w:val="009C747C"/>
    <w:rsid w:val="009C7513"/>
    <w:rsid w:val="009C75D5"/>
    <w:rsid w:val="009C7607"/>
    <w:rsid w:val="009C78DA"/>
    <w:rsid w:val="009C7928"/>
    <w:rsid w:val="009C7D5E"/>
    <w:rsid w:val="009D00DD"/>
    <w:rsid w:val="009D019A"/>
    <w:rsid w:val="009D0365"/>
    <w:rsid w:val="009D03F0"/>
    <w:rsid w:val="009D05CD"/>
    <w:rsid w:val="009D0722"/>
    <w:rsid w:val="009D0A63"/>
    <w:rsid w:val="009D0A6C"/>
    <w:rsid w:val="009D0D72"/>
    <w:rsid w:val="009D0FAE"/>
    <w:rsid w:val="009D133C"/>
    <w:rsid w:val="009D136B"/>
    <w:rsid w:val="009D14FA"/>
    <w:rsid w:val="009D15CA"/>
    <w:rsid w:val="009D17E1"/>
    <w:rsid w:val="009D191E"/>
    <w:rsid w:val="009D1B68"/>
    <w:rsid w:val="009D1E53"/>
    <w:rsid w:val="009D213F"/>
    <w:rsid w:val="009D2249"/>
    <w:rsid w:val="009D224D"/>
    <w:rsid w:val="009D2283"/>
    <w:rsid w:val="009D26F3"/>
    <w:rsid w:val="009D2915"/>
    <w:rsid w:val="009D2ADD"/>
    <w:rsid w:val="009D2B84"/>
    <w:rsid w:val="009D2C8C"/>
    <w:rsid w:val="009D340E"/>
    <w:rsid w:val="009D36DE"/>
    <w:rsid w:val="009D372A"/>
    <w:rsid w:val="009D3933"/>
    <w:rsid w:val="009D39C0"/>
    <w:rsid w:val="009D39E9"/>
    <w:rsid w:val="009D3A97"/>
    <w:rsid w:val="009D3C16"/>
    <w:rsid w:val="009D3C72"/>
    <w:rsid w:val="009D3D8F"/>
    <w:rsid w:val="009D3E5B"/>
    <w:rsid w:val="009D3E9F"/>
    <w:rsid w:val="009D4130"/>
    <w:rsid w:val="009D425B"/>
    <w:rsid w:val="009D428C"/>
    <w:rsid w:val="009D4293"/>
    <w:rsid w:val="009D4404"/>
    <w:rsid w:val="009D4A68"/>
    <w:rsid w:val="009D4BDC"/>
    <w:rsid w:val="009D52ED"/>
    <w:rsid w:val="009D53FA"/>
    <w:rsid w:val="009D54FA"/>
    <w:rsid w:val="009D5727"/>
    <w:rsid w:val="009D5819"/>
    <w:rsid w:val="009D5A16"/>
    <w:rsid w:val="009D5B8C"/>
    <w:rsid w:val="009D5C5F"/>
    <w:rsid w:val="009D5E5B"/>
    <w:rsid w:val="009D5E74"/>
    <w:rsid w:val="009D61BC"/>
    <w:rsid w:val="009D63C1"/>
    <w:rsid w:val="009D6538"/>
    <w:rsid w:val="009D657C"/>
    <w:rsid w:val="009D680B"/>
    <w:rsid w:val="009D6896"/>
    <w:rsid w:val="009D6B86"/>
    <w:rsid w:val="009D6DD3"/>
    <w:rsid w:val="009D6F30"/>
    <w:rsid w:val="009D7185"/>
    <w:rsid w:val="009D73C2"/>
    <w:rsid w:val="009D73E5"/>
    <w:rsid w:val="009D7404"/>
    <w:rsid w:val="009D74A4"/>
    <w:rsid w:val="009D74F0"/>
    <w:rsid w:val="009D75A7"/>
    <w:rsid w:val="009D79EC"/>
    <w:rsid w:val="009D7C0B"/>
    <w:rsid w:val="009E01C1"/>
    <w:rsid w:val="009E01C7"/>
    <w:rsid w:val="009E0252"/>
    <w:rsid w:val="009E0257"/>
    <w:rsid w:val="009E072C"/>
    <w:rsid w:val="009E083D"/>
    <w:rsid w:val="009E0A95"/>
    <w:rsid w:val="009E0AA9"/>
    <w:rsid w:val="009E0B85"/>
    <w:rsid w:val="009E0C25"/>
    <w:rsid w:val="009E0C9A"/>
    <w:rsid w:val="009E0D7E"/>
    <w:rsid w:val="009E0E6F"/>
    <w:rsid w:val="009E0F6D"/>
    <w:rsid w:val="009E143F"/>
    <w:rsid w:val="009E1510"/>
    <w:rsid w:val="009E155E"/>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59E"/>
    <w:rsid w:val="009E38C2"/>
    <w:rsid w:val="009E3940"/>
    <w:rsid w:val="009E3A89"/>
    <w:rsid w:val="009E3BF0"/>
    <w:rsid w:val="009E3C46"/>
    <w:rsid w:val="009E3EF3"/>
    <w:rsid w:val="009E42E1"/>
    <w:rsid w:val="009E460E"/>
    <w:rsid w:val="009E465A"/>
    <w:rsid w:val="009E48D9"/>
    <w:rsid w:val="009E4937"/>
    <w:rsid w:val="009E4981"/>
    <w:rsid w:val="009E4AA8"/>
    <w:rsid w:val="009E4BEA"/>
    <w:rsid w:val="009E4D85"/>
    <w:rsid w:val="009E510C"/>
    <w:rsid w:val="009E523C"/>
    <w:rsid w:val="009E5614"/>
    <w:rsid w:val="009E57F8"/>
    <w:rsid w:val="009E5E3E"/>
    <w:rsid w:val="009E5F9D"/>
    <w:rsid w:val="009E5FAA"/>
    <w:rsid w:val="009E61A0"/>
    <w:rsid w:val="009E6358"/>
    <w:rsid w:val="009E64A4"/>
    <w:rsid w:val="009E67A5"/>
    <w:rsid w:val="009E68AD"/>
    <w:rsid w:val="009E698F"/>
    <w:rsid w:val="009E6B2C"/>
    <w:rsid w:val="009E6F91"/>
    <w:rsid w:val="009E74CE"/>
    <w:rsid w:val="009E7530"/>
    <w:rsid w:val="009E75CD"/>
    <w:rsid w:val="009E78E5"/>
    <w:rsid w:val="009E7963"/>
    <w:rsid w:val="009F00A7"/>
    <w:rsid w:val="009F0266"/>
    <w:rsid w:val="009F02DD"/>
    <w:rsid w:val="009F05D9"/>
    <w:rsid w:val="009F0817"/>
    <w:rsid w:val="009F0843"/>
    <w:rsid w:val="009F08A0"/>
    <w:rsid w:val="009F0B29"/>
    <w:rsid w:val="009F0C58"/>
    <w:rsid w:val="009F0F55"/>
    <w:rsid w:val="009F0F8A"/>
    <w:rsid w:val="009F1011"/>
    <w:rsid w:val="009F107A"/>
    <w:rsid w:val="009F1127"/>
    <w:rsid w:val="009F12F8"/>
    <w:rsid w:val="009F13B4"/>
    <w:rsid w:val="009F145A"/>
    <w:rsid w:val="009F16E4"/>
    <w:rsid w:val="009F17AB"/>
    <w:rsid w:val="009F18B0"/>
    <w:rsid w:val="009F197D"/>
    <w:rsid w:val="009F1B03"/>
    <w:rsid w:val="009F1C1F"/>
    <w:rsid w:val="009F1E38"/>
    <w:rsid w:val="009F1EEE"/>
    <w:rsid w:val="009F1FE5"/>
    <w:rsid w:val="009F21B5"/>
    <w:rsid w:val="009F2514"/>
    <w:rsid w:val="009F272D"/>
    <w:rsid w:val="009F27F8"/>
    <w:rsid w:val="009F2B40"/>
    <w:rsid w:val="009F2BB4"/>
    <w:rsid w:val="009F2D93"/>
    <w:rsid w:val="009F3024"/>
    <w:rsid w:val="009F304B"/>
    <w:rsid w:val="009F3093"/>
    <w:rsid w:val="009F3172"/>
    <w:rsid w:val="009F3342"/>
    <w:rsid w:val="009F35DC"/>
    <w:rsid w:val="009F3661"/>
    <w:rsid w:val="009F393E"/>
    <w:rsid w:val="009F3A2B"/>
    <w:rsid w:val="009F3F8C"/>
    <w:rsid w:val="009F4394"/>
    <w:rsid w:val="009F454A"/>
    <w:rsid w:val="009F4661"/>
    <w:rsid w:val="009F4671"/>
    <w:rsid w:val="009F47F1"/>
    <w:rsid w:val="009F4892"/>
    <w:rsid w:val="009F4CD7"/>
    <w:rsid w:val="009F4ED1"/>
    <w:rsid w:val="009F5045"/>
    <w:rsid w:val="009F50A5"/>
    <w:rsid w:val="009F5144"/>
    <w:rsid w:val="009F5477"/>
    <w:rsid w:val="009F564A"/>
    <w:rsid w:val="009F566C"/>
    <w:rsid w:val="009F5956"/>
    <w:rsid w:val="009F59F1"/>
    <w:rsid w:val="009F5C89"/>
    <w:rsid w:val="009F5F61"/>
    <w:rsid w:val="009F5F7F"/>
    <w:rsid w:val="009F5FDA"/>
    <w:rsid w:val="009F612F"/>
    <w:rsid w:val="009F6165"/>
    <w:rsid w:val="009F621B"/>
    <w:rsid w:val="009F67CF"/>
    <w:rsid w:val="009F68D3"/>
    <w:rsid w:val="009F69A5"/>
    <w:rsid w:val="009F6EBD"/>
    <w:rsid w:val="009F6F8A"/>
    <w:rsid w:val="009F70A5"/>
    <w:rsid w:val="009F72E1"/>
    <w:rsid w:val="009F73FA"/>
    <w:rsid w:val="009F758D"/>
    <w:rsid w:val="009F76AB"/>
    <w:rsid w:val="009F77BC"/>
    <w:rsid w:val="009F77BF"/>
    <w:rsid w:val="009F7943"/>
    <w:rsid w:val="009F7981"/>
    <w:rsid w:val="009F7A32"/>
    <w:rsid w:val="009F7AD8"/>
    <w:rsid w:val="009F7ADB"/>
    <w:rsid w:val="009F7D66"/>
    <w:rsid w:val="009F7D87"/>
    <w:rsid w:val="00A0015B"/>
    <w:rsid w:val="00A004D2"/>
    <w:rsid w:val="00A005C4"/>
    <w:rsid w:val="00A00603"/>
    <w:rsid w:val="00A007A6"/>
    <w:rsid w:val="00A0080B"/>
    <w:rsid w:val="00A008F9"/>
    <w:rsid w:val="00A00B3D"/>
    <w:rsid w:val="00A00F8E"/>
    <w:rsid w:val="00A01051"/>
    <w:rsid w:val="00A010CB"/>
    <w:rsid w:val="00A0161A"/>
    <w:rsid w:val="00A0186A"/>
    <w:rsid w:val="00A0193A"/>
    <w:rsid w:val="00A0196E"/>
    <w:rsid w:val="00A01CBF"/>
    <w:rsid w:val="00A01ED0"/>
    <w:rsid w:val="00A021AF"/>
    <w:rsid w:val="00A02490"/>
    <w:rsid w:val="00A0266A"/>
    <w:rsid w:val="00A029FC"/>
    <w:rsid w:val="00A02FAA"/>
    <w:rsid w:val="00A03147"/>
    <w:rsid w:val="00A03234"/>
    <w:rsid w:val="00A0326D"/>
    <w:rsid w:val="00A0337F"/>
    <w:rsid w:val="00A033BC"/>
    <w:rsid w:val="00A0368B"/>
    <w:rsid w:val="00A03862"/>
    <w:rsid w:val="00A039BB"/>
    <w:rsid w:val="00A03D09"/>
    <w:rsid w:val="00A040A9"/>
    <w:rsid w:val="00A04277"/>
    <w:rsid w:val="00A04455"/>
    <w:rsid w:val="00A04605"/>
    <w:rsid w:val="00A04A89"/>
    <w:rsid w:val="00A04A95"/>
    <w:rsid w:val="00A05131"/>
    <w:rsid w:val="00A05295"/>
    <w:rsid w:val="00A0544C"/>
    <w:rsid w:val="00A054A4"/>
    <w:rsid w:val="00A054CD"/>
    <w:rsid w:val="00A055F3"/>
    <w:rsid w:val="00A05826"/>
    <w:rsid w:val="00A05ACE"/>
    <w:rsid w:val="00A05C1E"/>
    <w:rsid w:val="00A05C5F"/>
    <w:rsid w:val="00A05E11"/>
    <w:rsid w:val="00A06128"/>
    <w:rsid w:val="00A06618"/>
    <w:rsid w:val="00A06958"/>
    <w:rsid w:val="00A069C6"/>
    <w:rsid w:val="00A0725A"/>
    <w:rsid w:val="00A07747"/>
    <w:rsid w:val="00A0798A"/>
    <w:rsid w:val="00A07C14"/>
    <w:rsid w:val="00A07E36"/>
    <w:rsid w:val="00A07F07"/>
    <w:rsid w:val="00A07FEB"/>
    <w:rsid w:val="00A102EF"/>
    <w:rsid w:val="00A10793"/>
    <w:rsid w:val="00A1089C"/>
    <w:rsid w:val="00A108D9"/>
    <w:rsid w:val="00A109C1"/>
    <w:rsid w:val="00A10A9C"/>
    <w:rsid w:val="00A10B87"/>
    <w:rsid w:val="00A10D4D"/>
    <w:rsid w:val="00A10D5A"/>
    <w:rsid w:val="00A10D89"/>
    <w:rsid w:val="00A11029"/>
    <w:rsid w:val="00A1105F"/>
    <w:rsid w:val="00A112AC"/>
    <w:rsid w:val="00A11580"/>
    <w:rsid w:val="00A115EC"/>
    <w:rsid w:val="00A116E3"/>
    <w:rsid w:val="00A117D5"/>
    <w:rsid w:val="00A117E4"/>
    <w:rsid w:val="00A11929"/>
    <w:rsid w:val="00A11965"/>
    <w:rsid w:val="00A11B3B"/>
    <w:rsid w:val="00A11D7B"/>
    <w:rsid w:val="00A11ECF"/>
    <w:rsid w:val="00A11F12"/>
    <w:rsid w:val="00A11F32"/>
    <w:rsid w:val="00A12141"/>
    <w:rsid w:val="00A12459"/>
    <w:rsid w:val="00A12793"/>
    <w:rsid w:val="00A12A19"/>
    <w:rsid w:val="00A12CC7"/>
    <w:rsid w:val="00A12E08"/>
    <w:rsid w:val="00A13227"/>
    <w:rsid w:val="00A1322A"/>
    <w:rsid w:val="00A1331B"/>
    <w:rsid w:val="00A13356"/>
    <w:rsid w:val="00A13557"/>
    <w:rsid w:val="00A139EC"/>
    <w:rsid w:val="00A13AC5"/>
    <w:rsid w:val="00A13ECA"/>
    <w:rsid w:val="00A13F79"/>
    <w:rsid w:val="00A13FA0"/>
    <w:rsid w:val="00A1406C"/>
    <w:rsid w:val="00A142BD"/>
    <w:rsid w:val="00A14371"/>
    <w:rsid w:val="00A14380"/>
    <w:rsid w:val="00A14396"/>
    <w:rsid w:val="00A146E5"/>
    <w:rsid w:val="00A14770"/>
    <w:rsid w:val="00A14C5E"/>
    <w:rsid w:val="00A151C5"/>
    <w:rsid w:val="00A15439"/>
    <w:rsid w:val="00A154B8"/>
    <w:rsid w:val="00A15D2D"/>
    <w:rsid w:val="00A15E6E"/>
    <w:rsid w:val="00A15F56"/>
    <w:rsid w:val="00A15F5F"/>
    <w:rsid w:val="00A15FAA"/>
    <w:rsid w:val="00A16158"/>
    <w:rsid w:val="00A163D2"/>
    <w:rsid w:val="00A167E4"/>
    <w:rsid w:val="00A16A17"/>
    <w:rsid w:val="00A16AB7"/>
    <w:rsid w:val="00A16D30"/>
    <w:rsid w:val="00A16ECC"/>
    <w:rsid w:val="00A16F02"/>
    <w:rsid w:val="00A16FE8"/>
    <w:rsid w:val="00A17227"/>
    <w:rsid w:val="00A17397"/>
    <w:rsid w:val="00A177C4"/>
    <w:rsid w:val="00A1795E"/>
    <w:rsid w:val="00A179F4"/>
    <w:rsid w:val="00A17D8B"/>
    <w:rsid w:val="00A200B0"/>
    <w:rsid w:val="00A200FA"/>
    <w:rsid w:val="00A200FB"/>
    <w:rsid w:val="00A202B7"/>
    <w:rsid w:val="00A20488"/>
    <w:rsid w:val="00A207C9"/>
    <w:rsid w:val="00A2088C"/>
    <w:rsid w:val="00A208B7"/>
    <w:rsid w:val="00A20D26"/>
    <w:rsid w:val="00A20DBE"/>
    <w:rsid w:val="00A20FC7"/>
    <w:rsid w:val="00A21383"/>
    <w:rsid w:val="00A21472"/>
    <w:rsid w:val="00A21521"/>
    <w:rsid w:val="00A21886"/>
    <w:rsid w:val="00A218DD"/>
    <w:rsid w:val="00A219EB"/>
    <w:rsid w:val="00A21BEA"/>
    <w:rsid w:val="00A21FCE"/>
    <w:rsid w:val="00A22259"/>
    <w:rsid w:val="00A22670"/>
    <w:rsid w:val="00A227AB"/>
    <w:rsid w:val="00A22C14"/>
    <w:rsid w:val="00A22CF6"/>
    <w:rsid w:val="00A22EAF"/>
    <w:rsid w:val="00A232BE"/>
    <w:rsid w:val="00A2332B"/>
    <w:rsid w:val="00A23A38"/>
    <w:rsid w:val="00A23ABD"/>
    <w:rsid w:val="00A24114"/>
    <w:rsid w:val="00A243BE"/>
    <w:rsid w:val="00A24712"/>
    <w:rsid w:val="00A24A3D"/>
    <w:rsid w:val="00A24E2C"/>
    <w:rsid w:val="00A24FB9"/>
    <w:rsid w:val="00A25148"/>
    <w:rsid w:val="00A254D2"/>
    <w:rsid w:val="00A25782"/>
    <w:rsid w:val="00A257D7"/>
    <w:rsid w:val="00A2594E"/>
    <w:rsid w:val="00A25BAF"/>
    <w:rsid w:val="00A25CC8"/>
    <w:rsid w:val="00A25EB9"/>
    <w:rsid w:val="00A25FA5"/>
    <w:rsid w:val="00A26068"/>
    <w:rsid w:val="00A26187"/>
    <w:rsid w:val="00A262A9"/>
    <w:rsid w:val="00A26412"/>
    <w:rsid w:val="00A26582"/>
    <w:rsid w:val="00A26604"/>
    <w:rsid w:val="00A26809"/>
    <w:rsid w:val="00A26A08"/>
    <w:rsid w:val="00A26BC2"/>
    <w:rsid w:val="00A26DCD"/>
    <w:rsid w:val="00A27280"/>
    <w:rsid w:val="00A27395"/>
    <w:rsid w:val="00A27841"/>
    <w:rsid w:val="00A27BEC"/>
    <w:rsid w:val="00A27D9A"/>
    <w:rsid w:val="00A300FE"/>
    <w:rsid w:val="00A302ED"/>
    <w:rsid w:val="00A30337"/>
    <w:rsid w:val="00A305EC"/>
    <w:rsid w:val="00A3081A"/>
    <w:rsid w:val="00A30F9C"/>
    <w:rsid w:val="00A30FDD"/>
    <w:rsid w:val="00A3132F"/>
    <w:rsid w:val="00A316EA"/>
    <w:rsid w:val="00A317B2"/>
    <w:rsid w:val="00A3185F"/>
    <w:rsid w:val="00A3188C"/>
    <w:rsid w:val="00A31B37"/>
    <w:rsid w:val="00A31C0E"/>
    <w:rsid w:val="00A31C5F"/>
    <w:rsid w:val="00A31DFF"/>
    <w:rsid w:val="00A320C1"/>
    <w:rsid w:val="00A32179"/>
    <w:rsid w:val="00A323F7"/>
    <w:rsid w:val="00A324A3"/>
    <w:rsid w:val="00A326E7"/>
    <w:rsid w:val="00A329E5"/>
    <w:rsid w:val="00A32B6D"/>
    <w:rsid w:val="00A32DCB"/>
    <w:rsid w:val="00A32F75"/>
    <w:rsid w:val="00A3302F"/>
    <w:rsid w:val="00A33198"/>
    <w:rsid w:val="00A331B7"/>
    <w:rsid w:val="00A331C1"/>
    <w:rsid w:val="00A33425"/>
    <w:rsid w:val="00A33427"/>
    <w:rsid w:val="00A33601"/>
    <w:rsid w:val="00A3364F"/>
    <w:rsid w:val="00A336FC"/>
    <w:rsid w:val="00A33794"/>
    <w:rsid w:val="00A3381A"/>
    <w:rsid w:val="00A33AD9"/>
    <w:rsid w:val="00A33AF7"/>
    <w:rsid w:val="00A33CB8"/>
    <w:rsid w:val="00A33D0A"/>
    <w:rsid w:val="00A33DBD"/>
    <w:rsid w:val="00A33EF0"/>
    <w:rsid w:val="00A345A5"/>
    <w:rsid w:val="00A345DB"/>
    <w:rsid w:val="00A34A9E"/>
    <w:rsid w:val="00A35242"/>
    <w:rsid w:val="00A355E7"/>
    <w:rsid w:val="00A3570A"/>
    <w:rsid w:val="00A359E7"/>
    <w:rsid w:val="00A35A52"/>
    <w:rsid w:val="00A35D8E"/>
    <w:rsid w:val="00A35F6F"/>
    <w:rsid w:val="00A3602F"/>
    <w:rsid w:val="00A364EE"/>
    <w:rsid w:val="00A36605"/>
    <w:rsid w:val="00A369AD"/>
    <w:rsid w:val="00A369FD"/>
    <w:rsid w:val="00A36F99"/>
    <w:rsid w:val="00A37127"/>
    <w:rsid w:val="00A37386"/>
    <w:rsid w:val="00A374B2"/>
    <w:rsid w:val="00A37524"/>
    <w:rsid w:val="00A376EC"/>
    <w:rsid w:val="00A3789A"/>
    <w:rsid w:val="00A37932"/>
    <w:rsid w:val="00A379F5"/>
    <w:rsid w:val="00A37B1C"/>
    <w:rsid w:val="00A37C93"/>
    <w:rsid w:val="00A402B4"/>
    <w:rsid w:val="00A4057D"/>
    <w:rsid w:val="00A40818"/>
    <w:rsid w:val="00A409E9"/>
    <w:rsid w:val="00A40AF5"/>
    <w:rsid w:val="00A40E4F"/>
    <w:rsid w:val="00A41543"/>
    <w:rsid w:val="00A4156D"/>
    <w:rsid w:val="00A415C6"/>
    <w:rsid w:val="00A416CA"/>
    <w:rsid w:val="00A41738"/>
    <w:rsid w:val="00A418D2"/>
    <w:rsid w:val="00A419ED"/>
    <w:rsid w:val="00A41A39"/>
    <w:rsid w:val="00A41AA1"/>
    <w:rsid w:val="00A41F98"/>
    <w:rsid w:val="00A41FA1"/>
    <w:rsid w:val="00A4203C"/>
    <w:rsid w:val="00A42042"/>
    <w:rsid w:val="00A4225F"/>
    <w:rsid w:val="00A4249B"/>
    <w:rsid w:val="00A429E6"/>
    <w:rsid w:val="00A42A44"/>
    <w:rsid w:val="00A42B57"/>
    <w:rsid w:val="00A43551"/>
    <w:rsid w:val="00A4361F"/>
    <w:rsid w:val="00A437D2"/>
    <w:rsid w:val="00A43AB1"/>
    <w:rsid w:val="00A441E6"/>
    <w:rsid w:val="00A442E1"/>
    <w:rsid w:val="00A447B4"/>
    <w:rsid w:val="00A4481E"/>
    <w:rsid w:val="00A44832"/>
    <w:rsid w:val="00A448AE"/>
    <w:rsid w:val="00A44B01"/>
    <w:rsid w:val="00A44C83"/>
    <w:rsid w:val="00A44EF3"/>
    <w:rsid w:val="00A4523B"/>
    <w:rsid w:val="00A452C3"/>
    <w:rsid w:val="00A45308"/>
    <w:rsid w:val="00A454E8"/>
    <w:rsid w:val="00A455F3"/>
    <w:rsid w:val="00A4562B"/>
    <w:rsid w:val="00A45708"/>
    <w:rsid w:val="00A458F9"/>
    <w:rsid w:val="00A45A02"/>
    <w:rsid w:val="00A45A5F"/>
    <w:rsid w:val="00A45BC5"/>
    <w:rsid w:val="00A45C23"/>
    <w:rsid w:val="00A45CEF"/>
    <w:rsid w:val="00A46051"/>
    <w:rsid w:val="00A466D4"/>
    <w:rsid w:val="00A467A1"/>
    <w:rsid w:val="00A468F0"/>
    <w:rsid w:val="00A46926"/>
    <w:rsid w:val="00A46A33"/>
    <w:rsid w:val="00A46B2A"/>
    <w:rsid w:val="00A46BD0"/>
    <w:rsid w:val="00A47225"/>
    <w:rsid w:val="00A472DF"/>
    <w:rsid w:val="00A47758"/>
    <w:rsid w:val="00A4780C"/>
    <w:rsid w:val="00A47876"/>
    <w:rsid w:val="00A479D6"/>
    <w:rsid w:val="00A47A0B"/>
    <w:rsid w:val="00A47C3A"/>
    <w:rsid w:val="00A47C4D"/>
    <w:rsid w:val="00A501B4"/>
    <w:rsid w:val="00A5029C"/>
    <w:rsid w:val="00A50352"/>
    <w:rsid w:val="00A506BB"/>
    <w:rsid w:val="00A508AE"/>
    <w:rsid w:val="00A509F2"/>
    <w:rsid w:val="00A50BE6"/>
    <w:rsid w:val="00A50CE7"/>
    <w:rsid w:val="00A50CF2"/>
    <w:rsid w:val="00A50DD4"/>
    <w:rsid w:val="00A50E98"/>
    <w:rsid w:val="00A51251"/>
    <w:rsid w:val="00A5129D"/>
    <w:rsid w:val="00A5165E"/>
    <w:rsid w:val="00A5190B"/>
    <w:rsid w:val="00A519C2"/>
    <w:rsid w:val="00A51C9D"/>
    <w:rsid w:val="00A5279D"/>
    <w:rsid w:val="00A527BE"/>
    <w:rsid w:val="00A527DE"/>
    <w:rsid w:val="00A5283E"/>
    <w:rsid w:val="00A52942"/>
    <w:rsid w:val="00A52989"/>
    <w:rsid w:val="00A52BFE"/>
    <w:rsid w:val="00A52CAB"/>
    <w:rsid w:val="00A52D01"/>
    <w:rsid w:val="00A5305A"/>
    <w:rsid w:val="00A533C8"/>
    <w:rsid w:val="00A53706"/>
    <w:rsid w:val="00A5376A"/>
    <w:rsid w:val="00A53A4D"/>
    <w:rsid w:val="00A53A4E"/>
    <w:rsid w:val="00A53A81"/>
    <w:rsid w:val="00A53B1F"/>
    <w:rsid w:val="00A53D68"/>
    <w:rsid w:val="00A53ED1"/>
    <w:rsid w:val="00A53F62"/>
    <w:rsid w:val="00A54378"/>
    <w:rsid w:val="00A5451C"/>
    <w:rsid w:val="00A54523"/>
    <w:rsid w:val="00A548A1"/>
    <w:rsid w:val="00A548CD"/>
    <w:rsid w:val="00A54908"/>
    <w:rsid w:val="00A54AE5"/>
    <w:rsid w:val="00A5504C"/>
    <w:rsid w:val="00A55060"/>
    <w:rsid w:val="00A550E2"/>
    <w:rsid w:val="00A5516E"/>
    <w:rsid w:val="00A552DB"/>
    <w:rsid w:val="00A55503"/>
    <w:rsid w:val="00A55510"/>
    <w:rsid w:val="00A555B6"/>
    <w:rsid w:val="00A557F9"/>
    <w:rsid w:val="00A56018"/>
    <w:rsid w:val="00A56074"/>
    <w:rsid w:val="00A56804"/>
    <w:rsid w:val="00A56A20"/>
    <w:rsid w:val="00A56B56"/>
    <w:rsid w:val="00A56BA3"/>
    <w:rsid w:val="00A56BC2"/>
    <w:rsid w:val="00A56C07"/>
    <w:rsid w:val="00A56D5B"/>
    <w:rsid w:val="00A56E7C"/>
    <w:rsid w:val="00A56F92"/>
    <w:rsid w:val="00A571B6"/>
    <w:rsid w:val="00A571E4"/>
    <w:rsid w:val="00A5752D"/>
    <w:rsid w:val="00A57AA4"/>
    <w:rsid w:val="00A57E57"/>
    <w:rsid w:val="00A57F2B"/>
    <w:rsid w:val="00A602BB"/>
    <w:rsid w:val="00A606F8"/>
    <w:rsid w:val="00A60737"/>
    <w:rsid w:val="00A60876"/>
    <w:rsid w:val="00A60B1A"/>
    <w:rsid w:val="00A60D37"/>
    <w:rsid w:val="00A60E67"/>
    <w:rsid w:val="00A61115"/>
    <w:rsid w:val="00A612A7"/>
    <w:rsid w:val="00A61328"/>
    <w:rsid w:val="00A61745"/>
    <w:rsid w:val="00A61761"/>
    <w:rsid w:val="00A61894"/>
    <w:rsid w:val="00A619C1"/>
    <w:rsid w:val="00A61B9D"/>
    <w:rsid w:val="00A61C05"/>
    <w:rsid w:val="00A61CD3"/>
    <w:rsid w:val="00A61D2F"/>
    <w:rsid w:val="00A62287"/>
    <w:rsid w:val="00A62A71"/>
    <w:rsid w:val="00A62B54"/>
    <w:rsid w:val="00A62C1C"/>
    <w:rsid w:val="00A62C8F"/>
    <w:rsid w:val="00A62DAF"/>
    <w:rsid w:val="00A62DED"/>
    <w:rsid w:val="00A62E0A"/>
    <w:rsid w:val="00A62E21"/>
    <w:rsid w:val="00A63133"/>
    <w:rsid w:val="00A63286"/>
    <w:rsid w:val="00A633AC"/>
    <w:rsid w:val="00A6356F"/>
    <w:rsid w:val="00A638C9"/>
    <w:rsid w:val="00A63A9F"/>
    <w:rsid w:val="00A63EA0"/>
    <w:rsid w:val="00A6440F"/>
    <w:rsid w:val="00A647F3"/>
    <w:rsid w:val="00A6484E"/>
    <w:rsid w:val="00A648C1"/>
    <w:rsid w:val="00A64B5B"/>
    <w:rsid w:val="00A64C6C"/>
    <w:rsid w:val="00A64D94"/>
    <w:rsid w:val="00A65197"/>
    <w:rsid w:val="00A651E0"/>
    <w:rsid w:val="00A656F9"/>
    <w:rsid w:val="00A657DB"/>
    <w:rsid w:val="00A65853"/>
    <w:rsid w:val="00A658BB"/>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3C8"/>
    <w:rsid w:val="00A674C6"/>
    <w:rsid w:val="00A6785A"/>
    <w:rsid w:val="00A678EA"/>
    <w:rsid w:val="00A67B22"/>
    <w:rsid w:val="00A67BEF"/>
    <w:rsid w:val="00A67C0F"/>
    <w:rsid w:val="00A67D55"/>
    <w:rsid w:val="00A67ECB"/>
    <w:rsid w:val="00A700C3"/>
    <w:rsid w:val="00A703B8"/>
    <w:rsid w:val="00A705FB"/>
    <w:rsid w:val="00A708CB"/>
    <w:rsid w:val="00A70B95"/>
    <w:rsid w:val="00A70B9B"/>
    <w:rsid w:val="00A70FB2"/>
    <w:rsid w:val="00A70FCC"/>
    <w:rsid w:val="00A71012"/>
    <w:rsid w:val="00A710F9"/>
    <w:rsid w:val="00A71165"/>
    <w:rsid w:val="00A71234"/>
    <w:rsid w:val="00A712E5"/>
    <w:rsid w:val="00A71419"/>
    <w:rsid w:val="00A71900"/>
    <w:rsid w:val="00A71B58"/>
    <w:rsid w:val="00A71CEB"/>
    <w:rsid w:val="00A72032"/>
    <w:rsid w:val="00A7225E"/>
    <w:rsid w:val="00A7227F"/>
    <w:rsid w:val="00A72689"/>
    <w:rsid w:val="00A72827"/>
    <w:rsid w:val="00A729E0"/>
    <w:rsid w:val="00A72C71"/>
    <w:rsid w:val="00A72DEE"/>
    <w:rsid w:val="00A72F2F"/>
    <w:rsid w:val="00A730B3"/>
    <w:rsid w:val="00A732BA"/>
    <w:rsid w:val="00A732CF"/>
    <w:rsid w:val="00A73465"/>
    <w:rsid w:val="00A73746"/>
    <w:rsid w:val="00A73AD2"/>
    <w:rsid w:val="00A73CBD"/>
    <w:rsid w:val="00A74280"/>
    <w:rsid w:val="00A7455D"/>
    <w:rsid w:val="00A7489B"/>
    <w:rsid w:val="00A748BB"/>
    <w:rsid w:val="00A74BA9"/>
    <w:rsid w:val="00A74FED"/>
    <w:rsid w:val="00A75063"/>
    <w:rsid w:val="00A751FF"/>
    <w:rsid w:val="00A75906"/>
    <w:rsid w:val="00A75939"/>
    <w:rsid w:val="00A75C11"/>
    <w:rsid w:val="00A75CA2"/>
    <w:rsid w:val="00A75EAF"/>
    <w:rsid w:val="00A76177"/>
    <w:rsid w:val="00A7617C"/>
    <w:rsid w:val="00A7617F"/>
    <w:rsid w:val="00A76363"/>
    <w:rsid w:val="00A763B6"/>
    <w:rsid w:val="00A765A5"/>
    <w:rsid w:val="00A7695E"/>
    <w:rsid w:val="00A769B4"/>
    <w:rsid w:val="00A769E9"/>
    <w:rsid w:val="00A76A88"/>
    <w:rsid w:val="00A76CAB"/>
    <w:rsid w:val="00A76D08"/>
    <w:rsid w:val="00A77171"/>
    <w:rsid w:val="00A771C4"/>
    <w:rsid w:val="00A77533"/>
    <w:rsid w:val="00A775D7"/>
    <w:rsid w:val="00A778B1"/>
    <w:rsid w:val="00A77947"/>
    <w:rsid w:val="00A77A06"/>
    <w:rsid w:val="00A77B37"/>
    <w:rsid w:val="00A77DEA"/>
    <w:rsid w:val="00A77E5B"/>
    <w:rsid w:val="00A8038C"/>
    <w:rsid w:val="00A808FD"/>
    <w:rsid w:val="00A80BEB"/>
    <w:rsid w:val="00A80CBF"/>
    <w:rsid w:val="00A80D1A"/>
    <w:rsid w:val="00A80DB8"/>
    <w:rsid w:val="00A8127E"/>
    <w:rsid w:val="00A81285"/>
    <w:rsid w:val="00A81455"/>
    <w:rsid w:val="00A81530"/>
    <w:rsid w:val="00A81D3D"/>
    <w:rsid w:val="00A81F59"/>
    <w:rsid w:val="00A82063"/>
    <w:rsid w:val="00A822A1"/>
    <w:rsid w:val="00A82302"/>
    <w:rsid w:val="00A82723"/>
    <w:rsid w:val="00A827C2"/>
    <w:rsid w:val="00A82D5A"/>
    <w:rsid w:val="00A82DB3"/>
    <w:rsid w:val="00A82FCB"/>
    <w:rsid w:val="00A8317F"/>
    <w:rsid w:val="00A8365D"/>
    <w:rsid w:val="00A8370B"/>
    <w:rsid w:val="00A837FE"/>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88"/>
    <w:rsid w:val="00A8588D"/>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7B5"/>
    <w:rsid w:val="00A87850"/>
    <w:rsid w:val="00A87E9A"/>
    <w:rsid w:val="00A90180"/>
    <w:rsid w:val="00A90324"/>
    <w:rsid w:val="00A904E0"/>
    <w:rsid w:val="00A90B0A"/>
    <w:rsid w:val="00A90B59"/>
    <w:rsid w:val="00A90B90"/>
    <w:rsid w:val="00A90CA7"/>
    <w:rsid w:val="00A90E37"/>
    <w:rsid w:val="00A91115"/>
    <w:rsid w:val="00A91145"/>
    <w:rsid w:val="00A911F5"/>
    <w:rsid w:val="00A918AF"/>
    <w:rsid w:val="00A91A37"/>
    <w:rsid w:val="00A91D91"/>
    <w:rsid w:val="00A91FAE"/>
    <w:rsid w:val="00A9257D"/>
    <w:rsid w:val="00A92646"/>
    <w:rsid w:val="00A92687"/>
    <w:rsid w:val="00A9269A"/>
    <w:rsid w:val="00A92AF4"/>
    <w:rsid w:val="00A92DA7"/>
    <w:rsid w:val="00A93014"/>
    <w:rsid w:val="00A931B9"/>
    <w:rsid w:val="00A933C8"/>
    <w:rsid w:val="00A93AAF"/>
    <w:rsid w:val="00A93AB7"/>
    <w:rsid w:val="00A93CF2"/>
    <w:rsid w:val="00A93DEC"/>
    <w:rsid w:val="00A942D7"/>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5F04"/>
    <w:rsid w:val="00A96112"/>
    <w:rsid w:val="00A962E2"/>
    <w:rsid w:val="00A964F0"/>
    <w:rsid w:val="00A96600"/>
    <w:rsid w:val="00A9674C"/>
    <w:rsid w:val="00A96773"/>
    <w:rsid w:val="00A96789"/>
    <w:rsid w:val="00A9679C"/>
    <w:rsid w:val="00A9690B"/>
    <w:rsid w:val="00A96B0C"/>
    <w:rsid w:val="00A96B6F"/>
    <w:rsid w:val="00A96D0D"/>
    <w:rsid w:val="00A972B9"/>
    <w:rsid w:val="00A9742F"/>
    <w:rsid w:val="00A976E0"/>
    <w:rsid w:val="00A97B4F"/>
    <w:rsid w:val="00AA0383"/>
    <w:rsid w:val="00AA0431"/>
    <w:rsid w:val="00AA05CE"/>
    <w:rsid w:val="00AA0611"/>
    <w:rsid w:val="00AA0BF9"/>
    <w:rsid w:val="00AA0CEC"/>
    <w:rsid w:val="00AA0D88"/>
    <w:rsid w:val="00AA0F27"/>
    <w:rsid w:val="00AA1080"/>
    <w:rsid w:val="00AA1146"/>
    <w:rsid w:val="00AA118B"/>
    <w:rsid w:val="00AA131E"/>
    <w:rsid w:val="00AA16C6"/>
    <w:rsid w:val="00AA1819"/>
    <w:rsid w:val="00AA181A"/>
    <w:rsid w:val="00AA1831"/>
    <w:rsid w:val="00AA183A"/>
    <w:rsid w:val="00AA196B"/>
    <w:rsid w:val="00AA1988"/>
    <w:rsid w:val="00AA1B79"/>
    <w:rsid w:val="00AA1C85"/>
    <w:rsid w:val="00AA1D49"/>
    <w:rsid w:val="00AA1E15"/>
    <w:rsid w:val="00AA254B"/>
    <w:rsid w:val="00AA281D"/>
    <w:rsid w:val="00AA29F2"/>
    <w:rsid w:val="00AA2A0F"/>
    <w:rsid w:val="00AA2AE4"/>
    <w:rsid w:val="00AA2BC5"/>
    <w:rsid w:val="00AA2C53"/>
    <w:rsid w:val="00AA2C73"/>
    <w:rsid w:val="00AA2FD0"/>
    <w:rsid w:val="00AA356D"/>
    <w:rsid w:val="00AA36C9"/>
    <w:rsid w:val="00AA3C5B"/>
    <w:rsid w:val="00AA3E4D"/>
    <w:rsid w:val="00AA3E8B"/>
    <w:rsid w:val="00AA44BE"/>
    <w:rsid w:val="00AA48B3"/>
    <w:rsid w:val="00AA548D"/>
    <w:rsid w:val="00AA54C7"/>
    <w:rsid w:val="00AA5504"/>
    <w:rsid w:val="00AA5524"/>
    <w:rsid w:val="00AA553E"/>
    <w:rsid w:val="00AA561D"/>
    <w:rsid w:val="00AA56ED"/>
    <w:rsid w:val="00AA5793"/>
    <w:rsid w:val="00AA5E04"/>
    <w:rsid w:val="00AA5F15"/>
    <w:rsid w:val="00AA6029"/>
    <w:rsid w:val="00AA603E"/>
    <w:rsid w:val="00AA6428"/>
    <w:rsid w:val="00AA643B"/>
    <w:rsid w:val="00AA645A"/>
    <w:rsid w:val="00AA6495"/>
    <w:rsid w:val="00AA6548"/>
    <w:rsid w:val="00AA68DC"/>
    <w:rsid w:val="00AA6A2A"/>
    <w:rsid w:val="00AA6C7B"/>
    <w:rsid w:val="00AA73B8"/>
    <w:rsid w:val="00AA7516"/>
    <w:rsid w:val="00AA79A0"/>
    <w:rsid w:val="00AA7A87"/>
    <w:rsid w:val="00AA7B61"/>
    <w:rsid w:val="00AA7D63"/>
    <w:rsid w:val="00AB0125"/>
    <w:rsid w:val="00AB0273"/>
    <w:rsid w:val="00AB03CB"/>
    <w:rsid w:val="00AB040B"/>
    <w:rsid w:val="00AB0491"/>
    <w:rsid w:val="00AB07EB"/>
    <w:rsid w:val="00AB081C"/>
    <w:rsid w:val="00AB0C2E"/>
    <w:rsid w:val="00AB0F88"/>
    <w:rsid w:val="00AB13D7"/>
    <w:rsid w:val="00AB13FF"/>
    <w:rsid w:val="00AB17B2"/>
    <w:rsid w:val="00AB196B"/>
    <w:rsid w:val="00AB1B96"/>
    <w:rsid w:val="00AB1C3D"/>
    <w:rsid w:val="00AB1CB8"/>
    <w:rsid w:val="00AB1E5B"/>
    <w:rsid w:val="00AB1F18"/>
    <w:rsid w:val="00AB2006"/>
    <w:rsid w:val="00AB23A7"/>
    <w:rsid w:val="00AB25B0"/>
    <w:rsid w:val="00AB284B"/>
    <w:rsid w:val="00AB2885"/>
    <w:rsid w:val="00AB2904"/>
    <w:rsid w:val="00AB2AC7"/>
    <w:rsid w:val="00AB2C50"/>
    <w:rsid w:val="00AB2D1C"/>
    <w:rsid w:val="00AB2F1D"/>
    <w:rsid w:val="00AB3601"/>
    <w:rsid w:val="00AB3B35"/>
    <w:rsid w:val="00AB3EDB"/>
    <w:rsid w:val="00AB3FFC"/>
    <w:rsid w:val="00AB4058"/>
    <w:rsid w:val="00AB40FD"/>
    <w:rsid w:val="00AB42E8"/>
    <w:rsid w:val="00AB460E"/>
    <w:rsid w:val="00AB4766"/>
    <w:rsid w:val="00AB47F1"/>
    <w:rsid w:val="00AB48C5"/>
    <w:rsid w:val="00AB5012"/>
    <w:rsid w:val="00AB51D4"/>
    <w:rsid w:val="00AB5515"/>
    <w:rsid w:val="00AB5813"/>
    <w:rsid w:val="00AB5A2F"/>
    <w:rsid w:val="00AB5EF5"/>
    <w:rsid w:val="00AB5F64"/>
    <w:rsid w:val="00AB638E"/>
    <w:rsid w:val="00AB63C3"/>
    <w:rsid w:val="00AB64B9"/>
    <w:rsid w:val="00AB6708"/>
    <w:rsid w:val="00AB676C"/>
    <w:rsid w:val="00AB688E"/>
    <w:rsid w:val="00AB6B97"/>
    <w:rsid w:val="00AB6C3D"/>
    <w:rsid w:val="00AB6D23"/>
    <w:rsid w:val="00AB6E1A"/>
    <w:rsid w:val="00AB761D"/>
    <w:rsid w:val="00AB7BBA"/>
    <w:rsid w:val="00AB7BF2"/>
    <w:rsid w:val="00AC0049"/>
    <w:rsid w:val="00AC05A0"/>
    <w:rsid w:val="00AC0765"/>
    <w:rsid w:val="00AC07A2"/>
    <w:rsid w:val="00AC07E9"/>
    <w:rsid w:val="00AC08DA"/>
    <w:rsid w:val="00AC0975"/>
    <w:rsid w:val="00AC0DE2"/>
    <w:rsid w:val="00AC11B5"/>
    <w:rsid w:val="00AC12CF"/>
    <w:rsid w:val="00AC1356"/>
    <w:rsid w:val="00AC13A6"/>
    <w:rsid w:val="00AC14E2"/>
    <w:rsid w:val="00AC189D"/>
    <w:rsid w:val="00AC1A9F"/>
    <w:rsid w:val="00AC1C20"/>
    <w:rsid w:val="00AC25B5"/>
    <w:rsid w:val="00AC282A"/>
    <w:rsid w:val="00AC2A66"/>
    <w:rsid w:val="00AC2BAB"/>
    <w:rsid w:val="00AC2E67"/>
    <w:rsid w:val="00AC2FF4"/>
    <w:rsid w:val="00AC319B"/>
    <w:rsid w:val="00AC3336"/>
    <w:rsid w:val="00AC3339"/>
    <w:rsid w:val="00AC333C"/>
    <w:rsid w:val="00AC339E"/>
    <w:rsid w:val="00AC34FA"/>
    <w:rsid w:val="00AC3DE4"/>
    <w:rsid w:val="00AC3F46"/>
    <w:rsid w:val="00AC4296"/>
    <w:rsid w:val="00AC4588"/>
    <w:rsid w:val="00AC45A7"/>
    <w:rsid w:val="00AC4B81"/>
    <w:rsid w:val="00AC4EB9"/>
    <w:rsid w:val="00AC5077"/>
    <w:rsid w:val="00AC533A"/>
    <w:rsid w:val="00AC5359"/>
    <w:rsid w:val="00AC538F"/>
    <w:rsid w:val="00AC57A4"/>
    <w:rsid w:val="00AC5A64"/>
    <w:rsid w:val="00AC5B51"/>
    <w:rsid w:val="00AC5E1D"/>
    <w:rsid w:val="00AC5E86"/>
    <w:rsid w:val="00AC66C6"/>
    <w:rsid w:val="00AC68A5"/>
    <w:rsid w:val="00AC6B54"/>
    <w:rsid w:val="00AC7420"/>
    <w:rsid w:val="00AC744A"/>
    <w:rsid w:val="00AC74C1"/>
    <w:rsid w:val="00AC7689"/>
    <w:rsid w:val="00AC76DD"/>
    <w:rsid w:val="00AC78DE"/>
    <w:rsid w:val="00AC7D2E"/>
    <w:rsid w:val="00AD0258"/>
    <w:rsid w:val="00AD028F"/>
    <w:rsid w:val="00AD0874"/>
    <w:rsid w:val="00AD0FB3"/>
    <w:rsid w:val="00AD125E"/>
    <w:rsid w:val="00AD1353"/>
    <w:rsid w:val="00AD1385"/>
    <w:rsid w:val="00AD14AA"/>
    <w:rsid w:val="00AD1505"/>
    <w:rsid w:val="00AD1691"/>
    <w:rsid w:val="00AD1C49"/>
    <w:rsid w:val="00AD1D0E"/>
    <w:rsid w:val="00AD1DAB"/>
    <w:rsid w:val="00AD225E"/>
    <w:rsid w:val="00AD22AA"/>
    <w:rsid w:val="00AD23C9"/>
    <w:rsid w:val="00AD2418"/>
    <w:rsid w:val="00AD2908"/>
    <w:rsid w:val="00AD2D79"/>
    <w:rsid w:val="00AD301A"/>
    <w:rsid w:val="00AD3066"/>
    <w:rsid w:val="00AD3088"/>
    <w:rsid w:val="00AD3241"/>
    <w:rsid w:val="00AD326B"/>
    <w:rsid w:val="00AD32C3"/>
    <w:rsid w:val="00AD368D"/>
    <w:rsid w:val="00AD3768"/>
    <w:rsid w:val="00AD37E6"/>
    <w:rsid w:val="00AD385A"/>
    <w:rsid w:val="00AD3873"/>
    <w:rsid w:val="00AD38C7"/>
    <w:rsid w:val="00AD3A48"/>
    <w:rsid w:val="00AD40E1"/>
    <w:rsid w:val="00AD4318"/>
    <w:rsid w:val="00AD4382"/>
    <w:rsid w:val="00AD4696"/>
    <w:rsid w:val="00AD4DC0"/>
    <w:rsid w:val="00AD56BB"/>
    <w:rsid w:val="00AD59B8"/>
    <w:rsid w:val="00AD6041"/>
    <w:rsid w:val="00AD6177"/>
    <w:rsid w:val="00AD6249"/>
    <w:rsid w:val="00AD670F"/>
    <w:rsid w:val="00AD68D5"/>
    <w:rsid w:val="00AD6AC6"/>
    <w:rsid w:val="00AD6E0B"/>
    <w:rsid w:val="00AD6FFC"/>
    <w:rsid w:val="00AD7008"/>
    <w:rsid w:val="00AD7234"/>
    <w:rsid w:val="00AD738E"/>
    <w:rsid w:val="00AD75B8"/>
    <w:rsid w:val="00AD7874"/>
    <w:rsid w:val="00AD790C"/>
    <w:rsid w:val="00AD793C"/>
    <w:rsid w:val="00AD794E"/>
    <w:rsid w:val="00AD7C53"/>
    <w:rsid w:val="00AD7E93"/>
    <w:rsid w:val="00AD7F12"/>
    <w:rsid w:val="00AE011F"/>
    <w:rsid w:val="00AE0389"/>
    <w:rsid w:val="00AE051F"/>
    <w:rsid w:val="00AE0532"/>
    <w:rsid w:val="00AE07CA"/>
    <w:rsid w:val="00AE0AC0"/>
    <w:rsid w:val="00AE1226"/>
    <w:rsid w:val="00AE14F3"/>
    <w:rsid w:val="00AE15F0"/>
    <w:rsid w:val="00AE165C"/>
    <w:rsid w:val="00AE173D"/>
    <w:rsid w:val="00AE173F"/>
    <w:rsid w:val="00AE1FB0"/>
    <w:rsid w:val="00AE1FD2"/>
    <w:rsid w:val="00AE2051"/>
    <w:rsid w:val="00AE235A"/>
    <w:rsid w:val="00AE2826"/>
    <w:rsid w:val="00AE29C2"/>
    <w:rsid w:val="00AE2A9F"/>
    <w:rsid w:val="00AE2BE8"/>
    <w:rsid w:val="00AE2C7C"/>
    <w:rsid w:val="00AE3488"/>
    <w:rsid w:val="00AE38F8"/>
    <w:rsid w:val="00AE3AC9"/>
    <w:rsid w:val="00AE3DCF"/>
    <w:rsid w:val="00AE3FCD"/>
    <w:rsid w:val="00AE437A"/>
    <w:rsid w:val="00AE4525"/>
    <w:rsid w:val="00AE4B77"/>
    <w:rsid w:val="00AE4C27"/>
    <w:rsid w:val="00AE500B"/>
    <w:rsid w:val="00AE533A"/>
    <w:rsid w:val="00AE5349"/>
    <w:rsid w:val="00AE5374"/>
    <w:rsid w:val="00AE549C"/>
    <w:rsid w:val="00AE5527"/>
    <w:rsid w:val="00AE55B0"/>
    <w:rsid w:val="00AE5701"/>
    <w:rsid w:val="00AE57B8"/>
    <w:rsid w:val="00AE5AC7"/>
    <w:rsid w:val="00AE5D59"/>
    <w:rsid w:val="00AE5D79"/>
    <w:rsid w:val="00AE5F3E"/>
    <w:rsid w:val="00AE5F4C"/>
    <w:rsid w:val="00AE6092"/>
    <w:rsid w:val="00AE60C3"/>
    <w:rsid w:val="00AE60D8"/>
    <w:rsid w:val="00AE6270"/>
    <w:rsid w:val="00AE63FA"/>
    <w:rsid w:val="00AE6450"/>
    <w:rsid w:val="00AE69C0"/>
    <w:rsid w:val="00AE70A1"/>
    <w:rsid w:val="00AE710F"/>
    <w:rsid w:val="00AE73BB"/>
    <w:rsid w:val="00AE74ED"/>
    <w:rsid w:val="00AE77C7"/>
    <w:rsid w:val="00AE78AF"/>
    <w:rsid w:val="00AE79A7"/>
    <w:rsid w:val="00AE7C0B"/>
    <w:rsid w:val="00AE7C7D"/>
    <w:rsid w:val="00AF00F9"/>
    <w:rsid w:val="00AF012A"/>
    <w:rsid w:val="00AF03D4"/>
    <w:rsid w:val="00AF0656"/>
    <w:rsid w:val="00AF0845"/>
    <w:rsid w:val="00AF0EE9"/>
    <w:rsid w:val="00AF1036"/>
    <w:rsid w:val="00AF1151"/>
    <w:rsid w:val="00AF1B57"/>
    <w:rsid w:val="00AF1B6C"/>
    <w:rsid w:val="00AF1B83"/>
    <w:rsid w:val="00AF1D8D"/>
    <w:rsid w:val="00AF1DA2"/>
    <w:rsid w:val="00AF1FC7"/>
    <w:rsid w:val="00AF20CB"/>
    <w:rsid w:val="00AF218F"/>
    <w:rsid w:val="00AF275D"/>
    <w:rsid w:val="00AF2A9D"/>
    <w:rsid w:val="00AF2B49"/>
    <w:rsid w:val="00AF2BE0"/>
    <w:rsid w:val="00AF2DF4"/>
    <w:rsid w:val="00AF2EA7"/>
    <w:rsid w:val="00AF31DD"/>
    <w:rsid w:val="00AF333F"/>
    <w:rsid w:val="00AF341B"/>
    <w:rsid w:val="00AF36FB"/>
    <w:rsid w:val="00AF3704"/>
    <w:rsid w:val="00AF3F58"/>
    <w:rsid w:val="00AF4252"/>
    <w:rsid w:val="00AF4332"/>
    <w:rsid w:val="00AF4390"/>
    <w:rsid w:val="00AF44E7"/>
    <w:rsid w:val="00AF477F"/>
    <w:rsid w:val="00AF47D8"/>
    <w:rsid w:val="00AF488F"/>
    <w:rsid w:val="00AF4D61"/>
    <w:rsid w:val="00AF4FAD"/>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5A6"/>
    <w:rsid w:val="00AF7BBD"/>
    <w:rsid w:val="00AF7BF3"/>
    <w:rsid w:val="00AF7D0F"/>
    <w:rsid w:val="00AF7D81"/>
    <w:rsid w:val="00AF7EC2"/>
    <w:rsid w:val="00AF7F77"/>
    <w:rsid w:val="00B000BD"/>
    <w:rsid w:val="00B0014C"/>
    <w:rsid w:val="00B0018D"/>
    <w:rsid w:val="00B00237"/>
    <w:rsid w:val="00B003B2"/>
    <w:rsid w:val="00B005CE"/>
    <w:rsid w:val="00B00726"/>
    <w:rsid w:val="00B00921"/>
    <w:rsid w:val="00B00B8D"/>
    <w:rsid w:val="00B00C40"/>
    <w:rsid w:val="00B00D93"/>
    <w:rsid w:val="00B00E63"/>
    <w:rsid w:val="00B00EAF"/>
    <w:rsid w:val="00B01447"/>
    <w:rsid w:val="00B01485"/>
    <w:rsid w:val="00B017D4"/>
    <w:rsid w:val="00B01824"/>
    <w:rsid w:val="00B01ABB"/>
    <w:rsid w:val="00B01B91"/>
    <w:rsid w:val="00B01BC2"/>
    <w:rsid w:val="00B01BE2"/>
    <w:rsid w:val="00B01E3B"/>
    <w:rsid w:val="00B01F5A"/>
    <w:rsid w:val="00B0206B"/>
    <w:rsid w:val="00B0209F"/>
    <w:rsid w:val="00B02244"/>
    <w:rsid w:val="00B02262"/>
    <w:rsid w:val="00B02550"/>
    <w:rsid w:val="00B02C78"/>
    <w:rsid w:val="00B02D1F"/>
    <w:rsid w:val="00B02F0D"/>
    <w:rsid w:val="00B030F3"/>
    <w:rsid w:val="00B03393"/>
    <w:rsid w:val="00B039B8"/>
    <w:rsid w:val="00B04099"/>
    <w:rsid w:val="00B04211"/>
    <w:rsid w:val="00B04341"/>
    <w:rsid w:val="00B0436F"/>
    <w:rsid w:val="00B04909"/>
    <w:rsid w:val="00B04B5A"/>
    <w:rsid w:val="00B04E26"/>
    <w:rsid w:val="00B050A7"/>
    <w:rsid w:val="00B052CD"/>
    <w:rsid w:val="00B053E3"/>
    <w:rsid w:val="00B054C4"/>
    <w:rsid w:val="00B0550D"/>
    <w:rsid w:val="00B05533"/>
    <w:rsid w:val="00B05587"/>
    <w:rsid w:val="00B05B55"/>
    <w:rsid w:val="00B05BF5"/>
    <w:rsid w:val="00B05BFD"/>
    <w:rsid w:val="00B05C52"/>
    <w:rsid w:val="00B05F8D"/>
    <w:rsid w:val="00B0604C"/>
    <w:rsid w:val="00B0631E"/>
    <w:rsid w:val="00B06B17"/>
    <w:rsid w:val="00B06D05"/>
    <w:rsid w:val="00B06FAC"/>
    <w:rsid w:val="00B0727B"/>
    <w:rsid w:val="00B07594"/>
    <w:rsid w:val="00B075F3"/>
    <w:rsid w:val="00B07922"/>
    <w:rsid w:val="00B07A42"/>
    <w:rsid w:val="00B07A58"/>
    <w:rsid w:val="00B07C39"/>
    <w:rsid w:val="00B07D19"/>
    <w:rsid w:val="00B07D49"/>
    <w:rsid w:val="00B07D84"/>
    <w:rsid w:val="00B1008B"/>
    <w:rsid w:val="00B10341"/>
    <w:rsid w:val="00B10342"/>
    <w:rsid w:val="00B10705"/>
    <w:rsid w:val="00B10D73"/>
    <w:rsid w:val="00B10F51"/>
    <w:rsid w:val="00B11095"/>
    <w:rsid w:val="00B1124E"/>
    <w:rsid w:val="00B1144D"/>
    <w:rsid w:val="00B11C35"/>
    <w:rsid w:val="00B11CDB"/>
    <w:rsid w:val="00B11D8B"/>
    <w:rsid w:val="00B11E9F"/>
    <w:rsid w:val="00B11FBF"/>
    <w:rsid w:val="00B120A5"/>
    <w:rsid w:val="00B123AE"/>
    <w:rsid w:val="00B1284C"/>
    <w:rsid w:val="00B12938"/>
    <w:rsid w:val="00B12B90"/>
    <w:rsid w:val="00B12BFB"/>
    <w:rsid w:val="00B12CC0"/>
    <w:rsid w:val="00B12D04"/>
    <w:rsid w:val="00B1353C"/>
    <w:rsid w:val="00B135F8"/>
    <w:rsid w:val="00B13990"/>
    <w:rsid w:val="00B13C6B"/>
    <w:rsid w:val="00B13C86"/>
    <w:rsid w:val="00B13DE8"/>
    <w:rsid w:val="00B14612"/>
    <w:rsid w:val="00B1470D"/>
    <w:rsid w:val="00B14744"/>
    <w:rsid w:val="00B14B0E"/>
    <w:rsid w:val="00B14C14"/>
    <w:rsid w:val="00B152A6"/>
    <w:rsid w:val="00B152B7"/>
    <w:rsid w:val="00B15819"/>
    <w:rsid w:val="00B1582F"/>
    <w:rsid w:val="00B158B5"/>
    <w:rsid w:val="00B158BB"/>
    <w:rsid w:val="00B15979"/>
    <w:rsid w:val="00B15EE4"/>
    <w:rsid w:val="00B16076"/>
    <w:rsid w:val="00B16449"/>
    <w:rsid w:val="00B16463"/>
    <w:rsid w:val="00B167FE"/>
    <w:rsid w:val="00B1685C"/>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1C0"/>
    <w:rsid w:val="00B20406"/>
    <w:rsid w:val="00B207C5"/>
    <w:rsid w:val="00B2087F"/>
    <w:rsid w:val="00B20929"/>
    <w:rsid w:val="00B2093A"/>
    <w:rsid w:val="00B20A03"/>
    <w:rsid w:val="00B20A3A"/>
    <w:rsid w:val="00B20A7D"/>
    <w:rsid w:val="00B20AD8"/>
    <w:rsid w:val="00B20C2B"/>
    <w:rsid w:val="00B20F33"/>
    <w:rsid w:val="00B2113C"/>
    <w:rsid w:val="00B2121F"/>
    <w:rsid w:val="00B213B3"/>
    <w:rsid w:val="00B21798"/>
    <w:rsid w:val="00B21A0E"/>
    <w:rsid w:val="00B21A21"/>
    <w:rsid w:val="00B21A94"/>
    <w:rsid w:val="00B21D24"/>
    <w:rsid w:val="00B21F7A"/>
    <w:rsid w:val="00B22047"/>
    <w:rsid w:val="00B2238E"/>
    <w:rsid w:val="00B227EC"/>
    <w:rsid w:val="00B22907"/>
    <w:rsid w:val="00B2290A"/>
    <w:rsid w:val="00B22E3B"/>
    <w:rsid w:val="00B2307F"/>
    <w:rsid w:val="00B233B0"/>
    <w:rsid w:val="00B23476"/>
    <w:rsid w:val="00B23574"/>
    <w:rsid w:val="00B235F6"/>
    <w:rsid w:val="00B2361B"/>
    <w:rsid w:val="00B23643"/>
    <w:rsid w:val="00B23839"/>
    <w:rsid w:val="00B23B09"/>
    <w:rsid w:val="00B23BB6"/>
    <w:rsid w:val="00B23DE5"/>
    <w:rsid w:val="00B23F4C"/>
    <w:rsid w:val="00B2426D"/>
    <w:rsid w:val="00B244D3"/>
    <w:rsid w:val="00B2452C"/>
    <w:rsid w:val="00B246CD"/>
    <w:rsid w:val="00B246F0"/>
    <w:rsid w:val="00B2478E"/>
    <w:rsid w:val="00B2483F"/>
    <w:rsid w:val="00B24A99"/>
    <w:rsid w:val="00B24BBF"/>
    <w:rsid w:val="00B24C6E"/>
    <w:rsid w:val="00B24D13"/>
    <w:rsid w:val="00B24D7D"/>
    <w:rsid w:val="00B24DC3"/>
    <w:rsid w:val="00B24E1B"/>
    <w:rsid w:val="00B24E58"/>
    <w:rsid w:val="00B24E5A"/>
    <w:rsid w:val="00B2549A"/>
    <w:rsid w:val="00B254E6"/>
    <w:rsid w:val="00B254FB"/>
    <w:rsid w:val="00B25755"/>
    <w:rsid w:val="00B258FD"/>
    <w:rsid w:val="00B2599B"/>
    <w:rsid w:val="00B25AA4"/>
    <w:rsid w:val="00B25C4A"/>
    <w:rsid w:val="00B25CBA"/>
    <w:rsid w:val="00B25D59"/>
    <w:rsid w:val="00B26029"/>
    <w:rsid w:val="00B26091"/>
    <w:rsid w:val="00B262DA"/>
    <w:rsid w:val="00B26628"/>
    <w:rsid w:val="00B26846"/>
    <w:rsid w:val="00B268A6"/>
    <w:rsid w:val="00B26B21"/>
    <w:rsid w:val="00B26BE9"/>
    <w:rsid w:val="00B26D2D"/>
    <w:rsid w:val="00B26E22"/>
    <w:rsid w:val="00B2708D"/>
    <w:rsid w:val="00B27150"/>
    <w:rsid w:val="00B27355"/>
    <w:rsid w:val="00B279AE"/>
    <w:rsid w:val="00B27CC9"/>
    <w:rsid w:val="00B27F4C"/>
    <w:rsid w:val="00B30218"/>
    <w:rsid w:val="00B3045D"/>
    <w:rsid w:val="00B307CC"/>
    <w:rsid w:val="00B307D5"/>
    <w:rsid w:val="00B30837"/>
    <w:rsid w:val="00B30870"/>
    <w:rsid w:val="00B30BE7"/>
    <w:rsid w:val="00B30C1B"/>
    <w:rsid w:val="00B30CCD"/>
    <w:rsid w:val="00B30DCD"/>
    <w:rsid w:val="00B30FEC"/>
    <w:rsid w:val="00B31345"/>
    <w:rsid w:val="00B31384"/>
    <w:rsid w:val="00B3149F"/>
    <w:rsid w:val="00B31547"/>
    <w:rsid w:val="00B31618"/>
    <w:rsid w:val="00B316EE"/>
    <w:rsid w:val="00B31757"/>
    <w:rsid w:val="00B3186E"/>
    <w:rsid w:val="00B31C22"/>
    <w:rsid w:val="00B31C60"/>
    <w:rsid w:val="00B31E09"/>
    <w:rsid w:val="00B31E6D"/>
    <w:rsid w:val="00B31F79"/>
    <w:rsid w:val="00B32122"/>
    <w:rsid w:val="00B322FE"/>
    <w:rsid w:val="00B3249A"/>
    <w:rsid w:val="00B3252F"/>
    <w:rsid w:val="00B32661"/>
    <w:rsid w:val="00B326A9"/>
    <w:rsid w:val="00B32B4E"/>
    <w:rsid w:val="00B32E6B"/>
    <w:rsid w:val="00B333C5"/>
    <w:rsid w:val="00B334AF"/>
    <w:rsid w:val="00B334DC"/>
    <w:rsid w:val="00B3376A"/>
    <w:rsid w:val="00B33774"/>
    <w:rsid w:val="00B33AA5"/>
    <w:rsid w:val="00B33DC4"/>
    <w:rsid w:val="00B33EBF"/>
    <w:rsid w:val="00B33F71"/>
    <w:rsid w:val="00B33FD1"/>
    <w:rsid w:val="00B34056"/>
    <w:rsid w:val="00B34083"/>
    <w:rsid w:val="00B34104"/>
    <w:rsid w:val="00B341D3"/>
    <w:rsid w:val="00B3468F"/>
    <w:rsid w:val="00B3499A"/>
    <w:rsid w:val="00B34A3D"/>
    <w:rsid w:val="00B34A43"/>
    <w:rsid w:val="00B34AA9"/>
    <w:rsid w:val="00B34EE4"/>
    <w:rsid w:val="00B350D8"/>
    <w:rsid w:val="00B35296"/>
    <w:rsid w:val="00B355A9"/>
    <w:rsid w:val="00B355E2"/>
    <w:rsid w:val="00B355EB"/>
    <w:rsid w:val="00B355F9"/>
    <w:rsid w:val="00B356F4"/>
    <w:rsid w:val="00B35A85"/>
    <w:rsid w:val="00B35BE1"/>
    <w:rsid w:val="00B35C66"/>
    <w:rsid w:val="00B35F7F"/>
    <w:rsid w:val="00B3669C"/>
    <w:rsid w:val="00B3670B"/>
    <w:rsid w:val="00B36734"/>
    <w:rsid w:val="00B36889"/>
    <w:rsid w:val="00B36915"/>
    <w:rsid w:val="00B369F4"/>
    <w:rsid w:val="00B36B4F"/>
    <w:rsid w:val="00B36C7F"/>
    <w:rsid w:val="00B36CD9"/>
    <w:rsid w:val="00B36EFC"/>
    <w:rsid w:val="00B4023B"/>
    <w:rsid w:val="00B4030C"/>
    <w:rsid w:val="00B405D2"/>
    <w:rsid w:val="00B407BC"/>
    <w:rsid w:val="00B40A63"/>
    <w:rsid w:val="00B40C4C"/>
    <w:rsid w:val="00B4106F"/>
    <w:rsid w:val="00B410EA"/>
    <w:rsid w:val="00B416DF"/>
    <w:rsid w:val="00B41B37"/>
    <w:rsid w:val="00B41CFC"/>
    <w:rsid w:val="00B41FF4"/>
    <w:rsid w:val="00B4201A"/>
    <w:rsid w:val="00B42566"/>
    <w:rsid w:val="00B4281B"/>
    <w:rsid w:val="00B429AD"/>
    <w:rsid w:val="00B42A4D"/>
    <w:rsid w:val="00B42CB5"/>
    <w:rsid w:val="00B42CBF"/>
    <w:rsid w:val="00B42D27"/>
    <w:rsid w:val="00B42E28"/>
    <w:rsid w:val="00B430F7"/>
    <w:rsid w:val="00B4319E"/>
    <w:rsid w:val="00B43894"/>
    <w:rsid w:val="00B4399E"/>
    <w:rsid w:val="00B43AC9"/>
    <w:rsid w:val="00B43DA8"/>
    <w:rsid w:val="00B43E61"/>
    <w:rsid w:val="00B440BE"/>
    <w:rsid w:val="00B441B1"/>
    <w:rsid w:val="00B447B4"/>
    <w:rsid w:val="00B44CAD"/>
    <w:rsid w:val="00B45044"/>
    <w:rsid w:val="00B452F5"/>
    <w:rsid w:val="00B455DD"/>
    <w:rsid w:val="00B45B1A"/>
    <w:rsid w:val="00B45E5E"/>
    <w:rsid w:val="00B460DB"/>
    <w:rsid w:val="00B46171"/>
    <w:rsid w:val="00B46586"/>
    <w:rsid w:val="00B465D2"/>
    <w:rsid w:val="00B46A8C"/>
    <w:rsid w:val="00B46FC9"/>
    <w:rsid w:val="00B472C8"/>
    <w:rsid w:val="00B47A92"/>
    <w:rsid w:val="00B47AED"/>
    <w:rsid w:val="00B47B27"/>
    <w:rsid w:val="00B47F1C"/>
    <w:rsid w:val="00B5029A"/>
    <w:rsid w:val="00B502BE"/>
    <w:rsid w:val="00B502E6"/>
    <w:rsid w:val="00B5049F"/>
    <w:rsid w:val="00B505F8"/>
    <w:rsid w:val="00B5070B"/>
    <w:rsid w:val="00B50797"/>
    <w:rsid w:val="00B50E6F"/>
    <w:rsid w:val="00B5140D"/>
    <w:rsid w:val="00B516D4"/>
    <w:rsid w:val="00B51AA2"/>
    <w:rsid w:val="00B51AFD"/>
    <w:rsid w:val="00B520A5"/>
    <w:rsid w:val="00B52158"/>
    <w:rsid w:val="00B52176"/>
    <w:rsid w:val="00B5221E"/>
    <w:rsid w:val="00B52399"/>
    <w:rsid w:val="00B527CC"/>
    <w:rsid w:val="00B528A1"/>
    <w:rsid w:val="00B529A0"/>
    <w:rsid w:val="00B52A5C"/>
    <w:rsid w:val="00B52B6B"/>
    <w:rsid w:val="00B52DE8"/>
    <w:rsid w:val="00B52E1B"/>
    <w:rsid w:val="00B52E63"/>
    <w:rsid w:val="00B53355"/>
    <w:rsid w:val="00B533AA"/>
    <w:rsid w:val="00B533DF"/>
    <w:rsid w:val="00B5361E"/>
    <w:rsid w:val="00B536C2"/>
    <w:rsid w:val="00B538FC"/>
    <w:rsid w:val="00B53CBB"/>
    <w:rsid w:val="00B54252"/>
    <w:rsid w:val="00B543B6"/>
    <w:rsid w:val="00B54463"/>
    <w:rsid w:val="00B546D5"/>
    <w:rsid w:val="00B5481C"/>
    <w:rsid w:val="00B54A73"/>
    <w:rsid w:val="00B54BAE"/>
    <w:rsid w:val="00B54D1E"/>
    <w:rsid w:val="00B54D6C"/>
    <w:rsid w:val="00B54DCC"/>
    <w:rsid w:val="00B54EF7"/>
    <w:rsid w:val="00B55069"/>
    <w:rsid w:val="00B55361"/>
    <w:rsid w:val="00B55374"/>
    <w:rsid w:val="00B55531"/>
    <w:rsid w:val="00B5585E"/>
    <w:rsid w:val="00B55A49"/>
    <w:rsid w:val="00B55AA3"/>
    <w:rsid w:val="00B55D68"/>
    <w:rsid w:val="00B55EBB"/>
    <w:rsid w:val="00B55F77"/>
    <w:rsid w:val="00B561C9"/>
    <w:rsid w:val="00B5680D"/>
    <w:rsid w:val="00B568C5"/>
    <w:rsid w:val="00B5698B"/>
    <w:rsid w:val="00B56BB0"/>
    <w:rsid w:val="00B56E69"/>
    <w:rsid w:val="00B5732D"/>
    <w:rsid w:val="00B57703"/>
    <w:rsid w:val="00B577FE"/>
    <w:rsid w:val="00B57888"/>
    <w:rsid w:val="00B578B5"/>
    <w:rsid w:val="00B57AC0"/>
    <w:rsid w:val="00B57B00"/>
    <w:rsid w:val="00B57B8E"/>
    <w:rsid w:val="00B57BFB"/>
    <w:rsid w:val="00B57EB7"/>
    <w:rsid w:val="00B57EE7"/>
    <w:rsid w:val="00B57F93"/>
    <w:rsid w:val="00B60010"/>
    <w:rsid w:val="00B601D0"/>
    <w:rsid w:val="00B608AB"/>
    <w:rsid w:val="00B608EC"/>
    <w:rsid w:val="00B60FB1"/>
    <w:rsid w:val="00B61221"/>
    <w:rsid w:val="00B614D7"/>
    <w:rsid w:val="00B616B0"/>
    <w:rsid w:val="00B6196A"/>
    <w:rsid w:val="00B619A3"/>
    <w:rsid w:val="00B61B13"/>
    <w:rsid w:val="00B61BE4"/>
    <w:rsid w:val="00B61D72"/>
    <w:rsid w:val="00B61E3A"/>
    <w:rsid w:val="00B62359"/>
    <w:rsid w:val="00B624CD"/>
    <w:rsid w:val="00B62BEB"/>
    <w:rsid w:val="00B62D52"/>
    <w:rsid w:val="00B62F99"/>
    <w:rsid w:val="00B63013"/>
    <w:rsid w:val="00B630A9"/>
    <w:rsid w:val="00B631CA"/>
    <w:rsid w:val="00B63260"/>
    <w:rsid w:val="00B63293"/>
    <w:rsid w:val="00B63672"/>
    <w:rsid w:val="00B636B5"/>
    <w:rsid w:val="00B637E6"/>
    <w:rsid w:val="00B637F9"/>
    <w:rsid w:val="00B63A72"/>
    <w:rsid w:val="00B63B35"/>
    <w:rsid w:val="00B63EFD"/>
    <w:rsid w:val="00B63FD4"/>
    <w:rsid w:val="00B640FE"/>
    <w:rsid w:val="00B641E1"/>
    <w:rsid w:val="00B642F4"/>
    <w:rsid w:val="00B64375"/>
    <w:rsid w:val="00B64402"/>
    <w:rsid w:val="00B64423"/>
    <w:rsid w:val="00B64478"/>
    <w:rsid w:val="00B64594"/>
    <w:rsid w:val="00B64B34"/>
    <w:rsid w:val="00B64D28"/>
    <w:rsid w:val="00B65206"/>
    <w:rsid w:val="00B65952"/>
    <w:rsid w:val="00B65A04"/>
    <w:rsid w:val="00B65A42"/>
    <w:rsid w:val="00B65C43"/>
    <w:rsid w:val="00B65E4C"/>
    <w:rsid w:val="00B65ECC"/>
    <w:rsid w:val="00B6636A"/>
    <w:rsid w:val="00B668DF"/>
    <w:rsid w:val="00B66C64"/>
    <w:rsid w:val="00B66F8A"/>
    <w:rsid w:val="00B67156"/>
    <w:rsid w:val="00B671B3"/>
    <w:rsid w:val="00B67354"/>
    <w:rsid w:val="00B67875"/>
    <w:rsid w:val="00B67A00"/>
    <w:rsid w:val="00B67AD1"/>
    <w:rsid w:val="00B67B4D"/>
    <w:rsid w:val="00B67E33"/>
    <w:rsid w:val="00B67F06"/>
    <w:rsid w:val="00B707A6"/>
    <w:rsid w:val="00B70831"/>
    <w:rsid w:val="00B70C25"/>
    <w:rsid w:val="00B70EC7"/>
    <w:rsid w:val="00B70F35"/>
    <w:rsid w:val="00B70F69"/>
    <w:rsid w:val="00B71827"/>
    <w:rsid w:val="00B71A68"/>
    <w:rsid w:val="00B71FD8"/>
    <w:rsid w:val="00B722E6"/>
    <w:rsid w:val="00B72421"/>
    <w:rsid w:val="00B72637"/>
    <w:rsid w:val="00B72989"/>
    <w:rsid w:val="00B729C6"/>
    <w:rsid w:val="00B72B14"/>
    <w:rsid w:val="00B730D2"/>
    <w:rsid w:val="00B73162"/>
    <w:rsid w:val="00B731CB"/>
    <w:rsid w:val="00B7345A"/>
    <w:rsid w:val="00B73502"/>
    <w:rsid w:val="00B735D5"/>
    <w:rsid w:val="00B73700"/>
    <w:rsid w:val="00B73F1F"/>
    <w:rsid w:val="00B74083"/>
    <w:rsid w:val="00B740D3"/>
    <w:rsid w:val="00B74135"/>
    <w:rsid w:val="00B74170"/>
    <w:rsid w:val="00B74175"/>
    <w:rsid w:val="00B74304"/>
    <w:rsid w:val="00B74985"/>
    <w:rsid w:val="00B74AFA"/>
    <w:rsid w:val="00B74C56"/>
    <w:rsid w:val="00B74CD9"/>
    <w:rsid w:val="00B74DF8"/>
    <w:rsid w:val="00B74EE6"/>
    <w:rsid w:val="00B75404"/>
    <w:rsid w:val="00B75A5C"/>
    <w:rsid w:val="00B75EE5"/>
    <w:rsid w:val="00B76240"/>
    <w:rsid w:val="00B768C2"/>
    <w:rsid w:val="00B768E5"/>
    <w:rsid w:val="00B7697D"/>
    <w:rsid w:val="00B769AB"/>
    <w:rsid w:val="00B76B5F"/>
    <w:rsid w:val="00B76C44"/>
    <w:rsid w:val="00B76DA5"/>
    <w:rsid w:val="00B77030"/>
    <w:rsid w:val="00B77138"/>
    <w:rsid w:val="00B7713A"/>
    <w:rsid w:val="00B77240"/>
    <w:rsid w:val="00B7734A"/>
    <w:rsid w:val="00B77448"/>
    <w:rsid w:val="00B775AE"/>
    <w:rsid w:val="00B7789F"/>
    <w:rsid w:val="00B779B0"/>
    <w:rsid w:val="00B77B23"/>
    <w:rsid w:val="00B77C86"/>
    <w:rsid w:val="00B77D3F"/>
    <w:rsid w:val="00B77EA3"/>
    <w:rsid w:val="00B77ED8"/>
    <w:rsid w:val="00B77FF2"/>
    <w:rsid w:val="00B8010F"/>
    <w:rsid w:val="00B80198"/>
    <w:rsid w:val="00B801EC"/>
    <w:rsid w:val="00B803CE"/>
    <w:rsid w:val="00B80611"/>
    <w:rsid w:val="00B808FE"/>
    <w:rsid w:val="00B80A30"/>
    <w:rsid w:val="00B80C7B"/>
    <w:rsid w:val="00B8102A"/>
    <w:rsid w:val="00B8118A"/>
    <w:rsid w:val="00B81190"/>
    <w:rsid w:val="00B81273"/>
    <w:rsid w:val="00B813CB"/>
    <w:rsid w:val="00B8159E"/>
    <w:rsid w:val="00B8185C"/>
    <w:rsid w:val="00B81865"/>
    <w:rsid w:val="00B81DC9"/>
    <w:rsid w:val="00B822D5"/>
    <w:rsid w:val="00B82623"/>
    <w:rsid w:val="00B82758"/>
    <w:rsid w:val="00B829C3"/>
    <w:rsid w:val="00B82D20"/>
    <w:rsid w:val="00B82D6A"/>
    <w:rsid w:val="00B83011"/>
    <w:rsid w:val="00B83583"/>
    <w:rsid w:val="00B83594"/>
    <w:rsid w:val="00B83711"/>
    <w:rsid w:val="00B83718"/>
    <w:rsid w:val="00B83747"/>
    <w:rsid w:val="00B83D7D"/>
    <w:rsid w:val="00B83DFA"/>
    <w:rsid w:val="00B840B5"/>
    <w:rsid w:val="00B8444F"/>
    <w:rsid w:val="00B84623"/>
    <w:rsid w:val="00B84979"/>
    <w:rsid w:val="00B84CE1"/>
    <w:rsid w:val="00B84D51"/>
    <w:rsid w:val="00B84E06"/>
    <w:rsid w:val="00B84EE5"/>
    <w:rsid w:val="00B8500F"/>
    <w:rsid w:val="00B85309"/>
    <w:rsid w:val="00B85707"/>
    <w:rsid w:val="00B857C1"/>
    <w:rsid w:val="00B858D4"/>
    <w:rsid w:val="00B8590D"/>
    <w:rsid w:val="00B85925"/>
    <w:rsid w:val="00B85A44"/>
    <w:rsid w:val="00B85BAE"/>
    <w:rsid w:val="00B85C00"/>
    <w:rsid w:val="00B85FA4"/>
    <w:rsid w:val="00B8635B"/>
    <w:rsid w:val="00B863A5"/>
    <w:rsid w:val="00B864B0"/>
    <w:rsid w:val="00B866FC"/>
    <w:rsid w:val="00B86707"/>
    <w:rsid w:val="00B867B2"/>
    <w:rsid w:val="00B867DF"/>
    <w:rsid w:val="00B868FD"/>
    <w:rsid w:val="00B86949"/>
    <w:rsid w:val="00B86967"/>
    <w:rsid w:val="00B86A3F"/>
    <w:rsid w:val="00B86CBD"/>
    <w:rsid w:val="00B86D67"/>
    <w:rsid w:val="00B8711C"/>
    <w:rsid w:val="00B87347"/>
    <w:rsid w:val="00B873E2"/>
    <w:rsid w:val="00B873FF"/>
    <w:rsid w:val="00B87438"/>
    <w:rsid w:val="00B87873"/>
    <w:rsid w:val="00B87901"/>
    <w:rsid w:val="00B8790E"/>
    <w:rsid w:val="00B87AEB"/>
    <w:rsid w:val="00B87D00"/>
    <w:rsid w:val="00B87DCD"/>
    <w:rsid w:val="00B87EAB"/>
    <w:rsid w:val="00B87EE3"/>
    <w:rsid w:val="00B90394"/>
    <w:rsid w:val="00B9053F"/>
    <w:rsid w:val="00B905A0"/>
    <w:rsid w:val="00B908C4"/>
    <w:rsid w:val="00B908C7"/>
    <w:rsid w:val="00B909B7"/>
    <w:rsid w:val="00B90A33"/>
    <w:rsid w:val="00B90D38"/>
    <w:rsid w:val="00B90D6E"/>
    <w:rsid w:val="00B90FCC"/>
    <w:rsid w:val="00B912FF"/>
    <w:rsid w:val="00B91332"/>
    <w:rsid w:val="00B91A60"/>
    <w:rsid w:val="00B91A78"/>
    <w:rsid w:val="00B91B91"/>
    <w:rsid w:val="00B91C72"/>
    <w:rsid w:val="00B91CE9"/>
    <w:rsid w:val="00B91D4D"/>
    <w:rsid w:val="00B91DA6"/>
    <w:rsid w:val="00B9221F"/>
    <w:rsid w:val="00B92351"/>
    <w:rsid w:val="00B92536"/>
    <w:rsid w:val="00B925E6"/>
    <w:rsid w:val="00B9262E"/>
    <w:rsid w:val="00B9271A"/>
    <w:rsid w:val="00B928F9"/>
    <w:rsid w:val="00B9295F"/>
    <w:rsid w:val="00B92CDE"/>
    <w:rsid w:val="00B92F70"/>
    <w:rsid w:val="00B93094"/>
    <w:rsid w:val="00B931AA"/>
    <w:rsid w:val="00B9334B"/>
    <w:rsid w:val="00B93370"/>
    <w:rsid w:val="00B93522"/>
    <w:rsid w:val="00B936B3"/>
    <w:rsid w:val="00B93AE3"/>
    <w:rsid w:val="00B93D7D"/>
    <w:rsid w:val="00B940E2"/>
    <w:rsid w:val="00B9422F"/>
    <w:rsid w:val="00B9449A"/>
    <w:rsid w:val="00B949CB"/>
    <w:rsid w:val="00B94C13"/>
    <w:rsid w:val="00B94C23"/>
    <w:rsid w:val="00B94C7E"/>
    <w:rsid w:val="00B94D2B"/>
    <w:rsid w:val="00B94D52"/>
    <w:rsid w:val="00B94F68"/>
    <w:rsid w:val="00B94FD8"/>
    <w:rsid w:val="00B94FE2"/>
    <w:rsid w:val="00B951D2"/>
    <w:rsid w:val="00B95B32"/>
    <w:rsid w:val="00B95D92"/>
    <w:rsid w:val="00B96235"/>
    <w:rsid w:val="00B9634B"/>
    <w:rsid w:val="00B9643B"/>
    <w:rsid w:val="00B9663E"/>
    <w:rsid w:val="00B96702"/>
    <w:rsid w:val="00B9687E"/>
    <w:rsid w:val="00B96C53"/>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0E"/>
    <w:rsid w:val="00BA0E2C"/>
    <w:rsid w:val="00BA0E48"/>
    <w:rsid w:val="00BA1438"/>
    <w:rsid w:val="00BA16E6"/>
    <w:rsid w:val="00BA175D"/>
    <w:rsid w:val="00BA1892"/>
    <w:rsid w:val="00BA19F0"/>
    <w:rsid w:val="00BA1DC9"/>
    <w:rsid w:val="00BA1E44"/>
    <w:rsid w:val="00BA1F23"/>
    <w:rsid w:val="00BA20BE"/>
    <w:rsid w:val="00BA2460"/>
    <w:rsid w:val="00BA2674"/>
    <w:rsid w:val="00BA280C"/>
    <w:rsid w:val="00BA2A63"/>
    <w:rsid w:val="00BA2C7C"/>
    <w:rsid w:val="00BA2D1E"/>
    <w:rsid w:val="00BA2DC8"/>
    <w:rsid w:val="00BA2E6B"/>
    <w:rsid w:val="00BA3166"/>
    <w:rsid w:val="00BA33D0"/>
    <w:rsid w:val="00BA354B"/>
    <w:rsid w:val="00BA35ED"/>
    <w:rsid w:val="00BA373D"/>
    <w:rsid w:val="00BA393D"/>
    <w:rsid w:val="00BA3953"/>
    <w:rsid w:val="00BA3B25"/>
    <w:rsid w:val="00BA3C78"/>
    <w:rsid w:val="00BA3D6C"/>
    <w:rsid w:val="00BA3E12"/>
    <w:rsid w:val="00BA3E9C"/>
    <w:rsid w:val="00BA4039"/>
    <w:rsid w:val="00BA4227"/>
    <w:rsid w:val="00BA42ED"/>
    <w:rsid w:val="00BA44FF"/>
    <w:rsid w:val="00BA4D1C"/>
    <w:rsid w:val="00BA5079"/>
    <w:rsid w:val="00BA5137"/>
    <w:rsid w:val="00BA5424"/>
    <w:rsid w:val="00BA5522"/>
    <w:rsid w:val="00BA5678"/>
    <w:rsid w:val="00BA56AE"/>
    <w:rsid w:val="00BA599A"/>
    <w:rsid w:val="00BA5B8B"/>
    <w:rsid w:val="00BA5D9E"/>
    <w:rsid w:val="00BA6129"/>
    <w:rsid w:val="00BA61A0"/>
    <w:rsid w:val="00BA63C2"/>
    <w:rsid w:val="00BA662F"/>
    <w:rsid w:val="00BA6632"/>
    <w:rsid w:val="00BA671A"/>
    <w:rsid w:val="00BA671D"/>
    <w:rsid w:val="00BA68D0"/>
    <w:rsid w:val="00BA6958"/>
    <w:rsid w:val="00BA6A84"/>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738"/>
    <w:rsid w:val="00BB19D6"/>
    <w:rsid w:val="00BB1A46"/>
    <w:rsid w:val="00BB2364"/>
    <w:rsid w:val="00BB2525"/>
    <w:rsid w:val="00BB253F"/>
    <w:rsid w:val="00BB25C4"/>
    <w:rsid w:val="00BB25F9"/>
    <w:rsid w:val="00BB271A"/>
    <w:rsid w:val="00BB275B"/>
    <w:rsid w:val="00BB2C0F"/>
    <w:rsid w:val="00BB2D61"/>
    <w:rsid w:val="00BB34F6"/>
    <w:rsid w:val="00BB3565"/>
    <w:rsid w:val="00BB35CA"/>
    <w:rsid w:val="00BB3BD3"/>
    <w:rsid w:val="00BB3F5D"/>
    <w:rsid w:val="00BB42E2"/>
    <w:rsid w:val="00BB43DE"/>
    <w:rsid w:val="00BB4A5D"/>
    <w:rsid w:val="00BB4ADD"/>
    <w:rsid w:val="00BB4D3B"/>
    <w:rsid w:val="00BB5063"/>
    <w:rsid w:val="00BB5556"/>
    <w:rsid w:val="00BB555E"/>
    <w:rsid w:val="00BB55A0"/>
    <w:rsid w:val="00BB5A01"/>
    <w:rsid w:val="00BB5A63"/>
    <w:rsid w:val="00BB5B2C"/>
    <w:rsid w:val="00BB5C6F"/>
    <w:rsid w:val="00BB60CD"/>
    <w:rsid w:val="00BB6180"/>
    <w:rsid w:val="00BB63E6"/>
    <w:rsid w:val="00BB6794"/>
    <w:rsid w:val="00BB70A9"/>
    <w:rsid w:val="00BB715E"/>
    <w:rsid w:val="00BB748F"/>
    <w:rsid w:val="00BB7ADE"/>
    <w:rsid w:val="00BB7F4E"/>
    <w:rsid w:val="00BC0159"/>
    <w:rsid w:val="00BC01FF"/>
    <w:rsid w:val="00BC0227"/>
    <w:rsid w:val="00BC05CA"/>
    <w:rsid w:val="00BC061F"/>
    <w:rsid w:val="00BC0947"/>
    <w:rsid w:val="00BC0A10"/>
    <w:rsid w:val="00BC0A2A"/>
    <w:rsid w:val="00BC0D02"/>
    <w:rsid w:val="00BC11BC"/>
    <w:rsid w:val="00BC12B8"/>
    <w:rsid w:val="00BC15B1"/>
    <w:rsid w:val="00BC1849"/>
    <w:rsid w:val="00BC1A24"/>
    <w:rsid w:val="00BC1A43"/>
    <w:rsid w:val="00BC1B6A"/>
    <w:rsid w:val="00BC1CC9"/>
    <w:rsid w:val="00BC20DE"/>
    <w:rsid w:val="00BC2217"/>
    <w:rsid w:val="00BC2374"/>
    <w:rsid w:val="00BC2436"/>
    <w:rsid w:val="00BC24C7"/>
    <w:rsid w:val="00BC25D7"/>
    <w:rsid w:val="00BC262C"/>
    <w:rsid w:val="00BC2630"/>
    <w:rsid w:val="00BC28C8"/>
    <w:rsid w:val="00BC2DF5"/>
    <w:rsid w:val="00BC2EB9"/>
    <w:rsid w:val="00BC2F04"/>
    <w:rsid w:val="00BC3092"/>
    <w:rsid w:val="00BC30FF"/>
    <w:rsid w:val="00BC3342"/>
    <w:rsid w:val="00BC37FD"/>
    <w:rsid w:val="00BC38E8"/>
    <w:rsid w:val="00BC3942"/>
    <w:rsid w:val="00BC3EFD"/>
    <w:rsid w:val="00BC3F51"/>
    <w:rsid w:val="00BC40FF"/>
    <w:rsid w:val="00BC43F5"/>
    <w:rsid w:val="00BC44D8"/>
    <w:rsid w:val="00BC4507"/>
    <w:rsid w:val="00BC4567"/>
    <w:rsid w:val="00BC45B1"/>
    <w:rsid w:val="00BC4F83"/>
    <w:rsid w:val="00BC4FFC"/>
    <w:rsid w:val="00BC51C5"/>
    <w:rsid w:val="00BC52C4"/>
    <w:rsid w:val="00BC5463"/>
    <w:rsid w:val="00BC5C43"/>
    <w:rsid w:val="00BC5CF1"/>
    <w:rsid w:val="00BC6041"/>
    <w:rsid w:val="00BC6150"/>
    <w:rsid w:val="00BC63BE"/>
    <w:rsid w:val="00BC63D1"/>
    <w:rsid w:val="00BC6A83"/>
    <w:rsid w:val="00BC6AEB"/>
    <w:rsid w:val="00BC6B55"/>
    <w:rsid w:val="00BC6F1E"/>
    <w:rsid w:val="00BC6F85"/>
    <w:rsid w:val="00BC70C0"/>
    <w:rsid w:val="00BC70F1"/>
    <w:rsid w:val="00BC721E"/>
    <w:rsid w:val="00BC7302"/>
    <w:rsid w:val="00BC746E"/>
    <w:rsid w:val="00BC7B33"/>
    <w:rsid w:val="00BC7BF9"/>
    <w:rsid w:val="00BC7DD1"/>
    <w:rsid w:val="00BC7DDD"/>
    <w:rsid w:val="00BC7E97"/>
    <w:rsid w:val="00BC7E9B"/>
    <w:rsid w:val="00BD00B9"/>
    <w:rsid w:val="00BD01F6"/>
    <w:rsid w:val="00BD0229"/>
    <w:rsid w:val="00BD026A"/>
    <w:rsid w:val="00BD0325"/>
    <w:rsid w:val="00BD0375"/>
    <w:rsid w:val="00BD03B0"/>
    <w:rsid w:val="00BD069B"/>
    <w:rsid w:val="00BD0A74"/>
    <w:rsid w:val="00BD0A90"/>
    <w:rsid w:val="00BD0B30"/>
    <w:rsid w:val="00BD0C4E"/>
    <w:rsid w:val="00BD0EF0"/>
    <w:rsid w:val="00BD10A2"/>
    <w:rsid w:val="00BD16E0"/>
    <w:rsid w:val="00BD1710"/>
    <w:rsid w:val="00BD1894"/>
    <w:rsid w:val="00BD1E1D"/>
    <w:rsid w:val="00BD2160"/>
    <w:rsid w:val="00BD2267"/>
    <w:rsid w:val="00BD2608"/>
    <w:rsid w:val="00BD2737"/>
    <w:rsid w:val="00BD295F"/>
    <w:rsid w:val="00BD2C7B"/>
    <w:rsid w:val="00BD2C8B"/>
    <w:rsid w:val="00BD2D85"/>
    <w:rsid w:val="00BD314E"/>
    <w:rsid w:val="00BD322C"/>
    <w:rsid w:val="00BD323B"/>
    <w:rsid w:val="00BD32F4"/>
    <w:rsid w:val="00BD3369"/>
    <w:rsid w:val="00BD353B"/>
    <w:rsid w:val="00BD3747"/>
    <w:rsid w:val="00BD377E"/>
    <w:rsid w:val="00BD37C1"/>
    <w:rsid w:val="00BD3802"/>
    <w:rsid w:val="00BD381B"/>
    <w:rsid w:val="00BD40AE"/>
    <w:rsid w:val="00BD43D7"/>
    <w:rsid w:val="00BD499D"/>
    <w:rsid w:val="00BD4C67"/>
    <w:rsid w:val="00BD4E05"/>
    <w:rsid w:val="00BD4E32"/>
    <w:rsid w:val="00BD4F80"/>
    <w:rsid w:val="00BD5BE0"/>
    <w:rsid w:val="00BD5DDD"/>
    <w:rsid w:val="00BD6104"/>
    <w:rsid w:val="00BD622E"/>
    <w:rsid w:val="00BD63B3"/>
    <w:rsid w:val="00BD644C"/>
    <w:rsid w:val="00BD6552"/>
    <w:rsid w:val="00BD66EA"/>
    <w:rsid w:val="00BD678F"/>
    <w:rsid w:val="00BD6814"/>
    <w:rsid w:val="00BD6C14"/>
    <w:rsid w:val="00BD71AC"/>
    <w:rsid w:val="00BD71FB"/>
    <w:rsid w:val="00BD72D8"/>
    <w:rsid w:val="00BD7464"/>
    <w:rsid w:val="00BD784D"/>
    <w:rsid w:val="00BE02AA"/>
    <w:rsid w:val="00BE046E"/>
    <w:rsid w:val="00BE05D9"/>
    <w:rsid w:val="00BE07E5"/>
    <w:rsid w:val="00BE0889"/>
    <w:rsid w:val="00BE098C"/>
    <w:rsid w:val="00BE0C6A"/>
    <w:rsid w:val="00BE0D0C"/>
    <w:rsid w:val="00BE0EC2"/>
    <w:rsid w:val="00BE16D3"/>
    <w:rsid w:val="00BE192C"/>
    <w:rsid w:val="00BE1A29"/>
    <w:rsid w:val="00BE1A65"/>
    <w:rsid w:val="00BE1E81"/>
    <w:rsid w:val="00BE1F85"/>
    <w:rsid w:val="00BE2169"/>
    <w:rsid w:val="00BE227E"/>
    <w:rsid w:val="00BE245A"/>
    <w:rsid w:val="00BE249B"/>
    <w:rsid w:val="00BE3300"/>
    <w:rsid w:val="00BE3577"/>
    <w:rsid w:val="00BE38E2"/>
    <w:rsid w:val="00BE3A1F"/>
    <w:rsid w:val="00BE433A"/>
    <w:rsid w:val="00BE45DE"/>
    <w:rsid w:val="00BE4A7C"/>
    <w:rsid w:val="00BE4CAF"/>
    <w:rsid w:val="00BE50CC"/>
    <w:rsid w:val="00BE513C"/>
    <w:rsid w:val="00BE5175"/>
    <w:rsid w:val="00BE54A2"/>
    <w:rsid w:val="00BE5713"/>
    <w:rsid w:val="00BE58A4"/>
    <w:rsid w:val="00BE59B8"/>
    <w:rsid w:val="00BE5BC7"/>
    <w:rsid w:val="00BE5BDC"/>
    <w:rsid w:val="00BE5E19"/>
    <w:rsid w:val="00BE5E98"/>
    <w:rsid w:val="00BE5F3B"/>
    <w:rsid w:val="00BE6096"/>
    <w:rsid w:val="00BE6171"/>
    <w:rsid w:val="00BE6762"/>
    <w:rsid w:val="00BE67A8"/>
    <w:rsid w:val="00BE67F9"/>
    <w:rsid w:val="00BE6991"/>
    <w:rsid w:val="00BE6C0A"/>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0C6B"/>
    <w:rsid w:val="00BF14D2"/>
    <w:rsid w:val="00BF168E"/>
    <w:rsid w:val="00BF16DD"/>
    <w:rsid w:val="00BF1ABE"/>
    <w:rsid w:val="00BF1B0E"/>
    <w:rsid w:val="00BF1BFC"/>
    <w:rsid w:val="00BF1EC1"/>
    <w:rsid w:val="00BF2024"/>
    <w:rsid w:val="00BF233E"/>
    <w:rsid w:val="00BF242E"/>
    <w:rsid w:val="00BF2454"/>
    <w:rsid w:val="00BF27C3"/>
    <w:rsid w:val="00BF2C24"/>
    <w:rsid w:val="00BF2C3D"/>
    <w:rsid w:val="00BF2E36"/>
    <w:rsid w:val="00BF2F4C"/>
    <w:rsid w:val="00BF32ED"/>
    <w:rsid w:val="00BF3430"/>
    <w:rsid w:val="00BF34B6"/>
    <w:rsid w:val="00BF35D8"/>
    <w:rsid w:val="00BF38D2"/>
    <w:rsid w:val="00BF3A2E"/>
    <w:rsid w:val="00BF3C8F"/>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32"/>
    <w:rsid w:val="00BF5A5E"/>
    <w:rsid w:val="00BF5C04"/>
    <w:rsid w:val="00BF5C26"/>
    <w:rsid w:val="00BF5E3F"/>
    <w:rsid w:val="00BF5EF4"/>
    <w:rsid w:val="00BF5F22"/>
    <w:rsid w:val="00BF6063"/>
    <w:rsid w:val="00BF64FA"/>
    <w:rsid w:val="00BF671E"/>
    <w:rsid w:val="00BF68A7"/>
    <w:rsid w:val="00BF70A8"/>
    <w:rsid w:val="00BF715B"/>
    <w:rsid w:val="00BF72B6"/>
    <w:rsid w:val="00BF7659"/>
    <w:rsid w:val="00BF76DF"/>
    <w:rsid w:val="00BF772F"/>
    <w:rsid w:val="00BF7884"/>
    <w:rsid w:val="00BF78F8"/>
    <w:rsid w:val="00BF7ABC"/>
    <w:rsid w:val="00BF7AD8"/>
    <w:rsid w:val="00C00195"/>
    <w:rsid w:val="00C002BD"/>
    <w:rsid w:val="00C003C8"/>
    <w:rsid w:val="00C005FA"/>
    <w:rsid w:val="00C007C6"/>
    <w:rsid w:val="00C0099A"/>
    <w:rsid w:val="00C00E78"/>
    <w:rsid w:val="00C01267"/>
    <w:rsid w:val="00C01350"/>
    <w:rsid w:val="00C01392"/>
    <w:rsid w:val="00C01499"/>
    <w:rsid w:val="00C015D0"/>
    <w:rsid w:val="00C0193C"/>
    <w:rsid w:val="00C0198F"/>
    <w:rsid w:val="00C01A5A"/>
    <w:rsid w:val="00C01AF2"/>
    <w:rsid w:val="00C01EEA"/>
    <w:rsid w:val="00C023D0"/>
    <w:rsid w:val="00C02419"/>
    <w:rsid w:val="00C02429"/>
    <w:rsid w:val="00C02440"/>
    <w:rsid w:val="00C02462"/>
    <w:rsid w:val="00C029F7"/>
    <w:rsid w:val="00C02C7F"/>
    <w:rsid w:val="00C02CF4"/>
    <w:rsid w:val="00C03121"/>
    <w:rsid w:val="00C0344A"/>
    <w:rsid w:val="00C035F1"/>
    <w:rsid w:val="00C03813"/>
    <w:rsid w:val="00C03827"/>
    <w:rsid w:val="00C03903"/>
    <w:rsid w:val="00C039C2"/>
    <w:rsid w:val="00C03CCF"/>
    <w:rsid w:val="00C03F94"/>
    <w:rsid w:val="00C0400E"/>
    <w:rsid w:val="00C043B2"/>
    <w:rsid w:val="00C04538"/>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D3B"/>
    <w:rsid w:val="00C07E0C"/>
    <w:rsid w:val="00C07E9F"/>
    <w:rsid w:val="00C1005E"/>
    <w:rsid w:val="00C10406"/>
    <w:rsid w:val="00C10493"/>
    <w:rsid w:val="00C108F3"/>
    <w:rsid w:val="00C10B14"/>
    <w:rsid w:val="00C10DFE"/>
    <w:rsid w:val="00C10FF6"/>
    <w:rsid w:val="00C1111E"/>
    <w:rsid w:val="00C111C4"/>
    <w:rsid w:val="00C114B1"/>
    <w:rsid w:val="00C1173C"/>
    <w:rsid w:val="00C117CA"/>
    <w:rsid w:val="00C11872"/>
    <w:rsid w:val="00C11C16"/>
    <w:rsid w:val="00C11DD3"/>
    <w:rsid w:val="00C11FE1"/>
    <w:rsid w:val="00C124F7"/>
    <w:rsid w:val="00C1324D"/>
    <w:rsid w:val="00C13315"/>
    <w:rsid w:val="00C1353A"/>
    <w:rsid w:val="00C1363B"/>
    <w:rsid w:val="00C13AF4"/>
    <w:rsid w:val="00C13B3F"/>
    <w:rsid w:val="00C141D5"/>
    <w:rsid w:val="00C1446A"/>
    <w:rsid w:val="00C1456E"/>
    <w:rsid w:val="00C1469D"/>
    <w:rsid w:val="00C148AE"/>
    <w:rsid w:val="00C1497C"/>
    <w:rsid w:val="00C14F74"/>
    <w:rsid w:val="00C152DC"/>
    <w:rsid w:val="00C15575"/>
    <w:rsid w:val="00C15872"/>
    <w:rsid w:val="00C15B3C"/>
    <w:rsid w:val="00C15BB4"/>
    <w:rsid w:val="00C15C7E"/>
    <w:rsid w:val="00C15FDF"/>
    <w:rsid w:val="00C166C4"/>
    <w:rsid w:val="00C1697F"/>
    <w:rsid w:val="00C16B09"/>
    <w:rsid w:val="00C16BA3"/>
    <w:rsid w:val="00C16BCD"/>
    <w:rsid w:val="00C17002"/>
    <w:rsid w:val="00C17145"/>
    <w:rsid w:val="00C171F5"/>
    <w:rsid w:val="00C1742F"/>
    <w:rsid w:val="00C17501"/>
    <w:rsid w:val="00C1781E"/>
    <w:rsid w:val="00C178BC"/>
    <w:rsid w:val="00C17A48"/>
    <w:rsid w:val="00C17C20"/>
    <w:rsid w:val="00C17D27"/>
    <w:rsid w:val="00C17E57"/>
    <w:rsid w:val="00C2029F"/>
    <w:rsid w:val="00C20372"/>
    <w:rsid w:val="00C205E0"/>
    <w:rsid w:val="00C20712"/>
    <w:rsid w:val="00C20719"/>
    <w:rsid w:val="00C20972"/>
    <w:rsid w:val="00C20A3C"/>
    <w:rsid w:val="00C20D24"/>
    <w:rsid w:val="00C20D30"/>
    <w:rsid w:val="00C20DD3"/>
    <w:rsid w:val="00C21474"/>
    <w:rsid w:val="00C216A5"/>
    <w:rsid w:val="00C2192E"/>
    <w:rsid w:val="00C21954"/>
    <w:rsid w:val="00C219EB"/>
    <w:rsid w:val="00C21D65"/>
    <w:rsid w:val="00C21DE9"/>
    <w:rsid w:val="00C21E32"/>
    <w:rsid w:val="00C21EE5"/>
    <w:rsid w:val="00C2206F"/>
    <w:rsid w:val="00C22483"/>
    <w:rsid w:val="00C22572"/>
    <w:rsid w:val="00C22759"/>
    <w:rsid w:val="00C23163"/>
    <w:rsid w:val="00C2403D"/>
    <w:rsid w:val="00C24271"/>
    <w:rsid w:val="00C2444B"/>
    <w:rsid w:val="00C245C5"/>
    <w:rsid w:val="00C24932"/>
    <w:rsid w:val="00C2499D"/>
    <w:rsid w:val="00C249D3"/>
    <w:rsid w:val="00C24EBF"/>
    <w:rsid w:val="00C25374"/>
    <w:rsid w:val="00C253F1"/>
    <w:rsid w:val="00C253F8"/>
    <w:rsid w:val="00C25490"/>
    <w:rsid w:val="00C25829"/>
    <w:rsid w:val="00C258A9"/>
    <w:rsid w:val="00C258D0"/>
    <w:rsid w:val="00C25BE2"/>
    <w:rsid w:val="00C261CE"/>
    <w:rsid w:val="00C26212"/>
    <w:rsid w:val="00C263A3"/>
    <w:rsid w:val="00C267D6"/>
    <w:rsid w:val="00C26938"/>
    <w:rsid w:val="00C270E8"/>
    <w:rsid w:val="00C272CF"/>
    <w:rsid w:val="00C27366"/>
    <w:rsid w:val="00C27569"/>
    <w:rsid w:val="00C27AEA"/>
    <w:rsid w:val="00C27DC0"/>
    <w:rsid w:val="00C27E88"/>
    <w:rsid w:val="00C27FB7"/>
    <w:rsid w:val="00C301E0"/>
    <w:rsid w:val="00C302B4"/>
    <w:rsid w:val="00C302BE"/>
    <w:rsid w:val="00C302DA"/>
    <w:rsid w:val="00C3057D"/>
    <w:rsid w:val="00C30590"/>
    <w:rsid w:val="00C30CA1"/>
    <w:rsid w:val="00C30E34"/>
    <w:rsid w:val="00C31059"/>
    <w:rsid w:val="00C310B7"/>
    <w:rsid w:val="00C3144C"/>
    <w:rsid w:val="00C3161B"/>
    <w:rsid w:val="00C31710"/>
    <w:rsid w:val="00C31779"/>
    <w:rsid w:val="00C319E6"/>
    <w:rsid w:val="00C31A69"/>
    <w:rsid w:val="00C31F00"/>
    <w:rsid w:val="00C31F08"/>
    <w:rsid w:val="00C320DC"/>
    <w:rsid w:val="00C3236D"/>
    <w:rsid w:val="00C3240A"/>
    <w:rsid w:val="00C326F4"/>
    <w:rsid w:val="00C32854"/>
    <w:rsid w:val="00C3285C"/>
    <w:rsid w:val="00C32AA5"/>
    <w:rsid w:val="00C32BB2"/>
    <w:rsid w:val="00C32E9D"/>
    <w:rsid w:val="00C32F60"/>
    <w:rsid w:val="00C32F94"/>
    <w:rsid w:val="00C33043"/>
    <w:rsid w:val="00C3307A"/>
    <w:rsid w:val="00C331EA"/>
    <w:rsid w:val="00C3328B"/>
    <w:rsid w:val="00C332EF"/>
    <w:rsid w:val="00C33378"/>
    <w:rsid w:val="00C3337F"/>
    <w:rsid w:val="00C33487"/>
    <w:rsid w:val="00C33496"/>
    <w:rsid w:val="00C3351D"/>
    <w:rsid w:val="00C3378F"/>
    <w:rsid w:val="00C33830"/>
    <w:rsid w:val="00C33851"/>
    <w:rsid w:val="00C338A7"/>
    <w:rsid w:val="00C338E2"/>
    <w:rsid w:val="00C33B9A"/>
    <w:rsid w:val="00C33C7D"/>
    <w:rsid w:val="00C33E07"/>
    <w:rsid w:val="00C33FDE"/>
    <w:rsid w:val="00C3404F"/>
    <w:rsid w:val="00C34152"/>
    <w:rsid w:val="00C341D9"/>
    <w:rsid w:val="00C343DE"/>
    <w:rsid w:val="00C34478"/>
    <w:rsid w:val="00C34513"/>
    <w:rsid w:val="00C34565"/>
    <w:rsid w:val="00C345FB"/>
    <w:rsid w:val="00C347AF"/>
    <w:rsid w:val="00C34B8B"/>
    <w:rsid w:val="00C34DAD"/>
    <w:rsid w:val="00C35215"/>
    <w:rsid w:val="00C35539"/>
    <w:rsid w:val="00C35570"/>
    <w:rsid w:val="00C35767"/>
    <w:rsid w:val="00C3592E"/>
    <w:rsid w:val="00C35ABD"/>
    <w:rsid w:val="00C363B2"/>
    <w:rsid w:val="00C36470"/>
    <w:rsid w:val="00C3656B"/>
    <w:rsid w:val="00C3661F"/>
    <w:rsid w:val="00C366E8"/>
    <w:rsid w:val="00C368ED"/>
    <w:rsid w:val="00C36968"/>
    <w:rsid w:val="00C36BCC"/>
    <w:rsid w:val="00C36C53"/>
    <w:rsid w:val="00C36CEC"/>
    <w:rsid w:val="00C36FB6"/>
    <w:rsid w:val="00C36FEC"/>
    <w:rsid w:val="00C370CD"/>
    <w:rsid w:val="00C37470"/>
    <w:rsid w:val="00C376C7"/>
    <w:rsid w:val="00C37B4B"/>
    <w:rsid w:val="00C37EB3"/>
    <w:rsid w:val="00C40095"/>
    <w:rsid w:val="00C404E7"/>
    <w:rsid w:val="00C40668"/>
    <w:rsid w:val="00C4096D"/>
    <w:rsid w:val="00C40F98"/>
    <w:rsid w:val="00C4146D"/>
    <w:rsid w:val="00C41691"/>
    <w:rsid w:val="00C41818"/>
    <w:rsid w:val="00C419EE"/>
    <w:rsid w:val="00C41ADD"/>
    <w:rsid w:val="00C41B34"/>
    <w:rsid w:val="00C41E2B"/>
    <w:rsid w:val="00C41FE8"/>
    <w:rsid w:val="00C421C4"/>
    <w:rsid w:val="00C42BFB"/>
    <w:rsid w:val="00C42C69"/>
    <w:rsid w:val="00C42F95"/>
    <w:rsid w:val="00C4337F"/>
    <w:rsid w:val="00C43AD3"/>
    <w:rsid w:val="00C43AE3"/>
    <w:rsid w:val="00C43AFE"/>
    <w:rsid w:val="00C43F5B"/>
    <w:rsid w:val="00C43FD7"/>
    <w:rsid w:val="00C444AC"/>
    <w:rsid w:val="00C445BB"/>
    <w:rsid w:val="00C44605"/>
    <w:rsid w:val="00C44693"/>
    <w:rsid w:val="00C447B0"/>
    <w:rsid w:val="00C447E1"/>
    <w:rsid w:val="00C44852"/>
    <w:rsid w:val="00C44D62"/>
    <w:rsid w:val="00C44ED7"/>
    <w:rsid w:val="00C45177"/>
    <w:rsid w:val="00C4519C"/>
    <w:rsid w:val="00C451E5"/>
    <w:rsid w:val="00C453D1"/>
    <w:rsid w:val="00C45482"/>
    <w:rsid w:val="00C4576B"/>
    <w:rsid w:val="00C459A2"/>
    <w:rsid w:val="00C45BC7"/>
    <w:rsid w:val="00C45CAC"/>
    <w:rsid w:val="00C4633A"/>
    <w:rsid w:val="00C463EC"/>
    <w:rsid w:val="00C464BA"/>
    <w:rsid w:val="00C466C4"/>
    <w:rsid w:val="00C469AB"/>
    <w:rsid w:val="00C46A37"/>
    <w:rsid w:val="00C46B35"/>
    <w:rsid w:val="00C46BA8"/>
    <w:rsid w:val="00C46D6C"/>
    <w:rsid w:val="00C46DB7"/>
    <w:rsid w:val="00C46EC5"/>
    <w:rsid w:val="00C4727D"/>
    <w:rsid w:val="00C4729B"/>
    <w:rsid w:val="00C472AF"/>
    <w:rsid w:val="00C47375"/>
    <w:rsid w:val="00C475BE"/>
    <w:rsid w:val="00C47830"/>
    <w:rsid w:val="00C4791F"/>
    <w:rsid w:val="00C47921"/>
    <w:rsid w:val="00C47ABA"/>
    <w:rsid w:val="00C47BC4"/>
    <w:rsid w:val="00C47D5E"/>
    <w:rsid w:val="00C5012B"/>
    <w:rsid w:val="00C50369"/>
    <w:rsid w:val="00C503CD"/>
    <w:rsid w:val="00C505F0"/>
    <w:rsid w:val="00C505FB"/>
    <w:rsid w:val="00C5064F"/>
    <w:rsid w:val="00C5070B"/>
    <w:rsid w:val="00C50805"/>
    <w:rsid w:val="00C508A4"/>
    <w:rsid w:val="00C50A56"/>
    <w:rsid w:val="00C50F05"/>
    <w:rsid w:val="00C51340"/>
    <w:rsid w:val="00C513DF"/>
    <w:rsid w:val="00C51ADD"/>
    <w:rsid w:val="00C51D18"/>
    <w:rsid w:val="00C51E40"/>
    <w:rsid w:val="00C520E5"/>
    <w:rsid w:val="00C524A1"/>
    <w:rsid w:val="00C524FA"/>
    <w:rsid w:val="00C526A0"/>
    <w:rsid w:val="00C52911"/>
    <w:rsid w:val="00C52D14"/>
    <w:rsid w:val="00C52DA0"/>
    <w:rsid w:val="00C52F52"/>
    <w:rsid w:val="00C531F7"/>
    <w:rsid w:val="00C533C9"/>
    <w:rsid w:val="00C53476"/>
    <w:rsid w:val="00C534F0"/>
    <w:rsid w:val="00C5368C"/>
    <w:rsid w:val="00C53CD1"/>
    <w:rsid w:val="00C53EDD"/>
    <w:rsid w:val="00C540F4"/>
    <w:rsid w:val="00C5420A"/>
    <w:rsid w:val="00C5449A"/>
    <w:rsid w:val="00C54A04"/>
    <w:rsid w:val="00C54A5F"/>
    <w:rsid w:val="00C54A67"/>
    <w:rsid w:val="00C54B2E"/>
    <w:rsid w:val="00C54CE4"/>
    <w:rsid w:val="00C54F46"/>
    <w:rsid w:val="00C55063"/>
    <w:rsid w:val="00C55166"/>
    <w:rsid w:val="00C551DA"/>
    <w:rsid w:val="00C552C3"/>
    <w:rsid w:val="00C5541F"/>
    <w:rsid w:val="00C55795"/>
    <w:rsid w:val="00C5579C"/>
    <w:rsid w:val="00C55A4F"/>
    <w:rsid w:val="00C55BA9"/>
    <w:rsid w:val="00C55BE7"/>
    <w:rsid w:val="00C55DBA"/>
    <w:rsid w:val="00C55F25"/>
    <w:rsid w:val="00C56246"/>
    <w:rsid w:val="00C56296"/>
    <w:rsid w:val="00C56378"/>
    <w:rsid w:val="00C56399"/>
    <w:rsid w:val="00C5646A"/>
    <w:rsid w:val="00C566A4"/>
    <w:rsid w:val="00C5690E"/>
    <w:rsid w:val="00C56947"/>
    <w:rsid w:val="00C56CA4"/>
    <w:rsid w:val="00C56ED6"/>
    <w:rsid w:val="00C57088"/>
    <w:rsid w:val="00C57314"/>
    <w:rsid w:val="00C57792"/>
    <w:rsid w:val="00C60394"/>
    <w:rsid w:val="00C6050E"/>
    <w:rsid w:val="00C605FE"/>
    <w:rsid w:val="00C60B04"/>
    <w:rsid w:val="00C60CCB"/>
    <w:rsid w:val="00C60D43"/>
    <w:rsid w:val="00C60DFA"/>
    <w:rsid w:val="00C61505"/>
    <w:rsid w:val="00C61642"/>
    <w:rsid w:val="00C61794"/>
    <w:rsid w:val="00C6183D"/>
    <w:rsid w:val="00C61A70"/>
    <w:rsid w:val="00C61BD9"/>
    <w:rsid w:val="00C61CAB"/>
    <w:rsid w:val="00C61CCC"/>
    <w:rsid w:val="00C61F3E"/>
    <w:rsid w:val="00C6214F"/>
    <w:rsid w:val="00C62471"/>
    <w:rsid w:val="00C6261B"/>
    <w:rsid w:val="00C629E9"/>
    <w:rsid w:val="00C62E44"/>
    <w:rsid w:val="00C63218"/>
    <w:rsid w:val="00C633A1"/>
    <w:rsid w:val="00C6345D"/>
    <w:rsid w:val="00C63673"/>
    <w:rsid w:val="00C637AA"/>
    <w:rsid w:val="00C63EA4"/>
    <w:rsid w:val="00C6417E"/>
    <w:rsid w:val="00C64251"/>
    <w:rsid w:val="00C64299"/>
    <w:rsid w:val="00C64A43"/>
    <w:rsid w:val="00C64A82"/>
    <w:rsid w:val="00C64AE9"/>
    <w:rsid w:val="00C64D48"/>
    <w:rsid w:val="00C6522E"/>
    <w:rsid w:val="00C6535A"/>
    <w:rsid w:val="00C656D5"/>
    <w:rsid w:val="00C658F2"/>
    <w:rsid w:val="00C65D2E"/>
    <w:rsid w:val="00C65E6A"/>
    <w:rsid w:val="00C65E87"/>
    <w:rsid w:val="00C65EA3"/>
    <w:rsid w:val="00C65F7E"/>
    <w:rsid w:val="00C661C5"/>
    <w:rsid w:val="00C6640B"/>
    <w:rsid w:val="00C6658F"/>
    <w:rsid w:val="00C665A5"/>
    <w:rsid w:val="00C666D9"/>
    <w:rsid w:val="00C6692F"/>
    <w:rsid w:val="00C66CAE"/>
    <w:rsid w:val="00C66CBF"/>
    <w:rsid w:val="00C66EFB"/>
    <w:rsid w:val="00C67013"/>
    <w:rsid w:val="00C6705F"/>
    <w:rsid w:val="00C67075"/>
    <w:rsid w:val="00C671C6"/>
    <w:rsid w:val="00C674EC"/>
    <w:rsid w:val="00C6755B"/>
    <w:rsid w:val="00C67673"/>
    <w:rsid w:val="00C6767F"/>
    <w:rsid w:val="00C67CC9"/>
    <w:rsid w:val="00C67FBE"/>
    <w:rsid w:val="00C701BD"/>
    <w:rsid w:val="00C7039E"/>
    <w:rsid w:val="00C704D5"/>
    <w:rsid w:val="00C70504"/>
    <w:rsid w:val="00C706B3"/>
    <w:rsid w:val="00C70A68"/>
    <w:rsid w:val="00C70FF7"/>
    <w:rsid w:val="00C712AC"/>
    <w:rsid w:val="00C71405"/>
    <w:rsid w:val="00C714C9"/>
    <w:rsid w:val="00C714CE"/>
    <w:rsid w:val="00C714EE"/>
    <w:rsid w:val="00C71ABB"/>
    <w:rsid w:val="00C71AE2"/>
    <w:rsid w:val="00C71B18"/>
    <w:rsid w:val="00C71C07"/>
    <w:rsid w:val="00C71C6C"/>
    <w:rsid w:val="00C71F91"/>
    <w:rsid w:val="00C71FEB"/>
    <w:rsid w:val="00C720CA"/>
    <w:rsid w:val="00C72448"/>
    <w:rsid w:val="00C72912"/>
    <w:rsid w:val="00C72ADE"/>
    <w:rsid w:val="00C72B8B"/>
    <w:rsid w:val="00C72DE5"/>
    <w:rsid w:val="00C72F57"/>
    <w:rsid w:val="00C7349A"/>
    <w:rsid w:val="00C73545"/>
    <w:rsid w:val="00C735B5"/>
    <w:rsid w:val="00C7360E"/>
    <w:rsid w:val="00C737D6"/>
    <w:rsid w:val="00C73826"/>
    <w:rsid w:val="00C7399C"/>
    <w:rsid w:val="00C73A9C"/>
    <w:rsid w:val="00C73B83"/>
    <w:rsid w:val="00C73EC1"/>
    <w:rsid w:val="00C73F32"/>
    <w:rsid w:val="00C74127"/>
    <w:rsid w:val="00C7414E"/>
    <w:rsid w:val="00C742B7"/>
    <w:rsid w:val="00C74724"/>
    <w:rsid w:val="00C74872"/>
    <w:rsid w:val="00C74D8D"/>
    <w:rsid w:val="00C7520A"/>
    <w:rsid w:val="00C752BF"/>
    <w:rsid w:val="00C75462"/>
    <w:rsid w:val="00C754DE"/>
    <w:rsid w:val="00C756D0"/>
    <w:rsid w:val="00C757FF"/>
    <w:rsid w:val="00C75851"/>
    <w:rsid w:val="00C75E00"/>
    <w:rsid w:val="00C75E58"/>
    <w:rsid w:val="00C7641C"/>
    <w:rsid w:val="00C76451"/>
    <w:rsid w:val="00C765A9"/>
    <w:rsid w:val="00C76AB4"/>
    <w:rsid w:val="00C76CC7"/>
    <w:rsid w:val="00C76F3E"/>
    <w:rsid w:val="00C76F66"/>
    <w:rsid w:val="00C770C3"/>
    <w:rsid w:val="00C7720D"/>
    <w:rsid w:val="00C7749F"/>
    <w:rsid w:val="00C77661"/>
    <w:rsid w:val="00C7769A"/>
    <w:rsid w:val="00C7782D"/>
    <w:rsid w:val="00C7782E"/>
    <w:rsid w:val="00C77A60"/>
    <w:rsid w:val="00C77CBB"/>
    <w:rsid w:val="00C77D57"/>
    <w:rsid w:val="00C77ED1"/>
    <w:rsid w:val="00C77F96"/>
    <w:rsid w:val="00C8025F"/>
    <w:rsid w:val="00C804BF"/>
    <w:rsid w:val="00C80558"/>
    <w:rsid w:val="00C8055E"/>
    <w:rsid w:val="00C8062D"/>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6E"/>
    <w:rsid w:val="00C82474"/>
    <w:rsid w:val="00C82566"/>
    <w:rsid w:val="00C82572"/>
    <w:rsid w:val="00C82ACA"/>
    <w:rsid w:val="00C82D75"/>
    <w:rsid w:val="00C82DF7"/>
    <w:rsid w:val="00C82F6E"/>
    <w:rsid w:val="00C82FD7"/>
    <w:rsid w:val="00C83048"/>
    <w:rsid w:val="00C83105"/>
    <w:rsid w:val="00C831D3"/>
    <w:rsid w:val="00C831D9"/>
    <w:rsid w:val="00C8376B"/>
    <w:rsid w:val="00C83994"/>
    <w:rsid w:val="00C83AB9"/>
    <w:rsid w:val="00C83BD4"/>
    <w:rsid w:val="00C84122"/>
    <w:rsid w:val="00C8419D"/>
    <w:rsid w:val="00C842AD"/>
    <w:rsid w:val="00C843E6"/>
    <w:rsid w:val="00C8499E"/>
    <w:rsid w:val="00C84A4A"/>
    <w:rsid w:val="00C84D38"/>
    <w:rsid w:val="00C84E32"/>
    <w:rsid w:val="00C85071"/>
    <w:rsid w:val="00C853C1"/>
    <w:rsid w:val="00C853D9"/>
    <w:rsid w:val="00C8542B"/>
    <w:rsid w:val="00C85642"/>
    <w:rsid w:val="00C856CC"/>
    <w:rsid w:val="00C85725"/>
    <w:rsid w:val="00C8572C"/>
    <w:rsid w:val="00C858CA"/>
    <w:rsid w:val="00C858E0"/>
    <w:rsid w:val="00C85AF5"/>
    <w:rsid w:val="00C85CAD"/>
    <w:rsid w:val="00C85D58"/>
    <w:rsid w:val="00C85DD3"/>
    <w:rsid w:val="00C85EEE"/>
    <w:rsid w:val="00C8628F"/>
    <w:rsid w:val="00C862BA"/>
    <w:rsid w:val="00C86933"/>
    <w:rsid w:val="00C86976"/>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B8A"/>
    <w:rsid w:val="00C90C1C"/>
    <w:rsid w:val="00C90D65"/>
    <w:rsid w:val="00C90DCC"/>
    <w:rsid w:val="00C91035"/>
    <w:rsid w:val="00C9164D"/>
    <w:rsid w:val="00C91927"/>
    <w:rsid w:val="00C919BC"/>
    <w:rsid w:val="00C92131"/>
    <w:rsid w:val="00C9261B"/>
    <w:rsid w:val="00C9275B"/>
    <w:rsid w:val="00C92890"/>
    <w:rsid w:val="00C928CA"/>
    <w:rsid w:val="00C92BFE"/>
    <w:rsid w:val="00C9336F"/>
    <w:rsid w:val="00C93619"/>
    <w:rsid w:val="00C938ED"/>
    <w:rsid w:val="00C93DDB"/>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2EF"/>
    <w:rsid w:val="00C96817"/>
    <w:rsid w:val="00C96846"/>
    <w:rsid w:val="00C96AA2"/>
    <w:rsid w:val="00C9716E"/>
    <w:rsid w:val="00C9724F"/>
    <w:rsid w:val="00C9755C"/>
    <w:rsid w:val="00C97B45"/>
    <w:rsid w:val="00C97B49"/>
    <w:rsid w:val="00C97DB4"/>
    <w:rsid w:val="00C97F95"/>
    <w:rsid w:val="00CA006C"/>
    <w:rsid w:val="00CA02C1"/>
    <w:rsid w:val="00CA0342"/>
    <w:rsid w:val="00CA0402"/>
    <w:rsid w:val="00CA050B"/>
    <w:rsid w:val="00CA06F5"/>
    <w:rsid w:val="00CA0771"/>
    <w:rsid w:val="00CA0F49"/>
    <w:rsid w:val="00CA0FBA"/>
    <w:rsid w:val="00CA1400"/>
    <w:rsid w:val="00CA146E"/>
    <w:rsid w:val="00CA14E0"/>
    <w:rsid w:val="00CA1500"/>
    <w:rsid w:val="00CA1517"/>
    <w:rsid w:val="00CA1745"/>
    <w:rsid w:val="00CA1A2F"/>
    <w:rsid w:val="00CA1C10"/>
    <w:rsid w:val="00CA1E07"/>
    <w:rsid w:val="00CA2102"/>
    <w:rsid w:val="00CA2346"/>
    <w:rsid w:val="00CA25A1"/>
    <w:rsid w:val="00CA2764"/>
    <w:rsid w:val="00CA2BF2"/>
    <w:rsid w:val="00CA2D54"/>
    <w:rsid w:val="00CA2D77"/>
    <w:rsid w:val="00CA2F1A"/>
    <w:rsid w:val="00CA399F"/>
    <w:rsid w:val="00CA3D9A"/>
    <w:rsid w:val="00CA3E87"/>
    <w:rsid w:val="00CA3F50"/>
    <w:rsid w:val="00CA3F61"/>
    <w:rsid w:val="00CA48D7"/>
    <w:rsid w:val="00CA4910"/>
    <w:rsid w:val="00CA49D9"/>
    <w:rsid w:val="00CA4A5A"/>
    <w:rsid w:val="00CA4D5F"/>
    <w:rsid w:val="00CA4E61"/>
    <w:rsid w:val="00CA4FFC"/>
    <w:rsid w:val="00CA5184"/>
    <w:rsid w:val="00CA53A4"/>
    <w:rsid w:val="00CA56B1"/>
    <w:rsid w:val="00CA57C9"/>
    <w:rsid w:val="00CA5B12"/>
    <w:rsid w:val="00CA5D1F"/>
    <w:rsid w:val="00CA62E5"/>
    <w:rsid w:val="00CA65C6"/>
    <w:rsid w:val="00CA6810"/>
    <w:rsid w:val="00CA6AEA"/>
    <w:rsid w:val="00CA6E9D"/>
    <w:rsid w:val="00CA6F0B"/>
    <w:rsid w:val="00CA73B1"/>
    <w:rsid w:val="00CA746C"/>
    <w:rsid w:val="00CA7743"/>
    <w:rsid w:val="00CA7C5C"/>
    <w:rsid w:val="00CA7E38"/>
    <w:rsid w:val="00CB0118"/>
    <w:rsid w:val="00CB0541"/>
    <w:rsid w:val="00CB09AD"/>
    <w:rsid w:val="00CB09E2"/>
    <w:rsid w:val="00CB0B74"/>
    <w:rsid w:val="00CB0F11"/>
    <w:rsid w:val="00CB1446"/>
    <w:rsid w:val="00CB189D"/>
    <w:rsid w:val="00CB1909"/>
    <w:rsid w:val="00CB1C64"/>
    <w:rsid w:val="00CB1D10"/>
    <w:rsid w:val="00CB2046"/>
    <w:rsid w:val="00CB298F"/>
    <w:rsid w:val="00CB2CD7"/>
    <w:rsid w:val="00CB2E17"/>
    <w:rsid w:val="00CB2EE6"/>
    <w:rsid w:val="00CB2F02"/>
    <w:rsid w:val="00CB2F4B"/>
    <w:rsid w:val="00CB3011"/>
    <w:rsid w:val="00CB3444"/>
    <w:rsid w:val="00CB39B7"/>
    <w:rsid w:val="00CB3C7C"/>
    <w:rsid w:val="00CB3F24"/>
    <w:rsid w:val="00CB3F63"/>
    <w:rsid w:val="00CB4248"/>
    <w:rsid w:val="00CB4250"/>
    <w:rsid w:val="00CB4380"/>
    <w:rsid w:val="00CB4612"/>
    <w:rsid w:val="00CB4859"/>
    <w:rsid w:val="00CB49A1"/>
    <w:rsid w:val="00CB53C3"/>
    <w:rsid w:val="00CB5E3A"/>
    <w:rsid w:val="00CB5FC3"/>
    <w:rsid w:val="00CB63C7"/>
    <w:rsid w:val="00CB6470"/>
    <w:rsid w:val="00CB68EB"/>
    <w:rsid w:val="00CB6FF1"/>
    <w:rsid w:val="00CB71B6"/>
    <w:rsid w:val="00CB71F7"/>
    <w:rsid w:val="00CB72A3"/>
    <w:rsid w:val="00CB7386"/>
    <w:rsid w:val="00CB78F2"/>
    <w:rsid w:val="00CB7FBF"/>
    <w:rsid w:val="00CC0171"/>
    <w:rsid w:val="00CC0709"/>
    <w:rsid w:val="00CC0D94"/>
    <w:rsid w:val="00CC0FD8"/>
    <w:rsid w:val="00CC1231"/>
    <w:rsid w:val="00CC133F"/>
    <w:rsid w:val="00CC14BC"/>
    <w:rsid w:val="00CC1604"/>
    <w:rsid w:val="00CC175A"/>
    <w:rsid w:val="00CC19F3"/>
    <w:rsid w:val="00CC1AB7"/>
    <w:rsid w:val="00CC1B88"/>
    <w:rsid w:val="00CC1C61"/>
    <w:rsid w:val="00CC1E89"/>
    <w:rsid w:val="00CC2086"/>
    <w:rsid w:val="00CC20A3"/>
    <w:rsid w:val="00CC20AB"/>
    <w:rsid w:val="00CC20B3"/>
    <w:rsid w:val="00CC21AC"/>
    <w:rsid w:val="00CC244E"/>
    <w:rsid w:val="00CC253B"/>
    <w:rsid w:val="00CC26FE"/>
    <w:rsid w:val="00CC2825"/>
    <w:rsid w:val="00CC2D88"/>
    <w:rsid w:val="00CC2FAB"/>
    <w:rsid w:val="00CC31E7"/>
    <w:rsid w:val="00CC3412"/>
    <w:rsid w:val="00CC39D0"/>
    <w:rsid w:val="00CC3F35"/>
    <w:rsid w:val="00CC43CE"/>
    <w:rsid w:val="00CC449E"/>
    <w:rsid w:val="00CC44F1"/>
    <w:rsid w:val="00CC4589"/>
    <w:rsid w:val="00CC481F"/>
    <w:rsid w:val="00CC4A69"/>
    <w:rsid w:val="00CC4AC8"/>
    <w:rsid w:val="00CC4AE5"/>
    <w:rsid w:val="00CC4BF6"/>
    <w:rsid w:val="00CC4E44"/>
    <w:rsid w:val="00CC4E7A"/>
    <w:rsid w:val="00CC4E7B"/>
    <w:rsid w:val="00CC4FE2"/>
    <w:rsid w:val="00CC50ED"/>
    <w:rsid w:val="00CC51C1"/>
    <w:rsid w:val="00CC5297"/>
    <w:rsid w:val="00CC5CCE"/>
    <w:rsid w:val="00CC631E"/>
    <w:rsid w:val="00CC6399"/>
    <w:rsid w:val="00CC64C0"/>
    <w:rsid w:val="00CC671B"/>
    <w:rsid w:val="00CC67DF"/>
    <w:rsid w:val="00CC67E2"/>
    <w:rsid w:val="00CC68E4"/>
    <w:rsid w:val="00CC6920"/>
    <w:rsid w:val="00CC6C69"/>
    <w:rsid w:val="00CC6E76"/>
    <w:rsid w:val="00CC6EF2"/>
    <w:rsid w:val="00CC6F69"/>
    <w:rsid w:val="00CC717D"/>
    <w:rsid w:val="00CC741E"/>
    <w:rsid w:val="00CC762A"/>
    <w:rsid w:val="00CC77A2"/>
    <w:rsid w:val="00CC7912"/>
    <w:rsid w:val="00CC79FA"/>
    <w:rsid w:val="00CD0008"/>
    <w:rsid w:val="00CD00E1"/>
    <w:rsid w:val="00CD03D2"/>
    <w:rsid w:val="00CD053E"/>
    <w:rsid w:val="00CD0749"/>
    <w:rsid w:val="00CD0786"/>
    <w:rsid w:val="00CD0D5F"/>
    <w:rsid w:val="00CD0E55"/>
    <w:rsid w:val="00CD0ED6"/>
    <w:rsid w:val="00CD1A3C"/>
    <w:rsid w:val="00CD1C35"/>
    <w:rsid w:val="00CD1C6E"/>
    <w:rsid w:val="00CD1CBA"/>
    <w:rsid w:val="00CD1D67"/>
    <w:rsid w:val="00CD1F95"/>
    <w:rsid w:val="00CD2130"/>
    <w:rsid w:val="00CD216D"/>
    <w:rsid w:val="00CD22C9"/>
    <w:rsid w:val="00CD2485"/>
    <w:rsid w:val="00CD2572"/>
    <w:rsid w:val="00CD28D0"/>
    <w:rsid w:val="00CD2AA5"/>
    <w:rsid w:val="00CD2B90"/>
    <w:rsid w:val="00CD2D0A"/>
    <w:rsid w:val="00CD2D19"/>
    <w:rsid w:val="00CD30DF"/>
    <w:rsid w:val="00CD3954"/>
    <w:rsid w:val="00CD3C70"/>
    <w:rsid w:val="00CD3CF7"/>
    <w:rsid w:val="00CD3E1F"/>
    <w:rsid w:val="00CD3F6E"/>
    <w:rsid w:val="00CD403B"/>
    <w:rsid w:val="00CD41C9"/>
    <w:rsid w:val="00CD45D8"/>
    <w:rsid w:val="00CD48C0"/>
    <w:rsid w:val="00CD4A03"/>
    <w:rsid w:val="00CD4B99"/>
    <w:rsid w:val="00CD4C9A"/>
    <w:rsid w:val="00CD4D5F"/>
    <w:rsid w:val="00CD4FD6"/>
    <w:rsid w:val="00CD51ED"/>
    <w:rsid w:val="00CD5285"/>
    <w:rsid w:val="00CD5505"/>
    <w:rsid w:val="00CD555B"/>
    <w:rsid w:val="00CD573E"/>
    <w:rsid w:val="00CD5789"/>
    <w:rsid w:val="00CD5985"/>
    <w:rsid w:val="00CD5DA7"/>
    <w:rsid w:val="00CD5F2A"/>
    <w:rsid w:val="00CD60EE"/>
    <w:rsid w:val="00CD6110"/>
    <w:rsid w:val="00CD6113"/>
    <w:rsid w:val="00CD6529"/>
    <w:rsid w:val="00CD6773"/>
    <w:rsid w:val="00CD6AFB"/>
    <w:rsid w:val="00CD6F38"/>
    <w:rsid w:val="00CD7091"/>
    <w:rsid w:val="00CD713B"/>
    <w:rsid w:val="00CD7191"/>
    <w:rsid w:val="00CD743C"/>
    <w:rsid w:val="00CD7506"/>
    <w:rsid w:val="00CD759B"/>
    <w:rsid w:val="00CD7696"/>
    <w:rsid w:val="00CD77C3"/>
    <w:rsid w:val="00CD78AE"/>
    <w:rsid w:val="00CD7A4A"/>
    <w:rsid w:val="00CD7BCD"/>
    <w:rsid w:val="00CD7CA5"/>
    <w:rsid w:val="00CD7DB4"/>
    <w:rsid w:val="00CE04FD"/>
    <w:rsid w:val="00CE0702"/>
    <w:rsid w:val="00CE0E45"/>
    <w:rsid w:val="00CE17AB"/>
    <w:rsid w:val="00CE222A"/>
    <w:rsid w:val="00CE2307"/>
    <w:rsid w:val="00CE2448"/>
    <w:rsid w:val="00CE28AF"/>
    <w:rsid w:val="00CE305F"/>
    <w:rsid w:val="00CE32F9"/>
    <w:rsid w:val="00CE33A2"/>
    <w:rsid w:val="00CE33AA"/>
    <w:rsid w:val="00CE3471"/>
    <w:rsid w:val="00CE3806"/>
    <w:rsid w:val="00CE390D"/>
    <w:rsid w:val="00CE3EB1"/>
    <w:rsid w:val="00CE4010"/>
    <w:rsid w:val="00CE4270"/>
    <w:rsid w:val="00CE42D1"/>
    <w:rsid w:val="00CE4595"/>
    <w:rsid w:val="00CE4795"/>
    <w:rsid w:val="00CE4C5C"/>
    <w:rsid w:val="00CE4FC0"/>
    <w:rsid w:val="00CE50C2"/>
    <w:rsid w:val="00CE5169"/>
    <w:rsid w:val="00CE53AF"/>
    <w:rsid w:val="00CE5680"/>
    <w:rsid w:val="00CE57A4"/>
    <w:rsid w:val="00CE58E6"/>
    <w:rsid w:val="00CE5A20"/>
    <w:rsid w:val="00CE5B8D"/>
    <w:rsid w:val="00CE6399"/>
    <w:rsid w:val="00CE64A5"/>
    <w:rsid w:val="00CE65C1"/>
    <w:rsid w:val="00CE671F"/>
    <w:rsid w:val="00CE6779"/>
    <w:rsid w:val="00CE68F9"/>
    <w:rsid w:val="00CE69D2"/>
    <w:rsid w:val="00CE6D72"/>
    <w:rsid w:val="00CE6DD2"/>
    <w:rsid w:val="00CE7121"/>
    <w:rsid w:val="00CE712C"/>
    <w:rsid w:val="00CE7191"/>
    <w:rsid w:val="00CE73B7"/>
    <w:rsid w:val="00CE749B"/>
    <w:rsid w:val="00CE74BA"/>
    <w:rsid w:val="00CE7849"/>
    <w:rsid w:val="00CE7A0E"/>
    <w:rsid w:val="00CF0030"/>
    <w:rsid w:val="00CF0094"/>
    <w:rsid w:val="00CF0366"/>
    <w:rsid w:val="00CF0617"/>
    <w:rsid w:val="00CF0958"/>
    <w:rsid w:val="00CF0BB5"/>
    <w:rsid w:val="00CF0C68"/>
    <w:rsid w:val="00CF0E86"/>
    <w:rsid w:val="00CF0F0A"/>
    <w:rsid w:val="00CF1013"/>
    <w:rsid w:val="00CF10C2"/>
    <w:rsid w:val="00CF1105"/>
    <w:rsid w:val="00CF13EB"/>
    <w:rsid w:val="00CF1574"/>
    <w:rsid w:val="00CF188B"/>
    <w:rsid w:val="00CF236C"/>
    <w:rsid w:val="00CF249C"/>
    <w:rsid w:val="00CF250A"/>
    <w:rsid w:val="00CF2F9B"/>
    <w:rsid w:val="00CF3208"/>
    <w:rsid w:val="00CF32D4"/>
    <w:rsid w:val="00CF37F9"/>
    <w:rsid w:val="00CF3850"/>
    <w:rsid w:val="00CF38E9"/>
    <w:rsid w:val="00CF3B27"/>
    <w:rsid w:val="00CF3D46"/>
    <w:rsid w:val="00CF3F6A"/>
    <w:rsid w:val="00CF4037"/>
    <w:rsid w:val="00CF4169"/>
    <w:rsid w:val="00CF4228"/>
    <w:rsid w:val="00CF4274"/>
    <w:rsid w:val="00CF42F0"/>
    <w:rsid w:val="00CF4695"/>
    <w:rsid w:val="00CF4698"/>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15"/>
    <w:rsid w:val="00CF796F"/>
    <w:rsid w:val="00CF797E"/>
    <w:rsid w:val="00CF7B8C"/>
    <w:rsid w:val="00CF7DFB"/>
    <w:rsid w:val="00CF7F8A"/>
    <w:rsid w:val="00CF7FAA"/>
    <w:rsid w:val="00D003A1"/>
    <w:rsid w:val="00D00656"/>
    <w:rsid w:val="00D007D2"/>
    <w:rsid w:val="00D00AF3"/>
    <w:rsid w:val="00D00D1C"/>
    <w:rsid w:val="00D00D54"/>
    <w:rsid w:val="00D00F65"/>
    <w:rsid w:val="00D01115"/>
    <w:rsid w:val="00D011A3"/>
    <w:rsid w:val="00D0133A"/>
    <w:rsid w:val="00D0136E"/>
    <w:rsid w:val="00D01396"/>
    <w:rsid w:val="00D01540"/>
    <w:rsid w:val="00D01993"/>
    <w:rsid w:val="00D01A29"/>
    <w:rsid w:val="00D01A93"/>
    <w:rsid w:val="00D01BE4"/>
    <w:rsid w:val="00D01C9B"/>
    <w:rsid w:val="00D01D1F"/>
    <w:rsid w:val="00D022FC"/>
    <w:rsid w:val="00D025AF"/>
    <w:rsid w:val="00D0262C"/>
    <w:rsid w:val="00D02A4E"/>
    <w:rsid w:val="00D02DD9"/>
    <w:rsid w:val="00D02FA1"/>
    <w:rsid w:val="00D02FDC"/>
    <w:rsid w:val="00D031E2"/>
    <w:rsid w:val="00D0340F"/>
    <w:rsid w:val="00D03432"/>
    <w:rsid w:val="00D03644"/>
    <w:rsid w:val="00D037BA"/>
    <w:rsid w:val="00D038E6"/>
    <w:rsid w:val="00D03B20"/>
    <w:rsid w:val="00D03EF8"/>
    <w:rsid w:val="00D03FA1"/>
    <w:rsid w:val="00D0431F"/>
    <w:rsid w:val="00D04712"/>
    <w:rsid w:val="00D04B32"/>
    <w:rsid w:val="00D04E48"/>
    <w:rsid w:val="00D04F63"/>
    <w:rsid w:val="00D05094"/>
    <w:rsid w:val="00D057E4"/>
    <w:rsid w:val="00D0582E"/>
    <w:rsid w:val="00D05A27"/>
    <w:rsid w:val="00D05E1E"/>
    <w:rsid w:val="00D05F29"/>
    <w:rsid w:val="00D0605A"/>
    <w:rsid w:val="00D06276"/>
    <w:rsid w:val="00D0644A"/>
    <w:rsid w:val="00D064AB"/>
    <w:rsid w:val="00D067DD"/>
    <w:rsid w:val="00D072B9"/>
    <w:rsid w:val="00D0744E"/>
    <w:rsid w:val="00D074BB"/>
    <w:rsid w:val="00D07569"/>
    <w:rsid w:val="00D07573"/>
    <w:rsid w:val="00D07BAE"/>
    <w:rsid w:val="00D07DC4"/>
    <w:rsid w:val="00D1054F"/>
    <w:rsid w:val="00D108FD"/>
    <w:rsid w:val="00D10914"/>
    <w:rsid w:val="00D1091C"/>
    <w:rsid w:val="00D10B37"/>
    <w:rsid w:val="00D10ECB"/>
    <w:rsid w:val="00D11353"/>
    <w:rsid w:val="00D11C01"/>
    <w:rsid w:val="00D11C44"/>
    <w:rsid w:val="00D11F71"/>
    <w:rsid w:val="00D12230"/>
    <w:rsid w:val="00D12402"/>
    <w:rsid w:val="00D12492"/>
    <w:rsid w:val="00D12718"/>
    <w:rsid w:val="00D12844"/>
    <w:rsid w:val="00D12E96"/>
    <w:rsid w:val="00D1314D"/>
    <w:rsid w:val="00D13175"/>
    <w:rsid w:val="00D13204"/>
    <w:rsid w:val="00D137CE"/>
    <w:rsid w:val="00D139A4"/>
    <w:rsid w:val="00D13AE2"/>
    <w:rsid w:val="00D13D5B"/>
    <w:rsid w:val="00D13ED3"/>
    <w:rsid w:val="00D13ED7"/>
    <w:rsid w:val="00D1408C"/>
    <w:rsid w:val="00D140EE"/>
    <w:rsid w:val="00D1445D"/>
    <w:rsid w:val="00D145B5"/>
    <w:rsid w:val="00D1473F"/>
    <w:rsid w:val="00D1477D"/>
    <w:rsid w:val="00D14BD1"/>
    <w:rsid w:val="00D14C11"/>
    <w:rsid w:val="00D14C68"/>
    <w:rsid w:val="00D15057"/>
    <w:rsid w:val="00D15183"/>
    <w:rsid w:val="00D15738"/>
    <w:rsid w:val="00D15760"/>
    <w:rsid w:val="00D159A4"/>
    <w:rsid w:val="00D15F23"/>
    <w:rsid w:val="00D15F4A"/>
    <w:rsid w:val="00D16178"/>
    <w:rsid w:val="00D16714"/>
    <w:rsid w:val="00D168CE"/>
    <w:rsid w:val="00D16B2E"/>
    <w:rsid w:val="00D16B87"/>
    <w:rsid w:val="00D16C33"/>
    <w:rsid w:val="00D16DBC"/>
    <w:rsid w:val="00D1704B"/>
    <w:rsid w:val="00D17114"/>
    <w:rsid w:val="00D1713F"/>
    <w:rsid w:val="00D17244"/>
    <w:rsid w:val="00D17748"/>
    <w:rsid w:val="00D17828"/>
    <w:rsid w:val="00D178DC"/>
    <w:rsid w:val="00D17971"/>
    <w:rsid w:val="00D17AA8"/>
    <w:rsid w:val="00D17DE2"/>
    <w:rsid w:val="00D17EDF"/>
    <w:rsid w:val="00D17EE1"/>
    <w:rsid w:val="00D17FD9"/>
    <w:rsid w:val="00D2015B"/>
    <w:rsid w:val="00D204C0"/>
    <w:rsid w:val="00D205B9"/>
    <w:rsid w:val="00D20CC7"/>
    <w:rsid w:val="00D21435"/>
    <w:rsid w:val="00D21768"/>
    <w:rsid w:val="00D21A17"/>
    <w:rsid w:val="00D21A6E"/>
    <w:rsid w:val="00D21D1B"/>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58"/>
    <w:rsid w:val="00D23BCF"/>
    <w:rsid w:val="00D23EBF"/>
    <w:rsid w:val="00D24272"/>
    <w:rsid w:val="00D24398"/>
    <w:rsid w:val="00D24662"/>
    <w:rsid w:val="00D24704"/>
    <w:rsid w:val="00D24B52"/>
    <w:rsid w:val="00D24D9D"/>
    <w:rsid w:val="00D24E64"/>
    <w:rsid w:val="00D2560E"/>
    <w:rsid w:val="00D2566D"/>
    <w:rsid w:val="00D256D6"/>
    <w:rsid w:val="00D25BBC"/>
    <w:rsid w:val="00D25E33"/>
    <w:rsid w:val="00D2624A"/>
    <w:rsid w:val="00D2649C"/>
    <w:rsid w:val="00D2651A"/>
    <w:rsid w:val="00D2674A"/>
    <w:rsid w:val="00D26C7B"/>
    <w:rsid w:val="00D26E29"/>
    <w:rsid w:val="00D272B9"/>
    <w:rsid w:val="00D27315"/>
    <w:rsid w:val="00D278D3"/>
    <w:rsid w:val="00D27B02"/>
    <w:rsid w:val="00D27BAB"/>
    <w:rsid w:val="00D27C8E"/>
    <w:rsid w:val="00D27D12"/>
    <w:rsid w:val="00D27F4B"/>
    <w:rsid w:val="00D27F97"/>
    <w:rsid w:val="00D3006A"/>
    <w:rsid w:val="00D300B7"/>
    <w:rsid w:val="00D30131"/>
    <w:rsid w:val="00D303FC"/>
    <w:rsid w:val="00D30468"/>
    <w:rsid w:val="00D3076E"/>
    <w:rsid w:val="00D308B8"/>
    <w:rsid w:val="00D30A5B"/>
    <w:rsid w:val="00D30B3C"/>
    <w:rsid w:val="00D30BF9"/>
    <w:rsid w:val="00D30D45"/>
    <w:rsid w:val="00D30DC9"/>
    <w:rsid w:val="00D310F9"/>
    <w:rsid w:val="00D311B3"/>
    <w:rsid w:val="00D31220"/>
    <w:rsid w:val="00D313C8"/>
    <w:rsid w:val="00D314A0"/>
    <w:rsid w:val="00D314F9"/>
    <w:rsid w:val="00D3153A"/>
    <w:rsid w:val="00D3157F"/>
    <w:rsid w:val="00D31743"/>
    <w:rsid w:val="00D317F0"/>
    <w:rsid w:val="00D31867"/>
    <w:rsid w:val="00D319B3"/>
    <w:rsid w:val="00D319F4"/>
    <w:rsid w:val="00D31BB6"/>
    <w:rsid w:val="00D31C69"/>
    <w:rsid w:val="00D3201F"/>
    <w:rsid w:val="00D32489"/>
    <w:rsid w:val="00D3258A"/>
    <w:rsid w:val="00D325BB"/>
    <w:rsid w:val="00D3270B"/>
    <w:rsid w:val="00D327DF"/>
    <w:rsid w:val="00D32A3C"/>
    <w:rsid w:val="00D32F50"/>
    <w:rsid w:val="00D33051"/>
    <w:rsid w:val="00D33146"/>
    <w:rsid w:val="00D332D1"/>
    <w:rsid w:val="00D332EC"/>
    <w:rsid w:val="00D3357F"/>
    <w:rsid w:val="00D33847"/>
    <w:rsid w:val="00D33870"/>
    <w:rsid w:val="00D33BAD"/>
    <w:rsid w:val="00D33D0F"/>
    <w:rsid w:val="00D342B4"/>
    <w:rsid w:val="00D342FA"/>
    <w:rsid w:val="00D34A1F"/>
    <w:rsid w:val="00D34BC8"/>
    <w:rsid w:val="00D34C5C"/>
    <w:rsid w:val="00D34E6C"/>
    <w:rsid w:val="00D34F01"/>
    <w:rsid w:val="00D35290"/>
    <w:rsid w:val="00D35536"/>
    <w:rsid w:val="00D35607"/>
    <w:rsid w:val="00D3577F"/>
    <w:rsid w:val="00D35A51"/>
    <w:rsid w:val="00D35C08"/>
    <w:rsid w:val="00D36646"/>
    <w:rsid w:val="00D36898"/>
    <w:rsid w:val="00D36927"/>
    <w:rsid w:val="00D36AC4"/>
    <w:rsid w:val="00D36BAA"/>
    <w:rsid w:val="00D36FB3"/>
    <w:rsid w:val="00D37314"/>
    <w:rsid w:val="00D3732F"/>
    <w:rsid w:val="00D376BD"/>
    <w:rsid w:val="00D376FD"/>
    <w:rsid w:val="00D37705"/>
    <w:rsid w:val="00D378E4"/>
    <w:rsid w:val="00D379B5"/>
    <w:rsid w:val="00D37BC6"/>
    <w:rsid w:val="00D37CB6"/>
    <w:rsid w:val="00D37CBD"/>
    <w:rsid w:val="00D37EED"/>
    <w:rsid w:val="00D40158"/>
    <w:rsid w:val="00D4028E"/>
    <w:rsid w:val="00D40317"/>
    <w:rsid w:val="00D405F9"/>
    <w:rsid w:val="00D40AB4"/>
    <w:rsid w:val="00D40BB3"/>
    <w:rsid w:val="00D4109B"/>
    <w:rsid w:val="00D415F0"/>
    <w:rsid w:val="00D41767"/>
    <w:rsid w:val="00D41819"/>
    <w:rsid w:val="00D4188B"/>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34"/>
    <w:rsid w:val="00D44FB8"/>
    <w:rsid w:val="00D45063"/>
    <w:rsid w:val="00D4506F"/>
    <w:rsid w:val="00D451B1"/>
    <w:rsid w:val="00D455EC"/>
    <w:rsid w:val="00D45678"/>
    <w:rsid w:val="00D4596D"/>
    <w:rsid w:val="00D459C1"/>
    <w:rsid w:val="00D45C84"/>
    <w:rsid w:val="00D45CB0"/>
    <w:rsid w:val="00D4608A"/>
    <w:rsid w:val="00D460BD"/>
    <w:rsid w:val="00D461E8"/>
    <w:rsid w:val="00D4620C"/>
    <w:rsid w:val="00D463B0"/>
    <w:rsid w:val="00D46854"/>
    <w:rsid w:val="00D4685C"/>
    <w:rsid w:val="00D46E78"/>
    <w:rsid w:val="00D46E88"/>
    <w:rsid w:val="00D47737"/>
    <w:rsid w:val="00D479F6"/>
    <w:rsid w:val="00D47BE9"/>
    <w:rsid w:val="00D47C2A"/>
    <w:rsid w:val="00D47C40"/>
    <w:rsid w:val="00D47E84"/>
    <w:rsid w:val="00D47EAB"/>
    <w:rsid w:val="00D5022E"/>
    <w:rsid w:val="00D506A5"/>
    <w:rsid w:val="00D506DA"/>
    <w:rsid w:val="00D507B1"/>
    <w:rsid w:val="00D50DA6"/>
    <w:rsid w:val="00D50DFC"/>
    <w:rsid w:val="00D50E2D"/>
    <w:rsid w:val="00D511C9"/>
    <w:rsid w:val="00D51356"/>
    <w:rsid w:val="00D514F5"/>
    <w:rsid w:val="00D515CF"/>
    <w:rsid w:val="00D51625"/>
    <w:rsid w:val="00D51AB6"/>
    <w:rsid w:val="00D51AF8"/>
    <w:rsid w:val="00D51EB5"/>
    <w:rsid w:val="00D51F6E"/>
    <w:rsid w:val="00D52272"/>
    <w:rsid w:val="00D5234B"/>
    <w:rsid w:val="00D52441"/>
    <w:rsid w:val="00D5251A"/>
    <w:rsid w:val="00D52554"/>
    <w:rsid w:val="00D52974"/>
    <w:rsid w:val="00D52A83"/>
    <w:rsid w:val="00D52D9A"/>
    <w:rsid w:val="00D52EA7"/>
    <w:rsid w:val="00D5330E"/>
    <w:rsid w:val="00D53557"/>
    <w:rsid w:val="00D53575"/>
    <w:rsid w:val="00D53B87"/>
    <w:rsid w:val="00D53D1D"/>
    <w:rsid w:val="00D53E4A"/>
    <w:rsid w:val="00D542A3"/>
    <w:rsid w:val="00D54436"/>
    <w:rsid w:val="00D5467E"/>
    <w:rsid w:val="00D546C9"/>
    <w:rsid w:val="00D54863"/>
    <w:rsid w:val="00D54C4C"/>
    <w:rsid w:val="00D54D15"/>
    <w:rsid w:val="00D54E0D"/>
    <w:rsid w:val="00D55108"/>
    <w:rsid w:val="00D551D9"/>
    <w:rsid w:val="00D5527E"/>
    <w:rsid w:val="00D55458"/>
    <w:rsid w:val="00D5549B"/>
    <w:rsid w:val="00D5578B"/>
    <w:rsid w:val="00D55923"/>
    <w:rsid w:val="00D55A87"/>
    <w:rsid w:val="00D55B2E"/>
    <w:rsid w:val="00D55C42"/>
    <w:rsid w:val="00D55CA7"/>
    <w:rsid w:val="00D55D32"/>
    <w:rsid w:val="00D55D36"/>
    <w:rsid w:val="00D55DD4"/>
    <w:rsid w:val="00D56136"/>
    <w:rsid w:val="00D563BD"/>
    <w:rsid w:val="00D564F7"/>
    <w:rsid w:val="00D5669F"/>
    <w:rsid w:val="00D5689D"/>
    <w:rsid w:val="00D56B35"/>
    <w:rsid w:val="00D56C4F"/>
    <w:rsid w:val="00D56CFF"/>
    <w:rsid w:val="00D5746F"/>
    <w:rsid w:val="00D57502"/>
    <w:rsid w:val="00D57BB3"/>
    <w:rsid w:val="00D57DA3"/>
    <w:rsid w:val="00D603D5"/>
    <w:rsid w:val="00D606CD"/>
    <w:rsid w:val="00D609FD"/>
    <w:rsid w:val="00D60B0C"/>
    <w:rsid w:val="00D60D6E"/>
    <w:rsid w:val="00D610A2"/>
    <w:rsid w:val="00D61119"/>
    <w:rsid w:val="00D61226"/>
    <w:rsid w:val="00D61298"/>
    <w:rsid w:val="00D6143D"/>
    <w:rsid w:val="00D6147E"/>
    <w:rsid w:val="00D614EC"/>
    <w:rsid w:val="00D615CE"/>
    <w:rsid w:val="00D61756"/>
    <w:rsid w:val="00D61924"/>
    <w:rsid w:val="00D620B7"/>
    <w:rsid w:val="00D621A2"/>
    <w:rsid w:val="00D62248"/>
    <w:rsid w:val="00D62380"/>
    <w:rsid w:val="00D623F3"/>
    <w:rsid w:val="00D6256D"/>
    <w:rsid w:val="00D626CE"/>
    <w:rsid w:val="00D62797"/>
    <w:rsid w:val="00D62C64"/>
    <w:rsid w:val="00D62CFB"/>
    <w:rsid w:val="00D62D72"/>
    <w:rsid w:val="00D62EA4"/>
    <w:rsid w:val="00D633FF"/>
    <w:rsid w:val="00D6368C"/>
    <w:rsid w:val="00D63761"/>
    <w:rsid w:val="00D63805"/>
    <w:rsid w:val="00D6380A"/>
    <w:rsid w:val="00D63BD8"/>
    <w:rsid w:val="00D63E06"/>
    <w:rsid w:val="00D63FFB"/>
    <w:rsid w:val="00D6404F"/>
    <w:rsid w:val="00D64253"/>
    <w:rsid w:val="00D64546"/>
    <w:rsid w:val="00D64975"/>
    <w:rsid w:val="00D6497D"/>
    <w:rsid w:val="00D64AE8"/>
    <w:rsid w:val="00D64DA6"/>
    <w:rsid w:val="00D65147"/>
    <w:rsid w:val="00D6534B"/>
    <w:rsid w:val="00D653C5"/>
    <w:rsid w:val="00D6585A"/>
    <w:rsid w:val="00D65A49"/>
    <w:rsid w:val="00D65B8F"/>
    <w:rsid w:val="00D65FD6"/>
    <w:rsid w:val="00D660FA"/>
    <w:rsid w:val="00D661BF"/>
    <w:rsid w:val="00D66410"/>
    <w:rsid w:val="00D6642B"/>
    <w:rsid w:val="00D6659F"/>
    <w:rsid w:val="00D66892"/>
    <w:rsid w:val="00D66BC4"/>
    <w:rsid w:val="00D66DBC"/>
    <w:rsid w:val="00D67096"/>
    <w:rsid w:val="00D670FB"/>
    <w:rsid w:val="00D6767F"/>
    <w:rsid w:val="00D6784A"/>
    <w:rsid w:val="00D67B68"/>
    <w:rsid w:val="00D67C3B"/>
    <w:rsid w:val="00D67D43"/>
    <w:rsid w:val="00D700D1"/>
    <w:rsid w:val="00D70366"/>
    <w:rsid w:val="00D704CA"/>
    <w:rsid w:val="00D7067D"/>
    <w:rsid w:val="00D706C0"/>
    <w:rsid w:val="00D70700"/>
    <w:rsid w:val="00D70BFE"/>
    <w:rsid w:val="00D70E8D"/>
    <w:rsid w:val="00D70F42"/>
    <w:rsid w:val="00D71018"/>
    <w:rsid w:val="00D7110B"/>
    <w:rsid w:val="00D71140"/>
    <w:rsid w:val="00D7135A"/>
    <w:rsid w:val="00D717D4"/>
    <w:rsid w:val="00D718A9"/>
    <w:rsid w:val="00D71C43"/>
    <w:rsid w:val="00D71D12"/>
    <w:rsid w:val="00D7211E"/>
    <w:rsid w:val="00D72440"/>
    <w:rsid w:val="00D72457"/>
    <w:rsid w:val="00D726BC"/>
    <w:rsid w:val="00D72ACF"/>
    <w:rsid w:val="00D72AD1"/>
    <w:rsid w:val="00D72C7A"/>
    <w:rsid w:val="00D72D4E"/>
    <w:rsid w:val="00D72E59"/>
    <w:rsid w:val="00D730E9"/>
    <w:rsid w:val="00D731A9"/>
    <w:rsid w:val="00D7329A"/>
    <w:rsid w:val="00D73300"/>
    <w:rsid w:val="00D734C6"/>
    <w:rsid w:val="00D736AB"/>
    <w:rsid w:val="00D736C2"/>
    <w:rsid w:val="00D739AE"/>
    <w:rsid w:val="00D73E04"/>
    <w:rsid w:val="00D740C4"/>
    <w:rsid w:val="00D74126"/>
    <w:rsid w:val="00D7418A"/>
    <w:rsid w:val="00D743AE"/>
    <w:rsid w:val="00D7450C"/>
    <w:rsid w:val="00D747A0"/>
    <w:rsid w:val="00D748F1"/>
    <w:rsid w:val="00D74948"/>
    <w:rsid w:val="00D74B58"/>
    <w:rsid w:val="00D74BA1"/>
    <w:rsid w:val="00D74E2E"/>
    <w:rsid w:val="00D755CD"/>
    <w:rsid w:val="00D75C01"/>
    <w:rsid w:val="00D75DA9"/>
    <w:rsid w:val="00D75F9A"/>
    <w:rsid w:val="00D7604D"/>
    <w:rsid w:val="00D761FE"/>
    <w:rsid w:val="00D7632E"/>
    <w:rsid w:val="00D763E4"/>
    <w:rsid w:val="00D76418"/>
    <w:rsid w:val="00D76E23"/>
    <w:rsid w:val="00D76F57"/>
    <w:rsid w:val="00D76FDF"/>
    <w:rsid w:val="00D77103"/>
    <w:rsid w:val="00D77173"/>
    <w:rsid w:val="00D772C4"/>
    <w:rsid w:val="00D772DB"/>
    <w:rsid w:val="00D774B4"/>
    <w:rsid w:val="00D777AF"/>
    <w:rsid w:val="00D77989"/>
    <w:rsid w:val="00D800C0"/>
    <w:rsid w:val="00D800C9"/>
    <w:rsid w:val="00D80202"/>
    <w:rsid w:val="00D8029E"/>
    <w:rsid w:val="00D808FC"/>
    <w:rsid w:val="00D80910"/>
    <w:rsid w:val="00D80A8A"/>
    <w:rsid w:val="00D80ADE"/>
    <w:rsid w:val="00D80E28"/>
    <w:rsid w:val="00D80E64"/>
    <w:rsid w:val="00D80F6C"/>
    <w:rsid w:val="00D81187"/>
    <w:rsid w:val="00D811B1"/>
    <w:rsid w:val="00D814B0"/>
    <w:rsid w:val="00D817E2"/>
    <w:rsid w:val="00D81865"/>
    <w:rsid w:val="00D81ABD"/>
    <w:rsid w:val="00D81B3A"/>
    <w:rsid w:val="00D81E2B"/>
    <w:rsid w:val="00D81E6D"/>
    <w:rsid w:val="00D81F05"/>
    <w:rsid w:val="00D82069"/>
    <w:rsid w:val="00D8270F"/>
    <w:rsid w:val="00D827B3"/>
    <w:rsid w:val="00D82C23"/>
    <w:rsid w:val="00D82DE5"/>
    <w:rsid w:val="00D834B9"/>
    <w:rsid w:val="00D838D0"/>
    <w:rsid w:val="00D83A70"/>
    <w:rsid w:val="00D83B08"/>
    <w:rsid w:val="00D83E5C"/>
    <w:rsid w:val="00D83FC4"/>
    <w:rsid w:val="00D841A7"/>
    <w:rsid w:val="00D84572"/>
    <w:rsid w:val="00D84853"/>
    <w:rsid w:val="00D84C80"/>
    <w:rsid w:val="00D8512A"/>
    <w:rsid w:val="00D85141"/>
    <w:rsid w:val="00D8531A"/>
    <w:rsid w:val="00D85675"/>
    <w:rsid w:val="00D8589D"/>
    <w:rsid w:val="00D85B48"/>
    <w:rsid w:val="00D85E46"/>
    <w:rsid w:val="00D85E6F"/>
    <w:rsid w:val="00D85EBC"/>
    <w:rsid w:val="00D860F1"/>
    <w:rsid w:val="00D862DB"/>
    <w:rsid w:val="00D86362"/>
    <w:rsid w:val="00D86412"/>
    <w:rsid w:val="00D86615"/>
    <w:rsid w:val="00D86847"/>
    <w:rsid w:val="00D86FF4"/>
    <w:rsid w:val="00D87278"/>
    <w:rsid w:val="00D874EE"/>
    <w:rsid w:val="00D8763A"/>
    <w:rsid w:val="00D87669"/>
    <w:rsid w:val="00D87A10"/>
    <w:rsid w:val="00D87B0D"/>
    <w:rsid w:val="00D90385"/>
    <w:rsid w:val="00D90519"/>
    <w:rsid w:val="00D90676"/>
    <w:rsid w:val="00D9082C"/>
    <w:rsid w:val="00D90899"/>
    <w:rsid w:val="00D90932"/>
    <w:rsid w:val="00D90AF7"/>
    <w:rsid w:val="00D90C0C"/>
    <w:rsid w:val="00D90C4C"/>
    <w:rsid w:val="00D90C90"/>
    <w:rsid w:val="00D90E2E"/>
    <w:rsid w:val="00D90EA7"/>
    <w:rsid w:val="00D90FD3"/>
    <w:rsid w:val="00D911E9"/>
    <w:rsid w:val="00D91227"/>
    <w:rsid w:val="00D9191E"/>
    <w:rsid w:val="00D91B3A"/>
    <w:rsid w:val="00D91E2E"/>
    <w:rsid w:val="00D92055"/>
    <w:rsid w:val="00D92540"/>
    <w:rsid w:val="00D9267C"/>
    <w:rsid w:val="00D92A2F"/>
    <w:rsid w:val="00D92A9C"/>
    <w:rsid w:val="00D92B0D"/>
    <w:rsid w:val="00D92BB7"/>
    <w:rsid w:val="00D92E30"/>
    <w:rsid w:val="00D92EA8"/>
    <w:rsid w:val="00D92F3F"/>
    <w:rsid w:val="00D931C6"/>
    <w:rsid w:val="00D93537"/>
    <w:rsid w:val="00D93694"/>
    <w:rsid w:val="00D937EC"/>
    <w:rsid w:val="00D93875"/>
    <w:rsid w:val="00D939D2"/>
    <w:rsid w:val="00D93B59"/>
    <w:rsid w:val="00D93C7C"/>
    <w:rsid w:val="00D9414B"/>
    <w:rsid w:val="00D9415E"/>
    <w:rsid w:val="00D946CC"/>
    <w:rsid w:val="00D9496B"/>
    <w:rsid w:val="00D94B0B"/>
    <w:rsid w:val="00D94D44"/>
    <w:rsid w:val="00D94EE0"/>
    <w:rsid w:val="00D94F3D"/>
    <w:rsid w:val="00D952FB"/>
    <w:rsid w:val="00D95348"/>
    <w:rsid w:val="00D95680"/>
    <w:rsid w:val="00D95712"/>
    <w:rsid w:val="00D95AD3"/>
    <w:rsid w:val="00D95D5F"/>
    <w:rsid w:val="00D95E27"/>
    <w:rsid w:val="00D963BF"/>
    <w:rsid w:val="00D966FD"/>
    <w:rsid w:val="00D96776"/>
    <w:rsid w:val="00D968D2"/>
    <w:rsid w:val="00D96B28"/>
    <w:rsid w:val="00D9719E"/>
    <w:rsid w:val="00D974E9"/>
    <w:rsid w:val="00D9776D"/>
    <w:rsid w:val="00D9784A"/>
    <w:rsid w:val="00D97980"/>
    <w:rsid w:val="00D97A4A"/>
    <w:rsid w:val="00DA005B"/>
    <w:rsid w:val="00DA056B"/>
    <w:rsid w:val="00DA0910"/>
    <w:rsid w:val="00DA0CE0"/>
    <w:rsid w:val="00DA0D83"/>
    <w:rsid w:val="00DA1000"/>
    <w:rsid w:val="00DA10C1"/>
    <w:rsid w:val="00DA10EC"/>
    <w:rsid w:val="00DA13E8"/>
    <w:rsid w:val="00DA1460"/>
    <w:rsid w:val="00DA147D"/>
    <w:rsid w:val="00DA1BBA"/>
    <w:rsid w:val="00DA1D1B"/>
    <w:rsid w:val="00DA1DCA"/>
    <w:rsid w:val="00DA1E82"/>
    <w:rsid w:val="00DA1FE1"/>
    <w:rsid w:val="00DA1FEE"/>
    <w:rsid w:val="00DA208D"/>
    <w:rsid w:val="00DA22DC"/>
    <w:rsid w:val="00DA233C"/>
    <w:rsid w:val="00DA2354"/>
    <w:rsid w:val="00DA241E"/>
    <w:rsid w:val="00DA2CE7"/>
    <w:rsid w:val="00DA2D37"/>
    <w:rsid w:val="00DA2D60"/>
    <w:rsid w:val="00DA31E9"/>
    <w:rsid w:val="00DA3480"/>
    <w:rsid w:val="00DA39D0"/>
    <w:rsid w:val="00DA3A4A"/>
    <w:rsid w:val="00DA3C1F"/>
    <w:rsid w:val="00DA3C47"/>
    <w:rsid w:val="00DA404F"/>
    <w:rsid w:val="00DA40D8"/>
    <w:rsid w:val="00DA48A3"/>
    <w:rsid w:val="00DA4A1C"/>
    <w:rsid w:val="00DA4C8E"/>
    <w:rsid w:val="00DA4DA8"/>
    <w:rsid w:val="00DA4F72"/>
    <w:rsid w:val="00DA4FAC"/>
    <w:rsid w:val="00DA526C"/>
    <w:rsid w:val="00DA5A28"/>
    <w:rsid w:val="00DA5A4B"/>
    <w:rsid w:val="00DA5C10"/>
    <w:rsid w:val="00DA5F08"/>
    <w:rsid w:val="00DA638B"/>
    <w:rsid w:val="00DA6436"/>
    <w:rsid w:val="00DA65AC"/>
    <w:rsid w:val="00DA6BA5"/>
    <w:rsid w:val="00DA6C57"/>
    <w:rsid w:val="00DA6D86"/>
    <w:rsid w:val="00DA6E33"/>
    <w:rsid w:val="00DA71DF"/>
    <w:rsid w:val="00DA72A1"/>
    <w:rsid w:val="00DA75AB"/>
    <w:rsid w:val="00DA78E5"/>
    <w:rsid w:val="00DA7AC5"/>
    <w:rsid w:val="00DA7D68"/>
    <w:rsid w:val="00DA7E45"/>
    <w:rsid w:val="00DA7FFD"/>
    <w:rsid w:val="00DB0495"/>
    <w:rsid w:val="00DB0974"/>
    <w:rsid w:val="00DB0C12"/>
    <w:rsid w:val="00DB0C27"/>
    <w:rsid w:val="00DB0C92"/>
    <w:rsid w:val="00DB0CE7"/>
    <w:rsid w:val="00DB0D36"/>
    <w:rsid w:val="00DB0E3E"/>
    <w:rsid w:val="00DB1120"/>
    <w:rsid w:val="00DB12C6"/>
    <w:rsid w:val="00DB17B1"/>
    <w:rsid w:val="00DB1D08"/>
    <w:rsid w:val="00DB1D62"/>
    <w:rsid w:val="00DB1D73"/>
    <w:rsid w:val="00DB1F70"/>
    <w:rsid w:val="00DB2067"/>
    <w:rsid w:val="00DB207E"/>
    <w:rsid w:val="00DB2153"/>
    <w:rsid w:val="00DB2648"/>
    <w:rsid w:val="00DB2749"/>
    <w:rsid w:val="00DB2A82"/>
    <w:rsid w:val="00DB30CF"/>
    <w:rsid w:val="00DB355A"/>
    <w:rsid w:val="00DB35E8"/>
    <w:rsid w:val="00DB37CB"/>
    <w:rsid w:val="00DB3981"/>
    <w:rsid w:val="00DB3A40"/>
    <w:rsid w:val="00DB3A61"/>
    <w:rsid w:val="00DB3F4C"/>
    <w:rsid w:val="00DB417C"/>
    <w:rsid w:val="00DB47DE"/>
    <w:rsid w:val="00DB494B"/>
    <w:rsid w:val="00DB49DC"/>
    <w:rsid w:val="00DB4B7A"/>
    <w:rsid w:val="00DB4BA5"/>
    <w:rsid w:val="00DB4FE9"/>
    <w:rsid w:val="00DB533E"/>
    <w:rsid w:val="00DB557F"/>
    <w:rsid w:val="00DB584C"/>
    <w:rsid w:val="00DB5A82"/>
    <w:rsid w:val="00DB5A9B"/>
    <w:rsid w:val="00DB5E35"/>
    <w:rsid w:val="00DB5E43"/>
    <w:rsid w:val="00DB60D3"/>
    <w:rsid w:val="00DB63B6"/>
    <w:rsid w:val="00DB6696"/>
    <w:rsid w:val="00DB6B9C"/>
    <w:rsid w:val="00DB6BD6"/>
    <w:rsid w:val="00DB6CDA"/>
    <w:rsid w:val="00DB6CDF"/>
    <w:rsid w:val="00DB6F27"/>
    <w:rsid w:val="00DB6FAE"/>
    <w:rsid w:val="00DB718E"/>
    <w:rsid w:val="00DB72D0"/>
    <w:rsid w:val="00DB72DB"/>
    <w:rsid w:val="00DB7311"/>
    <w:rsid w:val="00DB73E4"/>
    <w:rsid w:val="00DB7473"/>
    <w:rsid w:val="00DB77C3"/>
    <w:rsid w:val="00DB788A"/>
    <w:rsid w:val="00DB790F"/>
    <w:rsid w:val="00DB7B93"/>
    <w:rsid w:val="00DB7C0F"/>
    <w:rsid w:val="00DB7CE0"/>
    <w:rsid w:val="00DB7D4D"/>
    <w:rsid w:val="00DC0039"/>
    <w:rsid w:val="00DC0122"/>
    <w:rsid w:val="00DC0202"/>
    <w:rsid w:val="00DC021B"/>
    <w:rsid w:val="00DC03FE"/>
    <w:rsid w:val="00DC0505"/>
    <w:rsid w:val="00DC05C1"/>
    <w:rsid w:val="00DC060C"/>
    <w:rsid w:val="00DC0672"/>
    <w:rsid w:val="00DC083C"/>
    <w:rsid w:val="00DC0974"/>
    <w:rsid w:val="00DC0CC3"/>
    <w:rsid w:val="00DC106B"/>
    <w:rsid w:val="00DC1108"/>
    <w:rsid w:val="00DC16BA"/>
    <w:rsid w:val="00DC176C"/>
    <w:rsid w:val="00DC2198"/>
    <w:rsid w:val="00DC260C"/>
    <w:rsid w:val="00DC26D0"/>
    <w:rsid w:val="00DC2721"/>
    <w:rsid w:val="00DC2788"/>
    <w:rsid w:val="00DC2981"/>
    <w:rsid w:val="00DC2988"/>
    <w:rsid w:val="00DC2CB5"/>
    <w:rsid w:val="00DC3492"/>
    <w:rsid w:val="00DC34E5"/>
    <w:rsid w:val="00DC3512"/>
    <w:rsid w:val="00DC3AF6"/>
    <w:rsid w:val="00DC3B1B"/>
    <w:rsid w:val="00DC3F99"/>
    <w:rsid w:val="00DC4257"/>
    <w:rsid w:val="00DC45B1"/>
    <w:rsid w:val="00DC46AC"/>
    <w:rsid w:val="00DC47A8"/>
    <w:rsid w:val="00DC489D"/>
    <w:rsid w:val="00DC4BCD"/>
    <w:rsid w:val="00DC4E8C"/>
    <w:rsid w:val="00DC51C4"/>
    <w:rsid w:val="00DC55E2"/>
    <w:rsid w:val="00DC57D0"/>
    <w:rsid w:val="00DC57EB"/>
    <w:rsid w:val="00DC5842"/>
    <w:rsid w:val="00DC5969"/>
    <w:rsid w:val="00DC5A6E"/>
    <w:rsid w:val="00DC5EC6"/>
    <w:rsid w:val="00DC63BA"/>
    <w:rsid w:val="00DC640A"/>
    <w:rsid w:val="00DC64B6"/>
    <w:rsid w:val="00DC6D86"/>
    <w:rsid w:val="00DC6FC1"/>
    <w:rsid w:val="00DC7282"/>
    <w:rsid w:val="00DC7481"/>
    <w:rsid w:val="00DC7832"/>
    <w:rsid w:val="00DC7BAD"/>
    <w:rsid w:val="00DC7BB8"/>
    <w:rsid w:val="00DC7C27"/>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5FB"/>
    <w:rsid w:val="00DD2978"/>
    <w:rsid w:val="00DD2AD0"/>
    <w:rsid w:val="00DD2B6C"/>
    <w:rsid w:val="00DD2FDE"/>
    <w:rsid w:val="00DD304F"/>
    <w:rsid w:val="00DD30E4"/>
    <w:rsid w:val="00DD38E2"/>
    <w:rsid w:val="00DD39A2"/>
    <w:rsid w:val="00DD3AF4"/>
    <w:rsid w:val="00DD3BFF"/>
    <w:rsid w:val="00DD3EAB"/>
    <w:rsid w:val="00DD4151"/>
    <w:rsid w:val="00DD431C"/>
    <w:rsid w:val="00DD48E0"/>
    <w:rsid w:val="00DD4AF0"/>
    <w:rsid w:val="00DD4C72"/>
    <w:rsid w:val="00DD4C82"/>
    <w:rsid w:val="00DD518A"/>
    <w:rsid w:val="00DD54D5"/>
    <w:rsid w:val="00DD5598"/>
    <w:rsid w:val="00DD5661"/>
    <w:rsid w:val="00DD56B1"/>
    <w:rsid w:val="00DD5800"/>
    <w:rsid w:val="00DD5853"/>
    <w:rsid w:val="00DD5A9E"/>
    <w:rsid w:val="00DD6421"/>
    <w:rsid w:val="00DD6563"/>
    <w:rsid w:val="00DD65E3"/>
    <w:rsid w:val="00DD6736"/>
    <w:rsid w:val="00DD6753"/>
    <w:rsid w:val="00DD67BD"/>
    <w:rsid w:val="00DD67FC"/>
    <w:rsid w:val="00DD6AE5"/>
    <w:rsid w:val="00DD6F62"/>
    <w:rsid w:val="00DD7019"/>
    <w:rsid w:val="00DD7112"/>
    <w:rsid w:val="00DD7155"/>
    <w:rsid w:val="00DD74B4"/>
    <w:rsid w:val="00DD7722"/>
    <w:rsid w:val="00DD793A"/>
    <w:rsid w:val="00DD7CCC"/>
    <w:rsid w:val="00DD7E18"/>
    <w:rsid w:val="00DE0264"/>
    <w:rsid w:val="00DE0628"/>
    <w:rsid w:val="00DE06F9"/>
    <w:rsid w:val="00DE081D"/>
    <w:rsid w:val="00DE0D5D"/>
    <w:rsid w:val="00DE0E86"/>
    <w:rsid w:val="00DE10B3"/>
    <w:rsid w:val="00DE1108"/>
    <w:rsid w:val="00DE112D"/>
    <w:rsid w:val="00DE11BF"/>
    <w:rsid w:val="00DE139E"/>
    <w:rsid w:val="00DE17BD"/>
    <w:rsid w:val="00DE17C8"/>
    <w:rsid w:val="00DE17D6"/>
    <w:rsid w:val="00DE1916"/>
    <w:rsid w:val="00DE1A41"/>
    <w:rsid w:val="00DE1A65"/>
    <w:rsid w:val="00DE1E2C"/>
    <w:rsid w:val="00DE1E31"/>
    <w:rsid w:val="00DE1FDB"/>
    <w:rsid w:val="00DE2022"/>
    <w:rsid w:val="00DE208B"/>
    <w:rsid w:val="00DE2330"/>
    <w:rsid w:val="00DE2517"/>
    <w:rsid w:val="00DE25CB"/>
    <w:rsid w:val="00DE2BE0"/>
    <w:rsid w:val="00DE2E0F"/>
    <w:rsid w:val="00DE2F09"/>
    <w:rsid w:val="00DE323E"/>
    <w:rsid w:val="00DE3301"/>
    <w:rsid w:val="00DE350D"/>
    <w:rsid w:val="00DE3513"/>
    <w:rsid w:val="00DE3633"/>
    <w:rsid w:val="00DE379A"/>
    <w:rsid w:val="00DE39F7"/>
    <w:rsid w:val="00DE3E09"/>
    <w:rsid w:val="00DE3F19"/>
    <w:rsid w:val="00DE4114"/>
    <w:rsid w:val="00DE4117"/>
    <w:rsid w:val="00DE41B7"/>
    <w:rsid w:val="00DE4214"/>
    <w:rsid w:val="00DE47BD"/>
    <w:rsid w:val="00DE4813"/>
    <w:rsid w:val="00DE4B9E"/>
    <w:rsid w:val="00DE4C5F"/>
    <w:rsid w:val="00DE4D78"/>
    <w:rsid w:val="00DE5102"/>
    <w:rsid w:val="00DE51A3"/>
    <w:rsid w:val="00DE540D"/>
    <w:rsid w:val="00DE5786"/>
    <w:rsid w:val="00DE579F"/>
    <w:rsid w:val="00DE57FA"/>
    <w:rsid w:val="00DE5881"/>
    <w:rsid w:val="00DE5A64"/>
    <w:rsid w:val="00DE5D92"/>
    <w:rsid w:val="00DE5EDB"/>
    <w:rsid w:val="00DE5F6D"/>
    <w:rsid w:val="00DE6286"/>
    <w:rsid w:val="00DE6459"/>
    <w:rsid w:val="00DE67B3"/>
    <w:rsid w:val="00DE6852"/>
    <w:rsid w:val="00DE72B3"/>
    <w:rsid w:val="00DE72F9"/>
    <w:rsid w:val="00DE76F4"/>
    <w:rsid w:val="00DE798A"/>
    <w:rsid w:val="00DE7A0C"/>
    <w:rsid w:val="00DE7B16"/>
    <w:rsid w:val="00DE7B6C"/>
    <w:rsid w:val="00DE7BEB"/>
    <w:rsid w:val="00DE7D42"/>
    <w:rsid w:val="00DE7F3B"/>
    <w:rsid w:val="00DE7F71"/>
    <w:rsid w:val="00DF0794"/>
    <w:rsid w:val="00DF0A4B"/>
    <w:rsid w:val="00DF0A89"/>
    <w:rsid w:val="00DF0AE8"/>
    <w:rsid w:val="00DF0B9B"/>
    <w:rsid w:val="00DF0CA1"/>
    <w:rsid w:val="00DF1065"/>
    <w:rsid w:val="00DF1073"/>
    <w:rsid w:val="00DF109C"/>
    <w:rsid w:val="00DF10F7"/>
    <w:rsid w:val="00DF131C"/>
    <w:rsid w:val="00DF1531"/>
    <w:rsid w:val="00DF1617"/>
    <w:rsid w:val="00DF1681"/>
    <w:rsid w:val="00DF1843"/>
    <w:rsid w:val="00DF189F"/>
    <w:rsid w:val="00DF18F2"/>
    <w:rsid w:val="00DF1911"/>
    <w:rsid w:val="00DF1948"/>
    <w:rsid w:val="00DF1D73"/>
    <w:rsid w:val="00DF2065"/>
    <w:rsid w:val="00DF2421"/>
    <w:rsid w:val="00DF2774"/>
    <w:rsid w:val="00DF2A84"/>
    <w:rsid w:val="00DF2C83"/>
    <w:rsid w:val="00DF2C8A"/>
    <w:rsid w:val="00DF2D79"/>
    <w:rsid w:val="00DF2DB5"/>
    <w:rsid w:val="00DF3027"/>
    <w:rsid w:val="00DF321D"/>
    <w:rsid w:val="00DF337B"/>
    <w:rsid w:val="00DF35E2"/>
    <w:rsid w:val="00DF36BD"/>
    <w:rsid w:val="00DF37D0"/>
    <w:rsid w:val="00DF38CE"/>
    <w:rsid w:val="00DF398F"/>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69F"/>
    <w:rsid w:val="00DF6814"/>
    <w:rsid w:val="00DF682D"/>
    <w:rsid w:val="00DF6D7E"/>
    <w:rsid w:val="00DF6ED7"/>
    <w:rsid w:val="00DF6FD9"/>
    <w:rsid w:val="00DF70D1"/>
    <w:rsid w:val="00DF71A6"/>
    <w:rsid w:val="00DF7383"/>
    <w:rsid w:val="00DF7611"/>
    <w:rsid w:val="00DF77AE"/>
    <w:rsid w:val="00DF7CF7"/>
    <w:rsid w:val="00DF7D80"/>
    <w:rsid w:val="00DF7E8E"/>
    <w:rsid w:val="00E002E0"/>
    <w:rsid w:val="00E00621"/>
    <w:rsid w:val="00E00796"/>
    <w:rsid w:val="00E00C01"/>
    <w:rsid w:val="00E00DD2"/>
    <w:rsid w:val="00E01125"/>
    <w:rsid w:val="00E01668"/>
    <w:rsid w:val="00E01829"/>
    <w:rsid w:val="00E01D89"/>
    <w:rsid w:val="00E01DF9"/>
    <w:rsid w:val="00E023FD"/>
    <w:rsid w:val="00E02514"/>
    <w:rsid w:val="00E0292E"/>
    <w:rsid w:val="00E02954"/>
    <w:rsid w:val="00E02ACE"/>
    <w:rsid w:val="00E02CE2"/>
    <w:rsid w:val="00E02D20"/>
    <w:rsid w:val="00E02D5C"/>
    <w:rsid w:val="00E030AF"/>
    <w:rsid w:val="00E034B4"/>
    <w:rsid w:val="00E038BD"/>
    <w:rsid w:val="00E03967"/>
    <w:rsid w:val="00E03ABF"/>
    <w:rsid w:val="00E03B50"/>
    <w:rsid w:val="00E03B6A"/>
    <w:rsid w:val="00E03BE3"/>
    <w:rsid w:val="00E03C71"/>
    <w:rsid w:val="00E03E08"/>
    <w:rsid w:val="00E03F7C"/>
    <w:rsid w:val="00E04176"/>
    <w:rsid w:val="00E041B4"/>
    <w:rsid w:val="00E042C9"/>
    <w:rsid w:val="00E04377"/>
    <w:rsid w:val="00E04405"/>
    <w:rsid w:val="00E0465F"/>
    <w:rsid w:val="00E049A6"/>
    <w:rsid w:val="00E049E0"/>
    <w:rsid w:val="00E04AAF"/>
    <w:rsid w:val="00E04B34"/>
    <w:rsid w:val="00E04CCE"/>
    <w:rsid w:val="00E04E3A"/>
    <w:rsid w:val="00E0535B"/>
    <w:rsid w:val="00E056F3"/>
    <w:rsid w:val="00E05E66"/>
    <w:rsid w:val="00E05F4A"/>
    <w:rsid w:val="00E060BB"/>
    <w:rsid w:val="00E06130"/>
    <w:rsid w:val="00E06864"/>
    <w:rsid w:val="00E0692D"/>
    <w:rsid w:val="00E06B29"/>
    <w:rsid w:val="00E07253"/>
    <w:rsid w:val="00E0730E"/>
    <w:rsid w:val="00E073F1"/>
    <w:rsid w:val="00E073F2"/>
    <w:rsid w:val="00E075DB"/>
    <w:rsid w:val="00E0760B"/>
    <w:rsid w:val="00E077D3"/>
    <w:rsid w:val="00E0781A"/>
    <w:rsid w:val="00E07B24"/>
    <w:rsid w:val="00E07EF3"/>
    <w:rsid w:val="00E07F97"/>
    <w:rsid w:val="00E1016F"/>
    <w:rsid w:val="00E101D1"/>
    <w:rsid w:val="00E101DA"/>
    <w:rsid w:val="00E10580"/>
    <w:rsid w:val="00E105B7"/>
    <w:rsid w:val="00E105C4"/>
    <w:rsid w:val="00E1085B"/>
    <w:rsid w:val="00E10874"/>
    <w:rsid w:val="00E10A2B"/>
    <w:rsid w:val="00E10C5E"/>
    <w:rsid w:val="00E113F7"/>
    <w:rsid w:val="00E114BB"/>
    <w:rsid w:val="00E114D6"/>
    <w:rsid w:val="00E11596"/>
    <w:rsid w:val="00E11743"/>
    <w:rsid w:val="00E11BB0"/>
    <w:rsid w:val="00E11EE1"/>
    <w:rsid w:val="00E11F3F"/>
    <w:rsid w:val="00E12322"/>
    <w:rsid w:val="00E12578"/>
    <w:rsid w:val="00E126A3"/>
    <w:rsid w:val="00E128B8"/>
    <w:rsid w:val="00E129D3"/>
    <w:rsid w:val="00E12BDB"/>
    <w:rsid w:val="00E12C33"/>
    <w:rsid w:val="00E134F0"/>
    <w:rsid w:val="00E134F2"/>
    <w:rsid w:val="00E13628"/>
    <w:rsid w:val="00E1370A"/>
    <w:rsid w:val="00E138D1"/>
    <w:rsid w:val="00E13C0E"/>
    <w:rsid w:val="00E13D9C"/>
    <w:rsid w:val="00E13E05"/>
    <w:rsid w:val="00E13E5A"/>
    <w:rsid w:val="00E1436B"/>
    <w:rsid w:val="00E144A1"/>
    <w:rsid w:val="00E144E8"/>
    <w:rsid w:val="00E14532"/>
    <w:rsid w:val="00E1470D"/>
    <w:rsid w:val="00E14799"/>
    <w:rsid w:val="00E148A2"/>
    <w:rsid w:val="00E14924"/>
    <w:rsid w:val="00E1495E"/>
    <w:rsid w:val="00E14C0F"/>
    <w:rsid w:val="00E14E1F"/>
    <w:rsid w:val="00E14F87"/>
    <w:rsid w:val="00E1503D"/>
    <w:rsid w:val="00E15285"/>
    <w:rsid w:val="00E15348"/>
    <w:rsid w:val="00E154CD"/>
    <w:rsid w:val="00E155DF"/>
    <w:rsid w:val="00E1560C"/>
    <w:rsid w:val="00E156F2"/>
    <w:rsid w:val="00E15A35"/>
    <w:rsid w:val="00E15CD1"/>
    <w:rsid w:val="00E15DE4"/>
    <w:rsid w:val="00E1639F"/>
    <w:rsid w:val="00E1662B"/>
    <w:rsid w:val="00E16934"/>
    <w:rsid w:val="00E169C3"/>
    <w:rsid w:val="00E16AAF"/>
    <w:rsid w:val="00E16B4B"/>
    <w:rsid w:val="00E16CC7"/>
    <w:rsid w:val="00E1727D"/>
    <w:rsid w:val="00E1745C"/>
    <w:rsid w:val="00E174E1"/>
    <w:rsid w:val="00E175E4"/>
    <w:rsid w:val="00E177FA"/>
    <w:rsid w:val="00E17A3B"/>
    <w:rsid w:val="00E17A69"/>
    <w:rsid w:val="00E17A75"/>
    <w:rsid w:val="00E17CB7"/>
    <w:rsid w:val="00E17D67"/>
    <w:rsid w:val="00E202DD"/>
    <w:rsid w:val="00E204DB"/>
    <w:rsid w:val="00E20A7E"/>
    <w:rsid w:val="00E20B48"/>
    <w:rsid w:val="00E20CFE"/>
    <w:rsid w:val="00E20D59"/>
    <w:rsid w:val="00E20E90"/>
    <w:rsid w:val="00E20EA9"/>
    <w:rsid w:val="00E20FF0"/>
    <w:rsid w:val="00E21008"/>
    <w:rsid w:val="00E2118E"/>
    <w:rsid w:val="00E21389"/>
    <w:rsid w:val="00E2140D"/>
    <w:rsid w:val="00E21C64"/>
    <w:rsid w:val="00E21CBE"/>
    <w:rsid w:val="00E21D3C"/>
    <w:rsid w:val="00E22435"/>
    <w:rsid w:val="00E229F5"/>
    <w:rsid w:val="00E22BBA"/>
    <w:rsid w:val="00E22E1C"/>
    <w:rsid w:val="00E22EB8"/>
    <w:rsid w:val="00E23070"/>
    <w:rsid w:val="00E230EF"/>
    <w:rsid w:val="00E23241"/>
    <w:rsid w:val="00E232F7"/>
    <w:rsid w:val="00E23890"/>
    <w:rsid w:val="00E23891"/>
    <w:rsid w:val="00E23C20"/>
    <w:rsid w:val="00E23C6A"/>
    <w:rsid w:val="00E23D7E"/>
    <w:rsid w:val="00E23F92"/>
    <w:rsid w:val="00E244BF"/>
    <w:rsid w:val="00E244E6"/>
    <w:rsid w:val="00E24840"/>
    <w:rsid w:val="00E24B8C"/>
    <w:rsid w:val="00E24BD8"/>
    <w:rsid w:val="00E24CE4"/>
    <w:rsid w:val="00E250F8"/>
    <w:rsid w:val="00E25197"/>
    <w:rsid w:val="00E2521D"/>
    <w:rsid w:val="00E25376"/>
    <w:rsid w:val="00E254C7"/>
    <w:rsid w:val="00E25C46"/>
    <w:rsid w:val="00E25DB7"/>
    <w:rsid w:val="00E25E63"/>
    <w:rsid w:val="00E25EF3"/>
    <w:rsid w:val="00E260C2"/>
    <w:rsid w:val="00E26302"/>
    <w:rsid w:val="00E2696E"/>
    <w:rsid w:val="00E26A4C"/>
    <w:rsid w:val="00E26CCC"/>
    <w:rsid w:val="00E27381"/>
    <w:rsid w:val="00E27527"/>
    <w:rsid w:val="00E275FA"/>
    <w:rsid w:val="00E279EF"/>
    <w:rsid w:val="00E27B75"/>
    <w:rsid w:val="00E27C84"/>
    <w:rsid w:val="00E27C9F"/>
    <w:rsid w:val="00E27D1E"/>
    <w:rsid w:val="00E304E8"/>
    <w:rsid w:val="00E30643"/>
    <w:rsid w:val="00E3077E"/>
    <w:rsid w:val="00E30E0D"/>
    <w:rsid w:val="00E314FB"/>
    <w:rsid w:val="00E31A80"/>
    <w:rsid w:val="00E31B3D"/>
    <w:rsid w:val="00E31BAB"/>
    <w:rsid w:val="00E31C4D"/>
    <w:rsid w:val="00E31CE3"/>
    <w:rsid w:val="00E31F51"/>
    <w:rsid w:val="00E321DC"/>
    <w:rsid w:val="00E32505"/>
    <w:rsid w:val="00E325AB"/>
    <w:rsid w:val="00E325EC"/>
    <w:rsid w:val="00E32958"/>
    <w:rsid w:val="00E32993"/>
    <w:rsid w:val="00E32D3C"/>
    <w:rsid w:val="00E32EFA"/>
    <w:rsid w:val="00E33136"/>
    <w:rsid w:val="00E33154"/>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3BC"/>
    <w:rsid w:val="00E357F3"/>
    <w:rsid w:val="00E359E7"/>
    <w:rsid w:val="00E35B32"/>
    <w:rsid w:val="00E361F8"/>
    <w:rsid w:val="00E36299"/>
    <w:rsid w:val="00E362B5"/>
    <w:rsid w:val="00E36546"/>
    <w:rsid w:val="00E365D0"/>
    <w:rsid w:val="00E367F7"/>
    <w:rsid w:val="00E36860"/>
    <w:rsid w:val="00E3689C"/>
    <w:rsid w:val="00E36DE3"/>
    <w:rsid w:val="00E373AD"/>
    <w:rsid w:val="00E3776D"/>
    <w:rsid w:val="00E37990"/>
    <w:rsid w:val="00E37BCE"/>
    <w:rsid w:val="00E37C0F"/>
    <w:rsid w:val="00E37DFA"/>
    <w:rsid w:val="00E37FEC"/>
    <w:rsid w:val="00E4052E"/>
    <w:rsid w:val="00E4054B"/>
    <w:rsid w:val="00E40653"/>
    <w:rsid w:val="00E4070C"/>
    <w:rsid w:val="00E407B6"/>
    <w:rsid w:val="00E40860"/>
    <w:rsid w:val="00E40BFB"/>
    <w:rsid w:val="00E40C11"/>
    <w:rsid w:val="00E40F04"/>
    <w:rsid w:val="00E410C3"/>
    <w:rsid w:val="00E4139F"/>
    <w:rsid w:val="00E41732"/>
    <w:rsid w:val="00E41A03"/>
    <w:rsid w:val="00E41A5F"/>
    <w:rsid w:val="00E41CA5"/>
    <w:rsid w:val="00E41D32"/>
    <w:rsid w:val="00E41DC4"/>
    <w:rsid w:val="00E42113"/>
    <w:rsid w:val="00E421AB"/>
    <w:rsid w:val="00E422AB"/>
    <w:rsid w:val="00E42323"/>
    <w:rsid w:val="00E423FB"/>
    <w:rsid w:val="00E42491"/>
    <w:rsid w:val="00E425B9"/>
    <w:rsid w:val="00E42A20"/>
    <w:rsid w:val="00E42A59"/>
    <w:rsid w:val="00E42A94"/>
    <w:rsid w:val="00E42BA1"/>
    <w:rsid w:val="00E42DCC"/>
    <w:rsid w:val="00E43F7D"/>
    <w:rsid w:val="00E4402C"/>
    <w:rsid w:val="00E441BF"/>
    <w:rsid w:val="00E44355"/>
    <w:rsid w:val="00E4444E"/>
    <w:rsid w:val="00E447F2"/>
    <w:rsid w:val="00E44973"/>
    <w:rsid w:val="00E44974"/>
    <w:rsid w:val="00E449A6"/>
    <w:rsid w:val="00E44A2B"/>
    <w:rsid w:val="00E44B78"/>
    <w:rsid w:val="00E44E59"/>
    <w:rsid w:val="00E4508F"/>
    <w:rsid w:val="00E450BF"/>
    <w:rsid w:val="00E451AE"/>
    <w:rsid w:val="00E45266"/>
    <w:rsid w:val="00E452CF"/>
    <w:rsid w:val="00E45591"/>
    <w:rsid w:val="00E455C8"/>
    <w:rsid w:val="00E457F7"/>
    <w:rsid w:val="00E45914"/>
    <w:rsid w:val="00E459B2"/>
    <w:rsid w:val="00E45E1B"/>
    <w:rsid w:val="00E461D0"/>
    <w:rsid w:val="00E464B5"/>
    <w:rsid w:val="00E46B08"/>
    <w:rsid w:val="00E4732D"/>
    <w:rsid w:val="00E47530"/>
    <w:rsid w:val="00E47788"/>
    <w:rsid w:val="00E477C0"/>
    <w:rsid w:val="00E47AA2"/>
    <w:rsid w:val="00E47E9C"/>
    <w:rsid w:val="00E47EB1"/>
    <w:rsid w:val="00E5020A"/>
    <w:rsid w:val="00E502E7"/>
    <w:rsid w:val="00E50404"/>
    <w:rsid w:val="00E50635"/>
    <w:rsid w:val="00E5070D"/>
    <w:rsid w:val="00E50800"/>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2FD2"/>
    <w:rsid w:val="00E533B6"/>
    <w:rsid w:val="00E53413"/>
    <w:rsid w:val="00E53468"/>
    <w:rsid w:val="00E535DB"/>
    <w:rsid w:val="00E5398C"/>
    <w:rsid w:val="00E539CD"/>
    <w:rsid w:val="00E53CD9"/>
    <w:rsid w:val="00E53EA0"/>
    <w:rsid w:val="00E54138"/>
    <w:rsid w:val="00E54465"/>
    <w:rsid w:val="00E54611"/>
    <w:rsid w:val="00E54911"/>
    <w:rsid w:val="00E54B04"/>
    <w:rsid w:val="00E54BE8"/>
    <w:rsid w:val="00E54E5B"/>
    <w:rsid w:val="00E54EFB"/>
    <w:rsid w:val="00E54F3C"/>
    <w:rsid w:val="00E55562"/>
    <w:rsid w:val="00E55584"/>
    <w:rsid w:val="00E5593D"/>
    <w:rsid w:val="00E55B3F"/>
    <w:rsid w:val="00E55B5F"/>
    <w:rsid w:val="00E55B78"/>
    <w:rsid w:val="00E561FD"/>
    <w:rsid w:val="00E565CE"/>
    <w:rsid w:val="00E568D8"/>
    <w:rsid w:val="00E569B1"/>
    <w:rsid w:val="00E569DB"/>
    <w:rsid w:val="00E56C8F"/>
    <w:rsid w:val="00E56D54"/>
    <w:rsid w:val="00E56F6E"/>
    <w:rsid w:val="00E5753B"/>
    <w:rsid w:val="00E577BA"/>
    <w:rsid w:val="00E57BD8"/>
    <w:rsid w:val="00E6038E"/>
    <w:rsid w:val="00E603B0"/>
    <w:rsid w:val="00E60462"/>
    <w:rsid w:val="00E60500"/>
    <w:rsid w:val="00E605E6"/>
    <w:rsid w:val="00E60632"/>
    <w:rsid w:val="00E60635"/>
    <w:rsid w:val="00E606CE"/>
    <w:rsid w:val="00E6070E"/>
    <w:rsid w:val="00E60814"/>
    <w:rsid w:val="00E6095A"/>
    <w:rsid w:val="00E60A53"/>
    <w:rsid w:val="00E60A62"/>
    <w:rsid w:val="00E60D35"/>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2E62"/>
    <w:rsid w:val="00E6315F"/>
    <w:rsid w:val="00E632C4"/>
    <w:rsid w:val="00E63329"/>
    <w:rsid w:val="00E6357F"/>
    <w:rsid w:val="00E636E9"/>
    <w:rsid w:val="00E63BCA"/>
    <w:rsid w:val="00E63C61"/>
    <w:rsid w:val="00E63D42"/>
    <w:rsid w:val="00E63D44"/>
    <w:rsid w:val="00E63ECB"/>
    <w:rsid w:val="00E649F0"/>
    <w:rsid w:val="00E64B21"/>
    <w:rsid w:val="00E64C1A"/>
    <w:rsid w:val="00E64E2F"/>
    <w:rsid w:val="00E64FEC"/>
    <w:rsid w:val="00E65183"/>
    <w:rsid w:val="00E651A9"/>
    <w:rsid w:val="00E655A7"/>
    <w:rsid w:val="00E655FC"/>
    <w:rsid w:val="00E657EB"/>
    <w:rsid w:val="00E660F3"/>
    <w:rsid w:val="00E66171"/>
    <w:rsid w:val="00E66465"/>
    <w:rsid w:val="00E664C4"/>
    <w:rsid w:val="00E6661E"/>
    <w:rsid w:val="00E66816"/>
    <w:rsid w:val="00E6691E"/>
    <w:rsid w:val="00E66B2A"/>
    <w:rsid w:val="00E66BD7"/>
    <w:rsid w:val="00E66E27"/>
    <w:rsid w:val="00E66EC7"/>
    <w:rsid w:val="00E66F71"/>
    <w:rsid w:val="00E6717C"/>
    <w:rsid w:val="00E67199"/>
    <w:rsid w:val="00E67387"/>
    <w:rsid w:val="00E67435"/>
    <w:rsid w:val="00E676DC"/>
    <w:rsid w:val="00E677B2"/>
    <w:rsid w:val="00E6791A"/>
    <w:rsid w:val="00E67B15"/>
    <w:rsid w:val="00E67BE2"/>
    <w:rsid w:val="00E67C0D"/>
    <w:rsid w:val="00E67D16"/>
    <w:rsid w:val="00E67D43"/>
    <w:rsid w:val="00E67D86"/>
    <w:rsid w:val="00E67E09"/>
    <w:rsid w:val="00E67E8F"/>
    <w:rsid w:val="00E7029C"/>
    <w:rsid w:val="00E702BA"/>
    <w:rsid w:val="00E703BD"/>
    <w:rsid w:val="00E70457"/>
    <w:rsid w:val="00E705E5"/>
    <w:rsid w:val="00E706B8"/>
    <w:rsid w:val="00E70841"/>
    <w:rsid w:val="00E70952"/>
    <w:rsid w:val="00E70AB5"/>
    <w:rsid w:val="00E70AD3"/>
    <w:rsid w:val="00E70BB0"/>
    <w:rsid w:val="00E70D53"/>
    <w:rsid w:val="00E70E67"/>
    <w:rsid w:val="00E70FFD"/>
    <w:rsid w:val="00E710EE"/>
    <w:rsid w:val="00E716D8"/>
    <w:rsid w:val="00E71BAA"/>
    <w:rsid w:val="00E71F46"/>
    <w:rsid w:val="00E72659"/>
    <w:rsid w:val="00E726CF"/>
    <w:rsid w:val="00E72755"/>
    <w:rsid w:val="00E72AC7"/>
    <w:rsid w:val="00E72BCC"/>
    <w:rsid w:val="00E72C5D"/>
    <w:rsid w:val="00E73126"/>
    <w:rsid w:val="00E7319B"/>
    <w:rsid w:val="00E73414"/>
    <w:rsid w:val="00E735D8"/>
    <w:rsid w:val="00E736C0"/>
    <w:rsid w:val="00E73B75"/>
    <w:rsid w:val="00E73E20"/>
    <w:rsid w:val="00E74328"/>
    <w:rsid w:val="00E744A2"/>
    <w:rsid w:val="00E74830"/>
    <w:rsid w:val="00E74C14"/>
    <w:rsid w:val="00E74D78"/>
    <w:rsid w:val="00E75149"/>
    <w:rsid w:val="00E75273"/>
    <w:rsid w:val="00E754CC"/>
    <w:rsid w:val="00E75C9C"/>
    <w:rsid w:val="00E75CF0"/>
    <w:rsid w:val="00E75E40"/>
    <w:rsid w:val="00E75FB7"/>
    <w:rsid w:val="00E76018"/>
    <w:rsid w:val="00E7606F"/>
    <w:rsid w:val="00E76412"/>
    <w:rsid w:val="00E764E4"/>
    <w:rsid w:val="00E76626"/>
    <w:rsid w:val="00E7688B"/>
    <w:rsid w:val="00E76B9E"/>
    <w:rsid w:val="00E76D39"/>
    <w:rsid w:val="00E76F3F"/>
    <w:rsid w:val="00E77506"/>
    <w:rsid w:val="00E77754"/>
    <w:rsid w:val="00E77956"/>
    <w:rsid w:val="00E77A2A"/>
    <w:rsid w:val="00E77B97"/>
    <w:rsid w:val="00E77E7D"/>
    <w:rsid w:val="00E8037A"/>
    <w:rsid w:val="00E804FF"/>
    <w:rsid w:val="00E80603"/>
    <w:rsid w:val="00E80688"/>
    <w:rsid w:val="00E80B37"/>
    <w:rsid w:val="00E81083"/>
    <w:rsid w:val="00E8110C"/>
    <w:rsid w:val="00E814AE"/>
    <w:rsid w:val="00E817AF"/>
    <w:rsid w:val="00E817C7"/>
    <w:rsid w:val="00E819A0"/>
    <w:rsid w:val="00E81B53"/>
    <w:rsid w:val="00E81BBA"/>
    <w:rsid w:val="00E81E8E"/>
    <w:rsid w:val="00E81FB6"/>
    <w:rsid w:val="00E82152"/>
    <w:rsid w:val="00E826FC"/>
    <w:rsid w:val="00E8282E"/>
    <w:rsid w:val="00E82BB0"/>
    <w:rsid w:val="00E82BCA"/>
    <w:rsid w:val="00E830D2"/>
    <w:rsid w:val="00E83401"/>
    <w:rsid w:val="00E834D3"/>
    <w:rsid w:val="00E83515"/>
    <w:rsid w:val="00E83602"/>
    <w:rsid w:val="00E838FF"/>
    <w:rsid w:val="00E83A0A"/>
    <w:rsid w:val="00E83A67"/>
    <w:rsid w:val="00E84020"/>
    <w:rsid w:val="00E8443C"/>
    <w:rsid w:val="00E84461"/>
    <w:rsid w:val="00E8489D"/>
    <w:rsid w:val="00E849B5"/>
    <w:rsid w:val="00E84B9A"/>
    <w:rsid w:val="00E84C55"/>
    <w:rsid w:val="00E84D41"/>
    <w:rsid w:val="00E84DFD"/>
    <w:rsid w:val="00E85434"/>
    <w:rsid w:val="00E854B1"/>
    <w:rsid w:val="00E85698"/>
    <w:rsid w:val="00E856CC"/>
    <w:rsid w:val="00E8592D"/>
    <w:rsid w:val="00E85B07"/>
    <w:rsid w:val="00E85BCF"/>
    <w:rsid w:val="00E85D0E"/>
    <w:rsid w:val="00E85D47"/>
    <w:rsid w:val="00E85E7C"/>
    <w:rsid w:val="00E860D8"/>
    <w:rsid w:val="00E86342"/>
    <w:rsid w:val="00E865A7"/>
    <w:rsid w:val="00E86681"/>
    <w:rsid w:val="00E86762"/>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757"/>
    <w:rsid w:val="00E90938"/>
    <w:rsid w:val="00E90B35"/>
    <w:rsid w:val="00E90CC1"/>
    <w:rsid w:val="00E90DE1"/>
    <w:rsid w:val="00E90E36"/>
    <w:rsid w:val="00E90FBE"/>
    <w:rsid w:val="00E90FC1"/>
    <w:rsid w:val="00E91010"/>
    <w:rsid w:val="00E9101B"/>
    <w:rsid w:val="00E91036"/>
    <w:rsid w:val="00E910E2"/>
    <w:rsid w:val="00E912A5"/>
    <w:rsid w:val="00E914D9"/>
    <w:rsid w:val="00E915D6"/>
    <w:rsid w:val="00E9181B"/>
    <w:rsid w:val="00E91D5D"/>
    <w:rsid w:val="00E9206B"/>
    <w:rsid w:val="00E92214"/>
    <w:rsid w:val="00E92367"/>
    <w:rsid w:val="00E92851"/>
    <w:rsid w:val="00E928E8"/>
    <w:rsid w:val="00E92911"/>
    <w:rsid w:val="00E92CC8"/>
    <w:rsid w:val="00E92CE6"/>
    <w:rsid w:val="00E93164"/>
    <w:rsid w:val="00E93205"/>
    <w:rsid w:val="00E93983"/>
    <w:rsid w:val="00E9398E"/>
    <w:rsid w:val="00E93A75"/>
    <w:rsid w:val="00E941B4"/>
    <w:rsid w:val="00E94495"/>
    <w:rsid w:val="00E948A8"/>
    <w:rsid w:val="00E948CE"/>
    <w:rsid w:val="00E948DF"/>
    <w:rsid w:val="00E94B01"/>
    <w:rsid w:val="00E94C31"/>
    <w:rsid w:val="00E94C46"/>
    <w:rsid w:val="00E94DCD"/>
    <w:rsid w:val="00E94E65"/>
    <w:rsid w:val="00E94FCD"/>
    <w:rsid w:val="00E95049"/>
    <w:rsid w:val="00E95429"/>
    <w:rsid w:val="00E955D5"/>
    <w:rsid w:val="00E95786"/>
    <w:rsid w:val="00E958E9"/>
    <w:rsid w:val="00E95984"/>
    <w:rsid w:val="00E95DEC"/>
    <w:rsid w:val="00E95EED"/>
    <w:rsid w:val="00E95FF4"/>
    <w:rsid w:val="00E9652E"/>
    <w:rsid w:val="00E969A2"/>
    <w:rsid w:val="00E96A77"/>
    <w:rsid w:val="00E96F07"/>
    <w:rsid w:val="00E96FFF"/>
    <w:rsid w:val="00E9725E"/>
    <w:rsid w:val="00E973FD"/>
    <w:rsid w:val="00E97481"/>
    <w:rsid w:val="00E97697"/>
    <w:rsid w:val="00E978D5"/>
    <w:rsid w:val="00E97967"/>
    <w:rsid w:val="00E97B94"/>
    <w:rsid w:val="00E97C6C"/>
    <w:rsid w:val="00EA03BF"/>
    <w:rsid w:val="00EA049B"/>
    <w:rsid w:val="00EA09BF"/>
    <w:rsid w:val="00EA0A6F"/>
    <w:rsid w:val="00EA0ADA"/>
    <w:rsid w:val="00EA12B0"/>
    <w:rsid w:val="00EA13D9"/>
    <w:rsid w:val="00EA16D9"/>
    <w:rsid w:val="00EA17F9"/>
    <w:rsid w:val="00EA1A54"/>
    <w:rsid w:val="00EA1A5E"/>
    <w:rsid w:val="00EA1C70"/>
    <w:rsid w:val="00EA1E5A"/>
    <w:rsid w:val="00EA1FA3"/>
    <w:rsid w:val="00EA2310"/>
    <w:rsid w:val="00EA23FF"/>
    <w:rsid w:val="00EA2689"/>
    <w:rsid w:val="00EA26EA"/>
    <w:rsid w:val="00EA287A"/>
    <w:rsid w:val="00EA296E"/>
    <w:rsid w:val="00EA2A60"/>
    <w:rsid w:val="00EA2CC4"/>
    <w:rsid w:val="00EA2CFC"/>
    <w:rsid w:val="00EA2FFF"/>
    <w:rsid w:val="00EA318D"/>
    <w:rsid w:val="00EA3215"/>
    <w:rsid w:val="00EA32C5"/>
    <w:rsid w:val="00EA32CF"/>
    <w:rsid w:val="00EA352B"/>
    <w:rsid w:val="00EA355E"/>
    <w:rsid w:val="00EA35B0"/>
    <w:rsid w:val="00EA3662"/>
    <w:rsid w:val="00EA3742"/>
    <w:rsid w:val="00EA3B47"/>
    <w:rsid w:val="00EA3B49"/>
    <w:rsid w:val="00EA3EB1"/>
    <w:rsid w:val="00EA471D"/>
    <w:rsid w:val="00EA4D7A"/>
    <w:rsid w:val="00EA4E7E"/>
    <w:rsid w:val="00EA5035"/>
    <w:rsid w:val="00EA51A0"/>
    <w:rsid w:val="00EA51B9"/>
    <w:rsid w:val="00EA51D3"/>
    <w:rsid w:val="00EA53A6"/>
    <w:rsid w:val="00EA5599"/>
    <w:rsid w:val="00EA55EE"/>
    <w:rsid w:val="00EA570C"/>
    <w:rsid w:val="00EA58CF"/>
    <w:rsid w:val="00EA5BDF"/>
    <w:rsid w:val="00EA5E6A"/>
    <w:rsid w:val="00EA5F72"/>
    <w:rsid w:val="00EA5FCB"/>
    <w:rsid w:val="00EA60B9"/>
    <w:rsid w:val="00EA6349"/>
    <w:rsid w:val="00EA6381"/>
    <w:rsid w:val="00EA6383"/>
    <w:rsid w:val="00EA64AC"/>
    <w:rsid w:val="00EA653F"/>
    <w:rsid w:val="00EA6722"/>
    <w:rsid w:val="00EA6EE7"/>
    <w:rsid w:val="00EA72EA"/>
    <w:rsid w:val="00EA7471"/>
    <w:rsid w:val="00EA754D"/>
    <w:rsid w:val="00EA75E6"/>
    <w:rsid w:val="00EA76B9"/>
    <w:rsid w:val="00EA7911"/>
    <w:rsid w:val="00EA7AE7"/>
    <w:rsid w:val="00EA7AFF"/>
    <w:rsid w:val="00EA7EE7"/>
    <w:rsid w:val="00EA7FCA"/>
    <w:rsid w:val="00EB0090"/>
    <w:rsid w:val="00EB00E0"/>
    <w:rsid w:val="00EB05EE"/>
    <w:rsid w:val="00EB05F8"/>
    <w:rsid w:val="00EB0666"/>
    <w:rsid w:val="00EB0B80"/>
    <w:rsid w:val="00EB0C27"/>
    <w:rsid w:val="00EB0C3C"/>
    <w:rsid w:val="00EB0C65"/>
    <w:rsid w:val="00EB0C88"/>
    <w:rsid w:val="00EB0E4A"/>
    <w:rsid w:val="00EB0EE0"/>
    <w:rsid w:val="00EB105C"/>
    <w:rsid w:val="00EB117E"/>
    <w:rsid w:val="00EB120A"/>
    <w:rsid w:val="00EB14A1"/>
    <w:rsid w:val="00EB1539"/>
    <w:rsid w:val="00EB17A2"/>
    <w:rsid w:val="00EB19D0"/>
    <w:rsid w:val="00EB1CF1"/>
    <w:rsid w:val="00EB1E69"/>
    <w:rsid w:val="00EB2130"/>
    <w:rsid w:val="00EB2190"/>
    <w:rsid w:val="00EB22B2"/>
    <w:rsid w:val="00EB238A"/>
    <w:rsid w:val="00EB2407"/>
    <w:rsid w:val="00EB2498"/>
    <w:rsid w:val="00EB24BE"/>
    <w:rsid w:val="00EB2C56"/>
    <w:rsid w:val="00EB3305"/>
    <w:rsid w:val="00EB3344"/>
    <w:rsid w:val="00EB3510"/>
    <w:rsid w:val="00EB37DA"/>
    <w:rsid w:val="00EB3888"/>
    <w:rsid w:val="00EB398C"/>
    <w:rsid w:val="00EB3A6D"/>
    <w:rsid w:val="00EB3C4B"/>
    <w:rsid w:val="00EB3CCD"/>
    <w:rsid w:val="00EB3CE6"/>
    <w:rsid w:val="00EB3D25"/>
    <w:rsid w:val="00EB3E78"/>
    <w:rsid w:val="00EB3E7D"/>
    <w:rsid w:val="00EB41CF"/>
    <w:rsid w:val="00EB42F6"/>
    <w:rsid w:val="00EB4335"/>
    <w:rsid w:val="00EB43EA"/>
    <w:rsid w:val="00EB4584"/>
    <w:rsid w:val="00EB4600"/>
    <w:rsid w:val="00EB4715"/>
    <w:rsid w:val="00EB4BF5"/>
    <w:rsid w:val="00EB4C81"/>
    <w:rsid w:val="00EB4D61"/>
    <w:rsid w:val="00EB4DB6"/>
    <w:rsid w:val="00EB4E83"/>
    <w:rsid w:val="00EB4F1A"/>
    <w:rsid w:val="00EB5774"/>
    <w:rsid w:val="00EB57FE"/>
    <w:rsid w:val="00EB594F"/>
    <w:rsid w:val="00EB5FA9"/>
    <w:rsid w:val="00EB63C1"/>
    <w:rsid w:val="00EB647D"/>
    <w:rsid w:val="00EB6684"/>
    <w:rsid w:val="00EB671A"/>
    <w:rsid w:val="00EB6812"/>
    <w:rsid w:val="00EB684C"/>
    <w:rsid w:val="00EB6A05"/>
    <w:rsid w:val="00EB6DE4"/>
    <w:rsid w:val="00EB6F0E"/>
    <w:rsid w:val="00EB705A"/>
    <w:rsid w:val="00EB7541"/>
    <w:rsid w:val="00EB7969"/>
    <w:rsid w:val="00EB7A2C"/>
    <w:rsid w:val="00EB7A7F"/>
    <w:rsid w:val="00EC00F0"/>
    <w:rsid w:val="00EC01B3"/>
    <w:rsid w:val="00EC037F"/>
    <w:rsid w:val="00EC0772"/>
    <w:rsid w:val="00EC07C0"/>
    <w:rsid w:val="00EC088C"/>
    <w:rsid w:val="00EC0891"/>
    <w:rsid w:val="00EC0AAF"/>
    <w:rsid w:val="00EC0BDF"/>
    <w:rsid w:val="00EC0CF2"/>
    <w:rsid w:val="00EC0F93"/>
    <w:rsid w:val="00EC1031"/>
    <w:rsid w:val="00EC1090"/>
    <w:rsid w:val="00EC1352"/>
    <w:rsid w:val="00EC13F0"/>
    <w:rsid w:val="00EC1440"/>
    <w:rsid w:val="00EC15A1"/>
    <w:rsid w:val="00EC190B"/>
    <w:rsid w:val="00EC1BA0"/>
    <w:rsid w:val="00EC1F7D"/>
    <w:rsid w:val="00EC2154"/>
    <w:rsid w:val="00EC2184"/>
    <w:rsid w:val="00EC22FA"/>
    <w:rsid w:val="00EC24A8"/>
    <w:rsid w:val="00EC27BB"/>
    <w:rsid w:val="00EC289C"/>
    <w:rsid w:val="00EC29BC"/>
    <w:rsid w:val="00EC2C0F"/>
    <w:rsid w:val="00EC2EB2"/>
    <w:rsid w:val="00EC2F87"/>
    <w:rsid w:val="00EC2FD8"/>
    <w:rsid w:val="00EC2FEC"/>
    <w:rsid w:val="00EC32E9"/>
    <w:rsid w:val="00EC35BC"/>
    <w:rsid w:val="00EC3B9B"/>
    <w:rsid w:val="00EC3D66"/>
    <w:rsid w:val="00EC3D7A"/>
    <w:rsid w:val="00EC4246"/>
    <w:rsid w:val="00EC42F3"/>
    <w:rsid w:val="00EC42F5"/>
    <w:rsid w:val="00EC431C"/>
    <w:rsid w:val="00EC43E0"/>
    <w:rsid w:val="00EC4A97"/>
    <w:rsid w:val="00EC4E19"/>
    <w:rsid w:val="00EC4FAF"/>
    <w:rsid w:val="00EC4FE2"/>
    <w:rsid w:val="00EC51D9"/>
    <w:rsid w:val="00EC531F"/>
    <w:rsid w:val="00EC549B"/>
    <w:rsid w:val="00EC553F"/>
    <w:rsid w:val="00EC559C"/>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07F"/>
    <w:rsid w:val="00EC71DC"/>
    <w:rsid w:val="00EC7563"/>
    <w:rsid w:val="00EC7752"/>
    <w:rsid w:val="00EC79F7"/>
    <w:rsid w:val="00EC7A5D"/>
    <w:rsid w:val="00EC7C1B"/>
    <w:rsid w:val="00EC7CF5"/>
    <w:rsid w:val="00EC7D62"/>
    <w:rsid w:val="00EC7FA4"/>
    <w:rsid w:val="00EC7FF1"/>
    <w:rsid w:val="00ED02CF"/>
    <w:rsid w:val="00ED0576"/>
    <w:rsid w:val="00ED07AC"/>
    <w:rsid w:val="00ED07F3"/>
    <w:rsid w:val="00ED0851"/>
    <w:rsid w:val="00ED08F7"/>
    <w:rsid w:val="00ED0988"/>
    <w:rsid w:val="00ED0AEB"/>
    <w:rsid w:val="00ED142B"/>
    <w:rsid w:val="00ED14FF"/>
    <w:rsid w:val="00ED1526"/>
    <w:rsid w:val="00ED1622"/>
    <w:rsid w:val="00ED16B3"/>
    <w:rsid w:val="00ED1743"/>
    <w:rsid w:val="00ED187B"/>
    <w:rsid w:val="00ED19BD"/>
    <w:rsid w:val="00ED2097"/>
    <w:rsid w:val="00ED20BA"/>
    <w:rsid w:val="00ED2509"/>
    <w:rsid w:val="00ED2592"/>
    <w:rsid w:val="00ED266A"/>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E6"/>
    <w:rsid w:val="00ED4FFB"/>
    <w:rsid w:val="00ED5094"/>
    <w:rsid w:val="00ED57DA"/>
    <w:rsid w:val="00ED5895"/>
    <w:rsid w:val="00ED5B8A"/>
    <w:rsid w:val="00ED5CA4"/>
    <w:rsid w:val="00ED5CB7"/>
    <w:rsid w:val="00ED5CF8"/>
    <w:rsid w:val="00ED6091"/>
    <w:rsid w:val="00ED60EE"/>
    <w:rsid w:val="00ED628C"/>
    <w:rsid w:val="00ED68E6"/>
    <w:rsid w:val="00ED6A5F"/>
    <w:rsid w:val="00ED701E"/>
    <w:rsid w:val="00ED71C5"/>
    <w:rsid w:val="00ED7495"/>
    <w:rsid w:val="00ED7A29"/>
    <w:rsid w:val="00ED7C10"/>
    <w:rsid w:val="00ED7C54"/>
    <w:rsid w:val="00ED7DC0"/>
    <w:rsid w:val="00ED7FC1"/>
    <w:rsid w:val="00EE0365"/>
    <w:rsid w:val="00EE045A"/>
    <w:rsid w:val="00EE075C"/>
    <w:rsid w:val="00EE0C47"/>
    <w:rsid w:val="00EE0C4F"/>
    <w:rsid w:val="00EE0CC2"/>
    <w:rsid w:val="00EE0DF1"/>
    <w:rsid w:val="00EE0E87"/>
    <w:rsid w:val="00EE0EC7"/>
    <w:rsid w:val="00EE0EC9"/>
    <w:rsid w:val="00EE1486"/>
    <w:rsid w:val="00EE1557"/>
    <w:rsid w:val="00EE1697"/>
    <w:rsid w:val="00EE17B3"/>
    <w:rsid w:val="00EE18C6"/>
    <w:rsid w:val="00EE1972"/>
    <w:rsid w:val="00EE1A2A"/>
    <w:rsid w:val="00EE1AD9"/>
    <w:rsid w:val="00EE1FBB"/>
    <w:rsid w:val="00EE2418"/>
    <w:rsid w:val="00EE24A1"/>
    <w:rsid w:val="00EE25A6"/>
    <w:rsid w:val="00EE2795"/>
    <w:rsid w:val="00EE27EA"/>
    <w:rsid w:val="00EE2B83"/>
    <w:rsid w:val="00EE2CAF"/>
    <w:rsid w:val="00EE2D6F"/>
    <w:rsid w:val="00EE2F17"/>
    <w:rsid w:val="00EE300D"/>
    <w:rsid w:val="00EE31DA"/>
    <w:rsid w:val="00EE38F7"/>
    <w:rsid w:val="00EE41BE"/>
    <w:rsid w:val="00EE4C54"/>
    <w:rsid w:val="00EE4D64"/>
    <w:rsid w:val="00EE4DE0"/>
    <w:rsid w:val="00EE4EA7"/>
    <w:rsid w:val="00EE4EDB"/>
    <w:rsid w:val="00EE5103"/>
    <w:rsid w:val="00EE5467"/>
    <w:rsid w:val="00EE5651"/>
    <w:rsid w:val="00EE59BE"/>
    <w:rsid w:val="00EE5D47"/>
    <w:rsid w:val="00EE5F37"/>
    <w:rsid w:val="00EE611E"/>
    <w:rsid w:val="00EE61E2"/>
    <w:rsid w:val="00EE6497"/>
    <w:rsid w:val="00EE65DC"/>
    <w:rsid w:val="00EE6738"/>
    <w:rsid w:val="00EE67FA"/>
    <w:rsid w:val="00EE68FA"/>
    <w:rsid w:val="00EE6912"/>
    <w:rsid w:val="00EE6E07"/>
    <w:rsid w:val="00EE7641"/>
    <w:rsid w:val="00EE7846"/>
    <w:rsid w:val="00EE7941"/>
    <w:rsid w:val="00EE79A7"/>
    <w:rsid w:val="00EE79FC"/>
    <w:rsid w:val="00EE7AE4"/>
    <w:rsid w:val="00EE7B0C"/>
    <w:rsid w:val="00EF00ED"/>
    <w:rsid w:val="00EF03AB"/>
    <w:rsid w:val="00EF04F1"/>
    <w:rsid w:val="00EF0820"/>
    <w:rsid w:val="00EF085C"/>
    <w:rsid w:val="00EF0E92"/>
    <w:rsid w:val="00EF1041"/>
    <w:rsid w:val="00EF12D3"/>
    <w:rsid w:val="00EF13E4"/>
    <w:rsid w:val="00EF15DF"/>
    <w:rsid w:val="00EF1687"/>
    <w:rsid w:val="00EF1788"/>
    <w:rsid w:val="00EF1CAC"/>
    <w:rsid w:val="00EF1E0D"/>
    <w:rsid w:val="00EF2007"/>
    <w:rsid w:val="00EF2115"/>
    <w:rsid w:val="00EF21E6"/>
    <w:rsid w:val="00EF2856"/>
    <w:rsid w:val="00EF2AE1"/>
    <w:rsid w:val="00EF2D94"/>
    <w:rsid w:val="00EF2EAB"/>
    <w:rsid w:val="00EF314B"/>
    <w:rsid w:val="00EF33F3"/>
    <w:rsid w:val="00EF348B"/>
    <w:rsid w:val="00EF3684"/>
    <w:rsid w:val="00EF38E0"/>
    <w:rsid w:val="00EF395E"/>
    <w:rsid w:val="00EF40A7"/>
    <w:rsid w:val="00EF418C"/>
    <w:rsid w:val="00EF47BD"/>
    <w:rsid w:val="00EF48B7"/>
    <w:rsid w:val="00EF4AE1"/>
    <w:rsid w:val="00EF4B34"/>
    <w:rsid w:val="00EF4C9D"/>
    <w:rsid w:val="00EF4D4B"/>
    <w:rsid w:val="00EF4D7A"/>
    <w:rsid w:val="00EF4E64"/>
    <w:rsid w:val="00EF5124"/>
    <w:rsid w:val="00EF516A"/>
    <w:rsid w:val="00EF5252"/>
    <w:rsid w:val="00EF52EA"/>
    <w:rsid w:val="00EF592C"/>
    <w:rsid w:val="00EF59A4"/>
    <w:rsid w:val="00EF59EA"/>
    <w:rsid w:val="00EF5CFA"/>
    <w:rsid w:val="00EF5FE6"/>
    <w:rsid w:val="00EF605D"/>
    <w:rsid w:val="00EF6148"/>
    <w:rsid w:val="00EF62B9"/>
    <w:rsid w:val="00EF62EA"/>
    <w:rsid w:val="00EF662D"/>
    <w:rsid w:val="00EF66CB"/>
    <w:rsid w:val="00EF66FC"/>
    <w:rsid w:val="00EF67F9"/>
    <w:rsid w:val="00EF68AF"/>
    <w:rsid w:val="00EF6915"/>
    <w:rsid w:val="00EF6E0C"/>
    <w:rsid w:val="00EF6E71"/>
    <w:rsid w:val="00EF6ECD"/>
    <w:rsid w:val="00EF7112"/>
    <w:rsid w:val="00EF7129"/>
    <w:rsid w:val="00EF718D"/>
    <w:rsid w:val="00EF7565"/>
    <w:rsid w:val="00EF7567"/>
    <w:rsid w:val="00EF76DB"/>
    <w:rsid w:val="00EF791B"/>
    <w:rsid w:val="00EF797C"/>
    <w:rsid w:val="00F00011"/>
    <w:rsid w:val="00F00065"/>
    <w:rsid w:val="00F007EC"/>
    <w:rsid w:val="00F009B3"/>
    <w:rsid w:val="00F00C18"/>
    <w:rsid w:val="00F00EF6"/>
    <w:rsid w:val="00F00F4B"/>
    <w:rsid w:val="00F013A5"/>
    <w:rsid w:val="00F013E9"/>
    <w:rsid w:val="00F014A6"/>
    <w:rsid w:val="00F01A97"/>
    <w:rsid w:val="00F01B59"/>
    <w:rsid w:val="00F01D62"/>
    <w:rsid w:val="00F020BC"/>
    <w:rsid w:val="00F02140"/>
    <w:rsid w:val="00F021CB"/>
    <w:rsid w:val="00F021E4"/>
    <w:rsid w:val="00F022CA"/>
    <w:rsid w:val="00F02368"/>
    <w:rsid w:val="00F02453"/>
    <w:rsid w:val="00F02509"/>
    <w:rsid w:val="00F025A7"/>
    <w:rsid w:val="00F02692"/>
    <w:rsid w:val="00F0280C"/>
    <w:rsid w:val="00F02954"/>
    <w:rsid w:val="00F02968"/>
    <w:rsid w:val="00F0296B"/>
    <w:rsid w:val="00F02D79"/>
    <w:rsid w:val="00F030C3"/>
    <w:rsid w:val="00F03216"/>
    <w:rsid w:val="00F03766"/>
    <w:rsid w:val="00F03940"/>
    <w:rsid w:val="00F03A90"/>
    <w:rsid w:val="00F03CE7"/>
    <w:rsid w:val="00F03E21"/>
    <w:rsid w:val="00F03E57"/>
    <w:rsid w:val="00F03F15"/>
    <w:rsid w:val="00F04003"/>
    <w:rsid w:val="00F04994"/>
    <w:rsid w:val="00F049CD"/>
    <w:rsid w:val="00F04A92"/>
    <w:rsid w:val="00F04C30"/>
    <w:rsid w:val="00F04DAE"/>
    <w:rsid w:val="00F04EC2"/>
    <w:rsid w:val="00F05583"/>
    <w:rsid w:val="00F059D9"/>
    <w:rsid w:val="00F05A07"/>
    <w:rsid w:val="00F06176"/>
    <w:rsid w:val="00F06393"/>
    <w:rsid w:val="00F064E4"/>
    <w:rsid w:val="00F06544"/>
    <w:rsid w:val="00F065CB"/>
    <w:rsid w:val="00F0662D"/>
    <w:rsid w:val="00F06A46"/>
    <w:rsid w:val="00F06A58"/>
    <w:rsid w:val="00F07417"/>
    <w:rsid w:val="00F07592"/>
    <w:rsid w:val="00F07685"/>
    <w:rsid w:val="00F077D8"/>
    <w:rsid w:val="00F077EF"/>
    <w:rsid w:val="00F0785A"/>
    <w:rsid w:val="00F078EB"/>
    <w:rsid w:val="00F07A91"/>
    <w:rsid w:val="00F10355"/>
    <w:rsid w:val="00F10454"/>
    <w:rsid w:val="00F10914"/>
    <w:rsid w:val="00F10A7A"/>
    <w:rsid w:val="00F10AC6"/>
    <w:rsid w:val="00F10AD8"/>
    <w:rsid w:val="00F10B30"/>
    <w:rsid w:val="00F10F8E"/>
    <w:rsid w:val="00F111CB"/>
    <w:rsid w:val="00F11377"/>
    <w:rsid w:val="00F1137A"/>
    <w:rsid w:val="00F113DB"/>
    <w:rsid w:val="00F115D2"/>
    <w:rsid w:val="00F11AB4"/>
    <w:rsid w:val="00F11BE6"/>
    <w:rsid w:val="00F11C49"/>
    <w:rsid w:val="00F11D5D"/>
    <w:rsid w:val="00F120CF"/>
    <w:rsid w:val="00F12166"/>
    <w:rsid w:val="00F1249D"/>
    <w:rsid w:val="00F12711"/>
    <w:rsid w:val="00F12946"/>
    <w:rsid w:val="00F129A5"/>
    <w:rsid w:val="00F130A3"/>
    <w:rsid w:val="00F13266"/>
    <w:rsid w:val="00F132BD"/>
    <w:rsid w:val="00F133A3"/>
    <w:rsid w:val="00F134C7"/>
    <w:rsid w:val="00F13618"/>
    <w:rsid w:val="00F13690"/>
    <w:rsid w:val="00F1377F"/>
    <w:rsid w:val="00F13822"/>
    <w:rsid w:val="00F138CC"/>
    <w:rsid w:val="00F139AD"/>
    <w:rsid w:val="00F13B3A"/>
    <w:rsid w:val="00F13BCB"/>
    <w:rsid w:val="00F13CD9"/>
    <w:rsid w:val="00F13CFB"/>
    <w:rsid w:val="00F14016"/>
    <w:rsid w:val="00F14058"/>
    <w:rsid w:val="00F1425C"/>
    <w:rsid w:val="00F145D3"/>
    <w:rsid w:val="00F14712"/>
    <w:rsid w:val="00F14781"/>
    <w:rsid w:val="00F148C9"/>
    <w:rsid w:val="00F14AB2"/>
    <w:rsid w:val="00F14B72"/>
    <w:rsid w:val="00F14D38"/>
    <w:rsid w:val="00F14E46"/>
    <w:rsid w:val="00F14EFD"/>
    <w:rsid w:val="00F1536A"/>
    <w:rsid w:val="00F15454"/>
    <w:rsid w:val="00F154BF"/>
    <w:rsid w:val="00F156CF"/>
    <w:rsid w:val="00F15C1D"/>
    <w:rsid w:val="00F15CE6"/>
    <w:rsid w:val="00F15F2B"/>
    <w:rsid w:val="00F15F76"/>
    <w:rsid w:val="00F1633E"/>
    <w:rsid w:val="00F167C1"/>
    <w:rsid w:val="00F168F2"/>
    <w:rsid w:val="00F16B91"/>
    <w:rsid w:val="00F16DDB"/>
    <w:rsid w:val="00F17097"/>
    <w:rsid w:val="00F171B2"/>
    <w:rsid w:val="00F17270"/>
    <w:rsid w:val="00F175D5"/>
    <w:rsid w:val="00F17610"/>
    <w:rsid w:val="00F178C5"/>
    <w:rsid w:val="00F17C25"/>
    <w:rsid w:val="00F17C67"/>
    <w:rsid w:val="00F17D2C"/>
    <w:rsid w:val="00F17DD8"/>
    <w:rsid w:val="00F17E45"/>
    <w:rsid w:val="00F20157"/>
    <w:rsid w:val="00F20BE3"/>
    <w:rsid w:val="00F20C42"/>
    <w:rsid w:val="00F20D29"/>
    <w:rsid w:val="00F20EA2"/>
    <w:rsid w:val="00F2125A"/>
    <w:rsid w:val="00F2134C"/>
    <w:rsid w:val="00F21371"/>
    <w:rsid w:val="00F213A9"/>
    <w:rsid w:val="00F21869"/>
    <w:rsid w:val="00F21A6F"/>
    <w:rsid w:val="00F21BD6"/>
    <w:rsid w:val="00F21D35"/>
    <w:rsid w:val="00F21E07"/>
    <w:rsid w:val="00F21F06"/>
    <w:rsid w:val="00F22335"/>
    <w:rsid w:val="00F22680"/>
    <w:rsid w:val="00F226BB"/>
    <w:rsid w:val="00F22B0E"/>
    <w:rsid w:val="00F22BE9"/>
    <w:rsid w:val="00F22DB2"/>
    <w:rsid w:val="00F231BF"/>
    <w:rsid w:val="00F232DC"/>
    <w:rsid w:val="00F233FF"/>
    <w:rsid w:val="00F235DC"/>
    <w:rsid w:val="00F23622"/>
    <w:rsid w:val="00F23893"/>
    <w:rsid w:val="00F23AC9"/>
    <w:rsid w:val="00F23BC6"/>
    <w:rsid w:val="00F23FAA"/>
    <w:rsid w:val="00F240A4"/>
    <w:rsid w:val="00F2418C"/>
    <w:rsid w:val="00F241A2"/>
    <w:rsid w:val="00F241D7"/>
    <w:rsid w:val="00F2420C"/>
    <w:rsid w:val="00F243F8"/>
    <w:rsid w:val="00F244C7"/>
    <w:rsid w:val="00F247A9"/>
    <w:rsid w:val="00F248EA"/>
    <w:rsid w:val="00F2499C"/>
    <w:rsid w:val="00F24A90"/>
    <w:rsid w:val="00F24CEF"/>
    <w:rsid w:val="00F24FF8"/>
    <w:rsid w:val="00F253B2"/>
    <w:rsid w:val="00F25484"/>
    <w:rsid w:val="00F2561A"/>
    <w:rsid w:val="00F256F0"/>
    <w:rsid w:val="00F2588F"/>
    <w:rsid w:val="00F25B9E"/>
    <w:rsid w:val="00F25CFA"/>
    <w:rsid w:val="00F26016"/>
    <w:rsid w:val="00F261A1"/>
    <w:rsid w:val="00F263B6"/>
    <w:rsid w:val="00F26482"/>
    <w:rsid w:val="00F26660"/>
    <w:rsid w:val="00F266A4"/>
    <w:rsid w:val="00F268D8"/>
    <w:rsid w:val="00F27062"/>
    <w:rsid w:val="00F27738"/>
    <w:rsid w:val="00F27DE0"/>
    <w:rsid w:val="00F27E1A"/>
    <w:rsid w:val="00F30306"/>
    <w:rsid w:val="00F306CE"/>
    <w:rsid w:val="00F30704"/>
    <w:rsid w:val="00F30B76"/>
    <w:rsid w:val="00F3101C"/>
    <w:rsid w:val="00F31289"/>
    <w:rsid w:val="00F313CC"/>
    <w:rsid w:val="00F31639"/>
    <w:rsid w:val="00F3172F"/>
    <w:rsid w:val="00F31A4A"/>
    <w:rsid w:val="00F31DAF"/>
    <w:rsid w:val="00F321B4"/>
    <w:rsid w:val="00F32289"/>
    <w:rsid w:val="00F327D0"/>
    <w:rsid w:val="00F32902"/>
    <w:rsid w:val="00F32D4C"/>
    <w:rsid w:val="00F32E47"/>
    <w:rsid w:val="00F3301C"/>
    <w:rsid w:val="00F3306E"/>
    <w:rsid w:val="00F3310F"/>
    <w:rsid w:val="00F3321A"/>
    <w:rsid w:val="00F33958"/>
    <w:rsid w:val="00F33C43"/>
    <w:rsid w:val="00F33CB3"/>
    <w:rsid w:val="00F33EA0"/>
    <w:rsid w:val="00F341CA"/>
    <w:rsid w:val="00F341E7"/>
    <w:rsid w:val="00F34310"/>
    <w:rsid w:val="00F34697"/>
    <w:rsid w:val="00F346BF"/>
    <w:rsid w:val="00F34A1D"/>
    <w:rsid w:val="00F34DDF"/>
    <w:rsid w:val="00F3533E"/>
    <w:rsid w:val="00F35379"/>
    <w:rsid w:val="00F35786"/>
    <w:rsid w:val="00F357B6"/>
    <w:rsid w:val="00F35CE1"/>
    <w:rsid w:val="00F35EE5"/>
    <w:rsid w:val="00F36140"/>
    <w:rsid w:val="00F3614D"/>
    <w:rsid w:val="00F365EC"/>
    <w:rsid w:val="00F36A4D"/>
    <w:rsid w:val="00F36AB4"/>
    <w:rsid w:val="00F36D8C"/>
    <w:rsid w:val="00F36DEE"/>
    <w:rsid w:val="00F36E7F"/>
    <w:rsid w:val="00F37076"/>
    <w:rsid w:val="00F37085"/>
    <w:rsid w:val="00F37258"/>
    <w:rsid w:val="00F376A9"/>
    <w:rsid w:val="00F379B4"/>
    <w:rsid w:val="00F37D86"/>
    <w:rsid w:val="00F37FC8"/>
    <w:rsid w:val="00F4000B"/>
    <w:rsid w:val="00F40234"/>
    <w:rsid w:val="00F402F0"/>
    <w:rsid w:val="00F40322"/>
    <w:rsid w:val="00F40636"/>
    <w:rsid w:val="00F40678"/>
    <w:rsid w:val="00F40942"/>
    <w:rsid w:val="00F40AC6"/>
    <w:rsid w:val="00F40C38"/>
    <w:rsid w:val="00F40C91"/>
    <w:rsid w:val="00F413E9"/>
    <w:rsid w:val="00F41554"/>
    <w:rsid w:val="00F41A0F"/>
    <w:rsid w:val="00F41B9A"/>
    <w:rsid w:val="00F41C55"/>
    <w:rsid w:val="00F41ECE"/>
    <w:rsid w:val="00F41ED3"/>
    <w:rsid w:val="00F41FF8"/>
    <w:rsid w:val="00F4248D"/>
    <w:rsid w:val="00F424B5"/>
    <w:rsid w:val="00F4250A"/>
    <w:rsid w:val="00F42738"/>
    <w:rsid w:val="00F42B53"/>
    <w:rsid w:val="00F42C7E"/>
    <w:rsid w:val="00F42DDF"/>
    <w:rsid w:val="00F42E9F"/>
    <w:rsid w:val="00F42ED7"/>
    <w:rsid w:val="00F42F43"/>
    <w:rsid w:val="00F43031"/>
    <w:rsid w:val="00F4325E"/>
    <w:rsid w:val="00F4339E"/>
    <w:rsid w:val="00F43565"/>
    <w:rsid w:val="00F439AB"/>
    <w:rsid w:val="00F43ADB"/>
    <w:rsid w:val="00F43B65"/>
    <w:rsid w:val="00F43B8A"/>
    <w:rsid w:val="00F43BEB"/>
    <w:rsid w:val="00F4405C"/>
    <w:rsid w:val="00F4455C"/>
    <w:rsid w:val="00F44599"/>
    <w:rsid w:val="00F44AFC"/>
    <w:rsid w:val="00F44EC0"/>
    <w:rsid w:val="00F44FB8"/>
    <w:rsid w:val="00F45139"/>
    <w:rsid w:val="00F45349"/>
    <w:rsid w:val="00F4541C"/>
    <w:rsid w:val="00F45588"/>
    <w:rsid w:val="00F458B7"/>
    <w:rsid w:val="00F45B4F"/>
    <w:rsid w:val="00F45C75"/>
    <w:rsid w:val="00F45D5D"/>
    <w:rsid w:val="00F45FDE"/>
    <w:rsid w:val="00F464DA"/>
    <w:rsid w:val="00F46525"/>
    <w:rsid w:val="00F4655C"/>
    <w:rsid w:val="00F468A3"/>
    <w:rsid w:val="00F4695A"/>
    <w:rsid w:val="00F46C9D"/>
    <w:rsid w:val="00F46CB9"/>
    <w:rsid w:val="00F46F38"/>
    <w:rsid w:val="00F4721F"/>
    <w:rsid w:val="00F475E3"/>
    <w:rsid w:val="00F476F0"/>
    <w:rsid w:val="00F47703"/>
    <w:rsid w:val="00F47BA3"/>
    <w:rsid w:val="00F47F6E"/>
    <w:rsid w:val="00F50018"/>
    <w:rsid w:val="00F5020B"/>
    <w:rsid w:val="00F5028F"/>
    <w:rsid w:val="00F503AE"/>
    <w:rsid w:val="00F50418"/>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99C"/>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16B"/>
    <w:rsid w:val="00F542A1"/>
    <w:rsid w:val="00F543F9"/>
    <w:rsid w:val="00F546D9"/>
    <w:rsid w:val="00F548B1"/>
    <w:rsid w:val="00F54A57"/>
    <w:rsid w:val="00F54C69"/>
    <w:rsid w:val="00F55099"/>
    <w:rsid w:val="00F552DB"/>
    <w:rsid w:val="00F554B6"/>
    <w:rsid w:val="00F555AB"/>
    <w:rsid w:val="00F555D2"/>
    <w:rsid w:val="00F556EB"/>
    <w:rsid w:val="00F5570E"/>
    <w:rsid w:val="00F558CB"/>
    <w:rsid w:val="00F55989"/>
    <w:rsid w:val="00F55BAF"/>
    <w:rsid w:val="00F55C6D"/>
    <w:rsid w:val="00F55E58"/>
    <w:rsid w:val="00F55FB3"/>
    <w:rsid w:val="00F562F1"/>
    <w:rsid w:val="00F56358"/>
    <w:rsid w:val="00F56750"/>
    <w:rsid w:val="00F569C0"/>
    <w:rsid w:val="00F56A46"/>
    <w:rsid w:val="00F56BCA"/>
    <w:rsid w:val="00F56C85"/>
    <w:rsid w:val="00F56DC2"/>
    <w:rsid w:val="00F56EA4"/>
    <w:rsid w:val="00F56F5D"/>
    <w:rsid w:val="00F5761B"/>
    <w:rsid w:val="00F578C0"/>
    <w:rsid w:val="00F579CD"/>
    <w:rsid w:val="00F579D5"/>
    <w:rsid w:val="00F57A3C"/>
    <w:rsid w:val="00F57A89"/>
    <w:rsid w:val="00F57BC6"/>
    <w:rsid w:val="00F57DDA"/>
    <w:rsid w:val="00F60614"/>
    <w:rsid w:val="00F60719"/>
    <w:rsid w:val="00F607BA"/>
    <w:rsid w:val="00F60B67"/>
    <w:rsid w:val="00F61139"/>
    <w:rsid w:val="00F61441"/>
    <w:rsid w:val="00F615B9"/>
    <w:rsid w:val="00F615C9"/>
    <w:rsid w:val="00F61888"/>
    <w:rsid w:val="00F61D9E"/>
    <w:rsid w:val="00F61F2B"/>
    <w:rsid w:val="00F622F8"/>
    <w:rsid w:val="00F6240F"/>
    <w:rsid w:val="00F624BC"/>
    <w:rsid w:val="00F6262A"/>
    <w:rsid w:val="00F62776"/>
    <w:rsid w:val="00F627E8"/>
    <w:rsid w:val="00F6281C"/>
    <w:rsid w:val="00F62D7E"/>
    <w:rsid w:val="00F63151"/>
    <w:rsid w:val="00F63237"/>
    <w:rsid w:val="00F634A4"/>
    <w:rsid w:val="00F635C4"/>
    <w:rsid w:val="00F636B0"/>
    <w:rsid w:val="00F637D3"/>
    <w:rsid w:val="00F63DB8"/>
    <w:rsid w:val="00F63E89"/>
    <w:rsid w:val="00F64281"/>
    <w:rsid w:val="00F64534"/>
    <w:rsid w:val="00F64569"/>
    <w:rsid w:val="00F64AA4"/>
    <w:rsid w:val="00F64E23"/>
    <w:rsid w:val="00F64E71"/>
    <w:rsid w:val="00F64EFD"/>
    <w:rsid w:val="00F65118"/>
    <w:rsid w:val="00F652C4"/>
    <w:rsid w:val="00F6549D"/>
    <w:rsid w:val="00F654E5"/>
    <w:rsid w:val="00F656F7"/>
    <w:rsid w:val="00F658E9"/>
    <w:rsid w:val="00F6595E"/>
    <w:rsid w:val="00F66448"/>
    <w:rsid w:val="00F66646"/>
    <w:rsid w:val="00F6675F"/>
    <w:rsid w:val="00F668ED"/>
    <w:rsid w:val="00F66A40"/>
    <w:rsid w:val="00F66CC8"/>
    <w:rsid w:val="00F66D4D"/>
    <w:rsid w:val="00F67093"/>
    <w:rsid w:val="00F67247"/>
    <w:rsid w:val="00F67307"/>
    <w:rsid w:val="00F678D8"/>
    <w:rsid w:val="00F67A08"/>
    <w:rsid w:val="00F67DBB"/>
    <w:rsid w:val="00F67F91"/>
    <w:rsid w:val="00F67FBB"/>
    <w:rsid w:val="00F702D4"/>
    <w:rsid w:val="00F70470"/>
    <w:rsid w:val="00F706C8"/>
    <w:rsid w:val="00F708B8"/>
    <w:rsid w:val="00F7099E"/>
    <w:rsid w:val="00F70F93"/>
    <w:rsid w:val="00F714E3"/>
    <w:rsid w:val="00F71654"/>
    <w:rsid w:val="00F719E0"/>
    <w:rsid w:val="00F71A22"/>
    <w:rsid w:val="00F71AF2"/>
    <w:rsid w:val="00F71BF6"/>
    <w:rsid w:val="00F71C83"/>
    <w:rsid w:val="00F71DBE"/>
    <w:rsid w:val="00F720A5"/>
    <w:rsid w:val="00F7226C"/>
    <w:rsid w:val="00F724CF"/>
    <w:rsid w:val="00F72816"/>
    <w:rsid w:val="00F72BF2"/>
    <w:rsid w:val="00F72C32"/>
    <w:rsid w:val="00F72C5C"/>
    <w:rsid w:val="00F72CFA"/>
    <w:rsid w:val="00F72D1C"/>
    <w:rsid w:val="00F72DA4"/>
    <w:rsid w:val="00F72FC9"/>
    <w:rsid w:val="00F7343C"/>
    <w:rsid w:val="00F736CB"/>
    <w:rsid w:val="00F73ADB"/>
    <w:rsid w:val="00F73B8F"/>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12"/>
    <w:rsid w:val="00F76C5A"/>
    <w:rsid w:val="00F76C9B"/>
    <w:rsid w:val="00F76F5B"/>
    <w:rsid w:val="00F772F2"/>
    <w:rsid w:val="00F773F3"/>
    <w:rsid w:val="00F77482"/>
    <w:rsid w:val="00F7778D"/>
    <w:rsid w:val="00F777B6"/>
    <w:rsid w:val="00F77906"/>
    <w:rsid w:val="00F77D3A"/>
    <w:rsid w:val="00F77EC1"/>
    <w:rsid w:val="00F77F7E"/>
    <w:rsid w:val="00F77FAF"/>
    <w:rsid w:val="00F803D1"/>
    <w:rsid w:val="00F80471"/>
    <w:rsid w:val="00F805C9"/>
    <w:rsid w:val="00F8068B"/>
    <w:rsid w:val="00F8073D"/>
    <w:rsid w:val="00F808A2"/>
    <w:rsid w:val="00F80A2E"/>
    <w:rsid w:val="00F80EAA"/>
    <w:rsid w:val="00F80EFD"/>
    <w:rsid w:val="00F80FF0"/>
    <w:rsid w:val="00F810CD"/>
    <w:rsid w:val="00F8127E"/>
    <w:rsid w:val="00F81300"/>
    <w:rsid w:val="00F817CD"/>
    <w:rsid w:val="00F81860"/>
    <w:rsid w:val="00F81911"/>
    <w:rsid w:val="00F81938"/>
    <w:rsid w:val="00F81E60"/>
    <w:rsid w:val="00F81E9F"/>
    <w:rsid w:val="00F82010"/>
    <w:rsid w:val="00F82084"/>
    <w:rsid w:val="00F82210"/>
    <w:rsid w:val="00F82290"/>
    <w:rsid w:val="00F8259B"/>
    <w:rsid w:val="00F82781"/>
    <w:rsid w:val="00F82893"/>
    <w:rsid w:val="00F82A06"/>
    <w:rsid w:val="00F82B9C"/>
    <w:rsid w:val="00F82BA4"/>
    <w:rsid w:val="00F82C4F"/>
    <w:rsid w:val="00F82DC2"/>
    <w:rsid w:val="00F82E35"/>
    <w:rsid w:val="00F831FA"/>
    <w:rsid w:val="00F835BC"/>
    <w:rsid w:val="00F8381E"/>
    <w:rsid w:val="00F83C77"/>
    <w:rsid w:val="00F83F1C"/>
    <w:rsid w:val="00F84262"/>
    <w:rsid w:val="00F843F0"/>
    <w:rsid w:val="00F84B42"/>
    <w:rsid w:val="00F84E4C"/>
    <w:rsid w:val="00F850D7"/>
    <w:rsid w:val="00F85243"/>
    <w:rsid w:val="00F85303"/>
    <w:rsid w:val="00F853D3"/>
    <w:rsid w:val="00F853E7"/>
    <w:rsid w:val="00F85513"/>
    <w:rsid w:val="00F85AA0"/>
    <w:rsid w:val="00F85AAA"/>
    <w:rsid w:val="00F85B61"/>
    <w:rsid w:val="00F85DBD"/>
    <w:rsid w:val="00F85F6F"/>
    <w:rsid w:val="00F8628D"/>
    <w:rsid w:val="00F86B32"/>
    <w:rsid w:val="00F86BB3"/>
    <w:rsid w:val="00F86CE6"/>
    <w:rsid w:val="00F86FFF"/>
    <w:rsid w:val="00F87325"/>
    <w:rsid w:val="00F8735F"/>
    <w:rsid w:val="00F874BD"/>
    <w:rsid w:val="00F8753C"/>
    <w:rsid w:val="00F87D40"/>
    <w:rsid w:val="00F87F2E"/>
    <w:rsid w:val="00F90010"/>
    <w:rsid w:val="00F90038"/>
    <w:rsid w:val="00F90118"/>
    <w:rsid w:val="00F9018D"/>
    <w:rsid w:val="00F901B2"/>
    <w:rsid w:val="00F90945"/>
    <w:rsid w:val="00F90966"/>
    <w:rsid w:val="00F90D97"/>
    <w:rsid w:val="00F91068"/>
    <w:rsid w:val="00F9141C"/>
    <w:rsid w:val="00F9144A"/>
    <w:rsid w:val="00F917A9"/>
    <w:rsid w:val="00F919A9"/>
    <w:rsid w:val="00F91C58"/>
    <w:rsid w:val="00F91CC6"/>
    <w:rsid w:val="00F91D2D"/>
    <w:rsid w:val="00F92072"/>
    <w:rsid w:val="00F920FA"/>
    <w:rsid w:val="00F9215A"/>
    <w:rsid w:val="00F92208"/>
    <w:rsid w:val="00F92296"/>
    <w:rsid w:val="00F922B4"/>
    <w:rsid w:val="00F926FB"/>
    <w:rsid w:val="00F928D5"/>
    <w:rsid w:val="00F928ED"/>
    <w:rsid w:val="00F92AA7"/>
    <w:rsid w:val="00F92D29"/>
    <w:rsid w:val="00F9336C"/>
    <w:rsid w:val="00F934CF"/>
    <w:rsid w:val="00F93EB4"/>
    <w:rsid w:val="00F94036"/>
    <w:rsid w:val="00F9406B"/>
    <w:rsid w:val="00F940AC"/>
    <w:rsid w:val="00F94176"/>
    <w:rsid w:val="00F941FD"/>
    <w:rsid w:val="00F947D0"/>
    <w:rsid w:val="00F9483F"/>
    <w:rsid w:val="00F9487A"/>
    <w:rsid w:val="00F95145"/>
    <w:rsid w:val="00F957D0"/>
    <w:rsid w:val="00F95B2E"/>
    <w:rsid w:val="00F95BAC"/>
    <w:rsid w:val="00F95E17"/>
    <w:rsid w:val="00F95E28"/>
    <w:rsid w:val="00F95E68"/>
    <w:rsid w:val="00F95E7C"/>
    <w:rsid w:val="00F95EBF"/>
    <w:rsid w:val="00F95FAC"/>
    <w:rsid w:val="00F9600D"/>
    <w:rsid w:val="00F960E1"/>
    <w:rsid w:val="00F96167"/>
    <w:rsid w:val="00F9636A"/>
    <w:rsid w:val="00F964D8"/>
    <w:rsid w:val="00F9674F"/>
    <w:rsid w:val="00F96AD0"/>
    <w:rsid w:val="00F96D47"/>
    <w:rsid w:val="00F97670"/>
    <w:rsid w:val="00F97DE5"/>
    <w:rsid w:val="00FA001B"/>
    <w:rsid w:val="00FA0374"/>
    <w:rsid w:val="00FA0572"/>
    <w:rsid w:val="00FA0780"/>
    <w:rsid w:val="00FA079E"/>
    <w:rsid w:val="00FA07DA"/>
    <w:rsid w:val="00FA08C8"/>
    <w:rsid w:val="00FA0C4A"/>
    <w:rsid w:val="00FA0FDD"/>
    <w:rsid w:val="00FA11A0"/>
    <w:rsid w:val="00FA1281"/>
    <w:rsid w:val="00FA15D3"/>
    <w:rsid w:val="00FA16F1"/>
    <w:rsid w:val="00FA18A4"/>
    <w:rsid w:val="00FA18F4"/>
    <w:rsid w:val="00FA1B6A"/>
    <w:rsid w:val="00FA1C5E"/>
    <w:rsid w:val="00FA1FA9"/>
    <w:rsid w:val="00FA22CA"/>
    <w:rsid w:val="00FA2637"/>
    <w:rsid w:val="00FA265B"/>
    <w:rsid w:val="00FA2678"/>
    <w:rsid w:val="00FA2707"/>
    <w:rsid w:val="00FA2888"/>
    <w:rsid w:val="00FA2A16"/>
    <w:rsid w:val="00FA2D6F"/>
    <w:rsid w:val="00FA30DB"/>
    <w:rsid w:val="00FA339B"/>
    <w:rsid w:val="00FA33B1"/>
    <w:rsid w:val="00FA398E"/>
    <w:rsid w:val="00FA39DB"/>
    <w:rsid w:val="00FA3A0F"/>
    <w:rsid w:val="00FA3A8A"/>
    <w:rsid w:val="00FA3C7E"/>
    <w:rsid w:val="00FA3CED"/>
    <w:rsid w:val="00FA3F80"/>
    <w:rsid w:val="00FA437D"/>
    <w:rsid w:val="00FA4769"/>
    <w:rsid w:val="00FA4938"/>
    <w:rsid w:val="00FA4AE7"/>
    <w:rsid w:val="00FA4FE0"/>
    <w:rsid w:val="00FA5A74"/>
    <w:rsid w:val="00FA5D64"/>
    <w:rsid w:val="00FA5F9D"/>
    <w:rsid w:val="00FA5FE0"/>
    <w:rsid w:val="00FA6030"/>
    <w:rsid w:val="00FA6982"/>
    <w:rsid w:val="00FA70AE"/>
    <w:rsid w:val="00FA7758"/>
    <w:rsid w:val="00FA776A"/>
    <w:rsid w:val="00FA77AA"/>
    <w:rsid w:val="00FA796A"/>
    <w:rsid w:val="00FA798E"/>
    <w:rsid w:val="00FA7A6E"/>
    <w:rsid w:val="00FA7B3D"/>
    <w:rsid w:val="00FA7C20"/>
    <w:rsid w:val="00FA7CB7"/>
    <w:rsid w:val="00FB0230"/>
    <w:rsid w:val="00FB0CED"/>
    <w:rsid w:val="00FB0D82"/>
    <w:rsid w:val="00FB0E41"/>
    <w:rsid w:val="00FB0E98"/>
    <w:rsid w:val="00FB10B5"/>
    <w:rsid w:val="00FB1225"/>
    <w:rsid w:val="00FB134C"/>
    <w:rsid w:val="00FB1599"/>
    <w:rsid w:val="00FB175B"/>
    <w:rsid w:val="00FB1806"/>
    <w:rsid w:val="00FB1AAC"/>
    <w:rsid w:val="00FB20C9"/>
    <w:rsid w:val="00FB2373"/>
    <w:rsid w:val="00FB2450"/>
    <w:rsid w:val="00FB263D"/>
    <w:rsid w:val="00FB27AA"/>
    <w:rsid w:val="00FB2A44"/>
    <w:rsid w:val="00FB2A85"/>
    <w:rsid w:val="00FB2C69"/>
    <w:rsid w:val="00FB2E3C"/>
    <w:rsid w:val="00FB3059"/>
    <w:rsid w:val="00FB3097"/>
    <w:rsid w:val="00FB33C0"/>
    <w:rsid w:val="00FB358C"/>
    <w:rsid w:val="00FB36C2"/>
    <w:rsid w:val="00FB3752"/>
    <w:rsid w:val="00FB3927"/>
    <w:rsid w:val="00FB3B41"/>
    <w:rsid w:val="00FB3C10"/>
    <w:rsid w:val="00FB3DA6"/>
    <w:rsid w:val="00FB3E6F"/>
    <w:rsid w:val="00FB440D"/>
    <w:rsid w:val="00FB470A"/>
    <w:rsid w:val="00FB4770"/>
    <w:rsid w:val="00FB4929"/>
    <w:rsid w:val="00FB49A6"/>
    <w:rsid w:val="00FB4D46"/>
    <w:rsid w:val="00FB4F73"/>
    <w:rsid w:val="00FB4F9F"/>
    <w:rsid w:val="00FB504D"/>
    <w:rsid w:val="00FB5188"/>
    <w:rsid w:val="00FB51FC"/>
    <w:rsid w:val="00FB53AF"/>
    <w:rsid w:val="00FB5489"/>
    <w:rsid w:val="00FB549F"/>
    <w:rsid w:val="00FB54E2"/>
    <w:rsid w:val="00FB5B04"/>
    <w:rsid w:val="00FB5DC0"/>
    <w:rsid w:val="00FB6136"/>
    <w:rsid w:val="00FB6198"/>
    <w:rsid w:val="00FB61F6"/>
    <w:rsid w:val="00FB6259"/>
    <w:rsid w:val="00FB62F0"/>
    <w:rsid w:val="00FB62FD"/>
    <w:rsid w:val="00FB6B70"/>
    <w:rsid w:val="00FB6C08"/>
    <w:rsid w:val="00FB6D39"/>
    <w:rsid w:val="00FB71F0"/>
    <w:rsid w:val="00FB7209"/>
    <w:rsid w:val="00FB74DC"/>
    <w:rsid w:val="00FB75A9"/>
    <w:rsid w:val="00FB7655"/>
    <w:rsid w:val="00FB7BB8"/>
    <w:rsid w:val="00FB7C25"/>
    <w:rsid w:val="00FB7EB1"/>
    <w:rsid w:val="00FC0134"/>
    <w:rsid w:val="00FC023A"/>
    <w:rsid w:val="00FC0622"/>
    <w:rsid w:val="00FC06D8"/>
    <w:rsid w:val="00FC0718"/>
    <w:rsid w:val="00FC08B6"/>
    <w:rsid w:val="00FC090D"/>
    <w:rsid w:val="00FC0AD1"/>
    <w:rsid w:val="00FC0E3B"/>
    <w:rsid w:val="00FC0EF9"/>
    <w:rsid w:val="00FC11D2"/>
    <w:rsid w:val="00FC13EF"/>
    <w:rsid w:val="00FC16F0"/>
    <w:rsid w:val="00FC1878"/>
    <w:rsid w:val="00FC1A9C"/>
    <w:rsid w:val="00FC2320"/>
    <w:rsid w:val="00FC25B8"/>
    <w:rsid w:val="00FC26FD"/>
    <w:rsid w:val="00FC275C"/>
    <w:rsid w:val="00FC27DE"/>
    <w:rsid w:val="00FC2917"/>
    <w:rsid w:val="00FC2920"/>
    <w:rsid w:val="00FC2B0C"/>
    <w:rsid w:val="00FC2BB6"/>
    <w:rsid w:val="00FC2C3F"/>
    <w:rsid w:val="00FC2E87"/>
    <w:rsid w:val="00FC3176"/>
    <w:rsid w:val="00FC32C4"/>
    <w:rsid w:val="00FC3438"/>
    <w:rsid w:val="00FC34E1"/>
    <w:rsid w:val="00FC366C"/>
    <w:rsid w:val="00FC4121"/>
    <w:rsid w:val="00FC48DB"/>
    <w:rsid w:val="00FC4C00"/>
    <w:rsid w:val="00FC4ED4"/>
    <w:rsid w:val="00FC5091"/>
    <w:rsid w:val="00FC50BC"/>
    <w:rsid w:val="00FC5128"/>
    <w:rsid w:val="00FC5692"/>
    <w:rsid w:val="00FC5ACE"/>
    <w:rsid w:val="00FC5CCF"/>
    <w:rsid w:val="00FC5FCA"/>
    <w:rsid w:val="00FC6037"/>
    <w:rsid w:val="00FC6125"/>
    <w:rsid w:val="00FC649D"/>
    <w:rsid w:val="00FC66A8"/>
    <w:rsid w:val="00FC69F7"/>
    <w:rsid w:val="00FC6BFC"/>
    <w:rsid w:val="00FC6D64"/>
    <w:rsid w:val="00FC7861"/>
    <w:rsid w:val="00FC79C2"/>
    <w:rsid w:val="00FC7C92"/>
    <w:rsid w:val="00FC7E4B"/>
    <w:rsid w:val="00FD0097"/>
    <w:rsid w:val="00FD018F"/>
    <w:rsid w:val="00FD0191"/>
    <w:rsid w:val="00FD0261"/>
    <w:rsid w:val="00FD0375"/>
    <w:rsid w:val="00FD0453"/>
    <w:rsid w:val="00FD05E3"/>
    <w:rsid w:val="00FD0683"/>
    <w:rsid w:val="00FD079D"/>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D17"/>
    <w:rsid w:val="00FD3E81"/>
    <w:rsid w:val="00FD40FD"/>
    <w:rsid w:val="00FD419B"/>
    <w:rsid w:val="00FD4359"/>
    <w:rsid w:val="00FD4695"/>
    <w:rsid w:val="00FD4872"/>
    <w:rsid w:val="00FD491E"/>
    <w:rsid w:val="00FD4A40"/>
    <w:rsid w:val="00FD4C7F"/>
    <w:rsid w:val="00FD51C4"/>
    <w:rsid w:val="00FD5AE0"/>
    <w:rsid w:val="00FD5B6B"/>
    <w:rsid w:val="00FD5E2E"/>
    <w:rsid w:val="00FD6753"/>
    <w:rsid w:val="00FD69D6"/>
    <w:rsid w:val="00FD6B98"/>
    <w:rsid w:val="00FD6D80"/>
    <w:rsid w:val="00FD6D82"/>
    <w:rsid w:val="00FD6DED"/>
    <w:rsid w:val="00FD6EE2"/>
    <w:rsid w:val="00FD781C"/>
    <w:rsid w:val="00FD7D03"/>
    <w:rsid w:val="00FD7FB5"/>
    <w:rsid w:val="00FE0005"/>
    <w:rsid w:val="00FE0240"/>
    <w:rsid w:val="00FE02A5"/>
    <w:rsid w:val="00FE06A2"/>
    <w:rsid w:val="00FE073B"/>
    <w:rsid w:val="00FE0AF4"/>
    <w:rsid w:val="00FE0E60"/>
    <w:rsid w:val="00FE1143"/>
    <w:rsid w:val="00FE11B1"/>
    <w:rsid w:val="00FE12A9"/>
    <w:rsid w:val="00FE12E8"/>
    <w:rsid w:val="00FE1812"/>
    <w:rsid w:val="00FE2085"/>
    <w:rsid w:val="00FE214A"/>
    <w:rsid w:val="00FE25A7"/>
    <w:rsid w:val="00FE2686"/>
    <w:rsid w:val="00FE2812"/>
    <w:rsid w:val="00FE28AD"/>
    <w:rsid w:val="00FE28DA"/>
    <w:rsid w:val="00FE2A0B"/>
    <w:rsid w:val="00FE2B7A"/>
    <w:rsid w:val="00FE2C8B"/>
    <w:rsid w:val="00FE2F37"/>
    <w:rsid w:val="00FE2FEB"/>
    <w:rsid w:val="00FE32E2"/>
    <w:rsid w:val="00FE33F6"/>
    <w:rsid w:val="00FE36B1"/>
    <w:rsid w:val="00FE374D"/>
    <w:rsid w:val="00FE3913"/>
    <w:rsid w:val="00FE3B3A"/>
    <w:rsid w:val="00FE4818"/>
    <w:rsid w:val="00FE489D"/>
    <w:rsid w:val="00FE48B7"/>
    <w:rsid w:val="00FE4928"/>
    <w:rsid w:val="00FE4DF8"/>
    <w:rsid w:val="00FE4E55"/>
    <w:rsid w:val="00FE5497"/>
    <w:rsid w:val="00FE555C"/>
    <w:rsid w:val="00FE5757"/>
    <w:rsid w:val="00FE5A41"/>
    <w:rsid w:val="00FE5CFB"/>
    <w:rsid w:val="00FE5EC3"/>
    <w:rsid w:val="00FE65B8"/>
    <w:rsid w:val="00FE6884"/>
    <w:rsid w:val="00FE68E1"/>
    <w:rsid w:val="00FE6A4F"/>
    <w:rsid w:val="00FE6C8A"/>
    <w:rsid w:val="00FE72D5"/>
    <w:rsid w:val="00FE754C"/>
    <w:rsid w:val="00FE76F7"/>
    <w:rsid w:val="00FE7A03"/>
    <w:rsid w:val="00FE7D4A"/>
    <w:rsid w:val="00FF02EE"/>
    <w:rsid w:val="00FF0607"/>
    <w:rsid w:val="00FF0639"/>
    <w:rsid w:val="00FF0BC1"/>
    <w:rsid w:val="00FF0BD7"/>
    <w:rsid w:val="00FF0BEE"/>
    <w:rsid w:val="00FF0DCA"/>
    <w:rsid w:val="00FF0EB4"/>
    <w:rsid w:val="00FF1325"/>
    <w:rsid w:val="00FF1332"/>
    <w:rsid w:val="00FF137E"/>
    <w:rsid w:val="00FF152F"/>
    <w:rsid w:val="00FF153C"/>
    <w:rsid w:val="00FF175C"/>
    <w:rsid w:val="00FF1969"/>
    <w:rsid w:val="00FF1A51"/>
    <w:rsid w:val="00FF1B4F"/>
    <w:rsid w:val="00FF1E6E"/>
    <w:rsid w:val="00FF20AA"/>
    <w:rsid w:val="00FF2296"/>
    <w:rsid w:val="00FF23B0"/>
    <w:rsid w:val="00FF26F1"/>
    <w:rsid w:val="00FF278F"/>
    <w:rsid w:val="00FF2A80"/>
    <w:rsid w:val="00FF2D2E"/>
    <w:rsid w:val="00FF3540"/>
    <w:rsid w:val="00FF3788"/>
    <w:rsid w:val="00FF37AB"/>
    <w:rsid w:val="00FF395C"/>
    <w:rsid w:val="00FF39BA"/>
    <w:rsid w:val="00FF4262"/>
    <w:rsid w:val="00FF44E4"/>
    <w:rsid w:val="00FF49E8"/>
    <w:rsid w:val="00FF4C11"/>
    <w:rsid w:val="00FF4CA8"/>
    <w:rsid w:val="00FF53EC"/>
    <w:rsid w:val="00FF5991"/>
    <w:rsid w:val="00FF5B0C"/>
    <w:rsid w:val="00FF5B9B"/>
    <w:rsid w:val="00FF5DE9"/>
    <w:rsid w:val="00FF60D4"/>
    <w:rsid w:val="00FF62D8"/>
    <w:rsid w:val="00FF6366"/>
    <w:rsid w:val="00FF655E"/>
    <w:rsid w:val="00FF6861"/>
    <w:rsid w:val="00FF6935"/>
    <w:rsid w:val="00FF6AAB"/>
    <w:rsid w:val="00FF6D7C"/>
    <w:rsid w:val="00FF7186"/>
    <w:rsid w:val="00FF7996"/>
    <w:rsid w:val="00FF79C2"/>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4458D8A8-20D6-4621-81CA-65039949B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E7DD1"/>
    <w:pPr>
      <w:widowControl w:val="0"/>
      <w:autoSpaceDE w:val="0"/>
      <w:autoSpaceDN w:val="0"/>
      <w:adjustRightInd w:val="0"/>
      <w:ind w:firstLine="709"/>
      <w:jc w:val="both"/>
    </w:pPr>
    <w:rPr>
      <w:rFonts w:ascii="Times New Roman" w:hAnsi="Times New Roman"/>
      <w:sz w:val="24"/>
      <w:szCs w:val="24"/>
    </w:rPr>
  </w:style>
  <w:style w:type="paragraph" w:styleId="1">
    <w:name w:val="heading 1"/>
    <w:basedOn w:val="a4"/>
    <w:next w:val="a4"/>
    <w:link w:val="10"/>
    <w:uiPriority w:val="9"/>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4"/>
    <w:next w:val="a4"/>
    <w:link w:val="23"/>
    <w:uiPriority w:val="99"/>
    <w:qFormat/>
    <w:rsid w:val="008A6214"/>
    <w:pPr>
      <w:ind w:firstLine="0"/>
      <w:outlineLvl w:val="1"/>
    </w:pPr>
    <w:rPr>
      <w:szCs w:val="20"/>
    </w:rPr>
  </w:style>
  <w:style w:type="paragraph" w:styleId="30">
    <w:name w:val="heading 3"/>
    <w:basedOn w:val="a4"/>
    <w:next w:val="a4"/>
    <w:link w:val="31"/>
    <w:uiPriority w:val="99"/>
    <w:qFormat/>
    <w:rsid w:val="00BE58A4"/>
    <w:pPr>
      <w:keepNext/>
      <w:spacing w:after="120"/>
      <w:outlineLvl w:val="2"/>
    </w:pPr>
    <w:rPr>
      <w:b/>
      <w:sz w:val="20"/>
      <w:szCs w:val="20"/>
    </w:rPr>
  </w:style>
  <w:style w:type="paragraph" w:styleId="4">
    <w:name w:val="heading 4"/>
    <w:basedOn w:val="a4"/>
    <w:next w:val="a4"/>
    <w:link w:val="40"/>
    <w:uiPriority w:val="99"/>
    <w:qFormat/>
    <w:rsid w:val="00BE58A4"/>
    <w:pPr>
      <w:keepNext/>
      <w:outlineLvl w:val="3"/>
    </w:pPr>
    <w:rPr>
      <w:b/>
      <w:sz w:val="20"/>
      <w:szCs w:val="20"/>
    </w:rPr>
  </w:style>
  <w:style w:type="paragraph" w:styleId="5">
    <w:name w:val="heading 5"/>
    <w:basedOn w:val="a4"/>
    <w:next w:val="a4"/>
    <w:link w:val="50"/>
    <w:uiPriority w:val="99"/>
    <w:qFormat/>
    <w:rsid w:val="00BE58A4"/>
    <w:pPr>
      <w:keepNext/>
      <w:spacing w:before="240"/>
      <w:outlineLvl w:val="4"/>
    </w:pPr>
    <w:rPr>
      <w:b/>
      <w:sz w:val="20"/>
      <w:szCs w:val="20"/>
    </w:rPr>
  </w:style>
  <w:style w:type="paragraph" w:styleId="6">
    <w:name w:val="heading 6"/>
    <w:basedOn w:val="a4"/>
    <w:next w:val="a4"/>
    <w:link w:val="60"/>
    <w:uiPriority w:val="99"/>
    <w:qFormat/>
    <w:rsid w:val="00BE58A4"/>
    <w:pPr>
      <w:keepNext/>
      <w:outlineLvl w:val="5"/>
    </w:pPr>
    <w:rPr>
      <w:b/>
      <w:sz w:val="16"/>
      <w:szCs w:val="20"/>
    </w:rPr>
  </w:style>
  <w:style w:type="paragraph" w:styleId="7">
    <w:name w:val="heading 7"/>
    <w:basedOn w:val="a4"/>
    <w:next w:val="a4"/>
    <w:link w:val="70"/>
    <w:uiPriority w:val="99"/>
    <w:qFormat/>
    <w:rsid w:val="00BE58A4"/>
    <w:pPr>
      <w:keepNext/>
      <w:ind w:right="47" w:firstLine="0"/>
      <w:outlineLvl w:val="6"/>
    </w:pPr>
    <w:rPr>
      <w:b/>
      <w:sz w:val="20"/>
      <w:szCs w:val="20"/>
    </w:rPr>
  </w:style>
  <w:style w:type="paragraph" w:styleId="8">
    <w:name w:val="heading 8"/>
    <w:basedOn w:val="a4"/>
    <w:next w:val="a4"/>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4"/>
    <w:next w:val="a4"/>
    <w:link w:val="90"/>
    <w:uiPriority w:val="99"/>
    <w:qFormat/>
    <w:rsid w:val="00BE58A4"/>
    <w:pPr>
      <w:keepNext/>
      <w:ind w:firstLine="0"/>
      <w:outlineLvl w:val="8"/>
    </w:pPr>
    <w:rPr>
      <w:b/>
      <w:color w:val="00000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link w:val="1"/>
    <w:uiPriority w:val="9"/>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uiPriority w:val="99"/>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8">
    <w:name w:val="header"/>
    <w:basedOn w:val="a4"/>
    <w:link w:val="a9"/>
    <w:uiPriority w:val="99"/>
    <w:rsid w:val="00BE58A4"/>
    <w:pPr>
      <w:pBdr>
        <w:bottom w:val="single" w:sz="4" w:space="1" w:color="auto"/>
      </w:pBdr>
      <w:tabs>
        <w:tab w:val="center" w:pos="4677"/>
        <w:tab w:val="right" w:pos="9355"/>
      </w:tabs>
      <w:jc w:val="right"/>
    </w:pPr>
    <w:rPr>
      <w:i/>
      <w:iCs/>
      <w:sz w:val="16"/>
      <w:szCs w:val="20"/>
    </w:rPr>
  </w:style>
  <w:style w:type="character" w:customStyle="1" w:styleId="a9">
    <w:name w:val="Верхний колонтитул Знак"/>
    <w:link w:val="a8"/>
    <w:uiPriority w:val="99"/>
    <w:locked/>
    <w:rsid w:val="00BE58A4"/>
    <w:rPr>
      <w:rFonts w:ascii="Times New Roman" w:hAnsi="Times New Roman" w:cs="Times New Roman"/>
      <w:i/>
      <w:iCs/>
      <w:sz w:val="20"/>
      <w:szCs w:val="20"/>
      <w:lang w:eastAsia="ru-RU"/>
    </w:rPr>
  </w:style>
  <w:style w:type="character" w:styleId="aa">
    <w:name w:val="Emphasis"/>
    <w:qFormat/>
    <w:rsid w:val="00BE58A4"/>
    <w:rPr>
      <w:rFonts w:ascii="AGOpus" w:hAnsi="AGOpus" w:cs="Times New Roman"/>
      <w:sz w:val="18"/>
    </w:rPr>
  </w:style>
  <w:style w:type="character" w:styleId="ab">
    <w:name w:val="Hyperlink"/>
    <w:uiPriority w:val="99"/>
    <w:rsid w:val="00BE58A4"/>
    <w:rPr>
      <w:rFonts w:cs="Times New Roman"/>
      <w:color w:val="0000FF"/>
      <w:u w:val="single"/>
    </w:rPr>
  </w:style>
  <w:style w:type="paragraph" w:customStyle="1" w:styleId="61">
    <w:name w:val="заголовок 6"/>
    <w:basedOn w:val="a4"/>
    <w:next w:val="a4"/>
    <w:rsid w:val="00BE58A4"/>
    <w:pPr>
      <w:keepNext/>
      <w:jc w:val="center"/>
    </w:pPr>
    <w:rPr>
      <w:b/>
      <w:caps/>
      <w:sz w:val="20"/>
      <w:szCs w:val="20"/>
      <w:u w:val="single"/>
    </w:rPr>
  </w:style>
  <w:style w:type="character" w:styleId="ac">
    <w:name w:val="annotation reference"/>
    <w:uiPriority w:val="99"/>
    <w:qFormat/>
    <w:rsid w:val="00BE58A4"/>
    <w:rPr>
      <w:rFonts w:ascii="AGOpus" w:hAnsi="AGOpus" w:cs="Times New Roman"/>
      <w:sz w:val="16"/>
      <w:vertAlign w:val="superscript"/>
    </w:rPr>
  </w:style>
  <w:style w:type="character" w:styleId="a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0">
    <w:name w:val="List Bullet"/>
    <w:basedOn w:val="a4"/>
    <w:autoRedefine/>
    <w:rsid w:val="00BE58A4"/>
    <w:pPr>
      <w:numPr>
        <w:numId w:val="4"/>
      </w:numPr>
      <w:spacing w:before="60"/>
      <w:ind w:left="425" w:hanging="425"/>
    </w:pPr>
    <w:rPr>
      <w:sz w:val="20"/>
      <w:szCs w:val="20"/>
    </w:rPr>
  </w:style>
  <w:style w:type="paragraph" w:styleId="ae">
    <w:name w:val="Title"/>
    <w:basedOn w:val="a4"/>
    <w:link w:val="af"/>
    <w:uiPriority w:val="10"/>
    <w:qFormat/>
    <w:rsid w:val="00BE58A4"/>
    <w:pPr>
      <w:jc w:val="center"/>
    </w:pPr>
    <w:rPr>
      <w:b/>
      <w:sz w:val="32"/>
      <w:szCs w:val="20"/>
    </w:rPr>
  </w:style>
  <w:style w:type="character" w:customStyle="1" w:styleId="af">
    <w:name w:val="Заголовок Знак"/>
    <w:link w:val="ae"/>
    <w:uiPriority w:val="10"/>
    <w:locked/>
    <w:rsid w:val="00BE58A4"/>
    <w:rPr>
      <w:rFonts w:ascii="Times New Roman" w:hAnsi="Times New Roman" w:cs="Times New Roman"/>
      <w:b/>
      <w:sz w:val="20"/>
      <w:szCs w:val="20"/>
      <w:lang w:eastAsia="ru-RU"/>
    </w:rPr>
  </w:style>
  <w:style w:type="paragraph" w:styleId="af0">
    <w:name w:val="caption"/>
    <w:basedOn w:val="a4"/>
    <w:next w:val="a4"/>
    <w:qFormat/>
    <w:rsid w:val="00BE58A4"/>
    <w:pPr>
      <w:keepNext/>
      <w:keepLines/>
      <w:spacing w:after="120"/>
      <w:ind w:left="1080" w:hanging="1080"/>
      <w:jc w:val="center"/>
    </w:pPr>
    <w:rPr>
      <w:sz w:val="20"/>
      <w:szCs w:val="20"/>
    </w:rPr>
  </w:style>
  <w:style w:type="paragraph" w:styleId="af1">
    <w:name w:val="footer"/>
    <w:basedOn w:val="a4"/>
    <w:link w:val="af2"/>
    <w:uiPriority w:val="99"/>
    <w:rsid w:val="00BE58A4"/>
    <w:pPr>
      <w:pBdr>
        <w:top w:val="single" w:sz="4" w:space="1" w:color="auto"/>
      </w:pBdr>
      <w:tabs>
        <w:tab w:val="center" w:pos="4677"/>
        <w:tab w:val="right" w:pos="9355"/>
      </w:tabs>
      <w:ind w:right="360"/>
    </w:pPr>
    <w:rPr>
      <w:i/>
      <w:iCs/>
      <w:sz w:val="20"/>
      <w:szCs w:val="20"/>
    </w:rPr>
  </w:style>
  <w:style w:type="character" w:customStyle="1" w:styleId="af2">
    <w:name w:val="Нижний колонтитул Знак"/>
    <w:link w:val="af1"/>
    <w:uiPriority w:val="99"/>
    <w:locked/>
    <w:rsid w:val="00BE58A4"/>
    <w:rPr>
      <w:rFonts w:ascii="Times New Roman" w:hAnsi="Times New Roman" w:cs="Times New Roman"/>
      <w:i/>
      <w:iCs/>
      <w:sz w:val="20"/>
      <w:szCs w:val="20"/>
      <w:lang w:eastAsia="ru-RU"/>
    </w:rPr>
  </w:style>
  <w:style w:type="character" w:styleId="af3">
    <w:name w:val="page number"/>
    <w:rsid w:val="00BE58A4"/>
    <w:rPr>
      <w:rFonts w:ascii="AGOpus" w:hAnsi="AGOpus" w:cs="Times New Roman"/>
      <w:sz w:val="18"/>
    </w:rPr>
  </w:style>
  <w:style w:type="paragraph" w:styleId="a">
    <w:name w:val="List Number"/>
    <w:basedOn w:val="a4"/>
    <w:rsid w:val="00BE58A4"/>
    <w:pPr>
      <w:numPr>
        <w:numId w:val="1"/>
      </w:numPr>
    </w:pPr>
    <w:rPr>
      <w:sz w:val="20"/>
      <w:szCs w:val="20"/>
    </w:rPr>
  </w:style>
  <w:style w:type="paragraph" w:styleId="11">
    <w:name w:val="toc 1"/>
    <w:basedOn w:val="a4"/>
    <w:next w:val="a4"/>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4"/>
    <w:next w:val="a4"/>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4"/>
    <w:next w:val="a4"/>
    <w:autoRedefine/>
    <w:uiPriority w:val="39"/>
    <w:rsid w:val="00BE58A4"/>
    <w:pPr>
      <w:tabs>
        <w:tab w:val="right" w:leader="dot" w:pos="8820"/>
      </w:tabs>
      <w:spacing w:before="40"/>
      <w:ind w:left="547"/>
    </w:pPr>
    <w:rPr>
      <w:noProof/>
      <w:sz w:val="20"/>
      <w:szCs w:val="20"/>
    </w:rPr>
  </w:style>
  <w:style w:type="paragraph" w:styleId="41">
    <w:name w:val="toc 4"/>
    <w:basedOn w:val="a4"/>
    <w:next w:val="a4"/>
    <w:autoRedefine/>
    <w:uiPriority w:val="39"/>
    <w:rsid w:val="00BE58A4"/>
    <w:pPr>
      <w:ind w:left="540"/>
    </w:pPr>
    <w:rPr>
      <w:sz w:val="20"/>
      <w:szCs w:val="20"/>
    </w:rPr>
  </w:style>
  <w:style w:type="paragraph" w:styleId="51">
    <w:name w:val="toc 5"/>
    <w:basedOn w:val="a4"/>
    <w:next w:val="a4"/>
    <w:autoRedefine/>
    <w:uiPriority w:val="39"/>
    <w:rsid w:val="00BE58A4"/>
    <w:pPr>
      <w:ind w:left="720"/>
    </w:pPr>
    <w:rPr>
      <w:sz w:val="20"/>
      <w:szCs w:val="20"/>
    </w:rPr>
  </w:style>
  <w:style w:type="paragraph" w:styleId="62">
    <w:name w:val="toc 6"/>
    <w:basedOn w:val="a4"/>
    <w:next w:val="a4"/>
    <w:autoRedefine/>
    <w:uiPriority w:val="39"/>
    <w:rsid w:val="00BE58A4"/>
    <w:pPr>
      <w:ind w:left="900"/>
    </w:pPr>
    <w:rPr>
      <w:sz w:val="20"/>
      <w:szCs w:val="20"/>
    </w:rPr>
  </w:style>
  <w:style w:type="paragraph" w:styleId="71">
    <w:name w:val="toc 7"/>
    <w:basedOn w:val="a4"/>
    <w:next w:val="a4"/>
    <w:autoRedefine/>
    <w:uiPriority w:val="39"/>
    <w:rsid w:val="00BE58A4"/>
    <w:pPr>
      <w:ind w:left="1080"/>
    </w:pPr>
    <w:rPr>
      <w:sz w:val="20"/>
      <w:szCs w:val="20"/>
    </w:rPr>
  </w:style>
  <w:style w:type="paragraph" w:styleId="81">
    <w:name w:val="toc 8"/>
    <w:basedOn w:val="a4"/>
    <w:next w:val="a4"/>
    <w:autoRedefine/>
    <w:uiPriority w:val="39"/>
    <w:rsid w:val="00BE58A4"/>
    <w:pPr>
      <w:ind w:left="1260"/>
    </w:pPr>
    <w:rPr>
      <w:sz w:val="20"/>
      <w:szCs w:val="20"/>
    </w:rPr>
  </w:style>
  <w:style w:type="paragraph" w:styleId="91">
    <w:name w:val="toc 9"/>
    <w:basedOn w:val="a4"/>
    <w:next w:val="a4"/>
    <w:autoRedefine/>
    <w:uiPriority w:val="39"/>
    <w:rsid w:val="00BE58A4"/>
    <w:pPr>
      <w:ind w:left="1360"/>
    </w:pPr>
    <w:rPr>
      <w:sz w:val="20"/>
      <w:szCs w:val="20"/>
    </w:rPr>
  </w:style>
  <w:style w:type="character" w:styleId="af4">
    <w:name w:val="FollowedHyperlink"/>
    <w:uiPriority w:val="99"/>
    <w:rsid w:val="00BE58A4"/>
    <w:rPr>
      <w:rFonts w:cs="Times New Roman"/>
      <w:color w:val="800080"/>
      <w:u w:val="single"/>
    </w:rPr>
  </w:style>
  <w:style w:type="paragraph" w:customStyle="1" w:styleId="-4">
    <w:name w:val="Таблица - заголовок"/>
    <w:basedOn w:val="a4"/>
    <w:rsid w:val="00BE58A4"/>
    <w:pPr>
      <w:spacing w:before="60"/>
      <w:jc w:val="center"/>
    </w:pPr>
    <w:rPr>
      <w:b/>
      <w:sz w:val="16"/>
      <w:szCs w:val="20"/>
    </w:rPr>
  </w:style>
  <w:style w:type="paragraph" w:customStyle="1" w:styleId="-5">
    <w:name w:val="Таблица - источник"/>
    <w:basedOn w:val="a4"/>
    <w:rsid w:val="00BE58A4"/>
    <w:pPr>
      <w:spacing w:after="120"/>
      <w:jc w:val="center"/>
    </w:pPr>
    <w:rPr>
      <w:i/>
      <w:sz w:val="16"/>
      <w:szCs w:val="20"/>
    </w:rPr>
  </w:style>
  <w:style w:type="paragraph" w:customStyle="1" w:styleId="-6">
    <w:name w:val="Таблица - название"/>
    <w:basedOn w:val="a4"/>
    <w:rsid w:val="00BE58A4"/>
    <w:pPr>
      <w:spacing w:before="240" w:after="120"/>
      <w:ind w:left="2835"/>
    </w:pPr>
    <w:rPr>
      <w:b/>
      <w:bCs/>
      <w:sz w:val="20"/>
      <w:szCs w:val="20"/>
    </w:rPr>
  </w:style>
  <w:style w:type="paragraph" w:customStyle="1" w:styleId="-7">
    <w:name w:val="Таблица - текст"/>
    <w:basedOn w:val="a4"/>
    <w:rsid w:val="00BE58A4"/>
    <w:pPr>
      <w:spacing w:before="60"/>
      <w:jc w:val="right"/>
    </w:pPr>
    <w:rPr>
      <w:sz w:val="16"/>
      <w:szCs w:val="20"/>
    </w:rPr>
  </w:style>
  <w:style w:type="paragraph" w:styleId="af5">
    <w:name w:val="annotation text"/>
    <w:basedOn w:val="a4"/>
    <w:link w:val="af6"/>
    <w:uiPriority w:val="99"/>
    <w:qFormat/>
    <w:rsid w:val="00485553"/>
    <w:rPr>
      <w:sz w:val="20"/>
      <w:szCs w:val="20"/>
    </w:rPr>
  </w:style>
  <w:style w:type="character" w:customStyle="1" w:styleId="af6">
    <w:name w:val="Текст примечания Знак"/>
    <w:link w:val="af5"/>
    <w:uiPriority w:val="99"/>
    <w:locked/>
    <w:rsid w:val="00BE58A4"/>
    <w:rPr>
      <w:rFonts w:ascii="Times New Roman" w:hAnsi="Times New Roman"/>
    </w:rPr>
  </w:style>
  <w:style w:type="paragraph" w:styleId="af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4"/>
    <w:link w:val="af8"/>
    <w:uiPriority w:val="99"/>
    <w:qFormat/>
    <w:rsid w:val="00BE58A4"/>
    <w:rPr>
      <w:sz w:val="16"/>
      <w:szCs w:val="20"/>
    </w:rPr>
  </w:style>
  <w:style w:type="character" w:customStyle="1" w:styleId="af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7"/>
    <w:uiPriority w:val="99"/>
    <w:locked/>
    <w:rsid w:val="00BE58A4"/>
    <w:rPr>
      <w:rFonts w:ascii="Times New Roman" w:hAnsi="Times New Roman" w:cs="Times New Roman"/>
      <w:sz w:val="20"/>
      <w:szCs w:val="20"/>
      <w:lang w:eastAsia="ru-RU"/>
    </w:rPr>
  </w:style>
  <w:style w:type="paragraph" w:styleId="af9">
    <w:name w:val="Body Text"/>
    <w:basedOn w:val="a4"/>
    <w:link w:val="afa"/>
    <w:uiPriority w:val="99"/>
    <w:rsid w:val="00BE58A4"/>
    <w:pPr>
      <w:spacing w:after="120"/>
    </w:pPr>
    <w:rPr>
      <w:szCs w:val="20"/>
    </w:rPr>
  </w:style>
  <w:style w:type="character" w:customStyle="1" w:styleId="afa">
    <w:name w:val="Основной текст Знак"/>
    <w:link w:val="af9"/>
    <w:uiPriority w:val="99"/>
    <w:locked/>
    <w:rsid w:val="00BE58A4"/>
    <w:rPr>
      <w:rFonts w:ascii="Times New Roman" w:hAnsi="Times New Roman" w:cs="Times New Roman"/>
      <w:sz w:val="20"/>
      <w:szCs w:val="20"/>
      <w:lang w:eastAsia="ru-RU"/>
    </w:rPr>
  </w:style>
  <w:style w:type="paragraph" w:styleId="afb">
    <w:name w:val="Document Map"/>
    <w:basedOn w:val="a4"/>
    <w:link w:val="afc"/>
    <w:uiPriority w:val="99"/>
    <w:semiHidden/>
    <w:rsid w:val="00BE58A4"/>
    <w:pPr>
      <w:shd w:val="clear" w:color="auto" w:fill="000080"/>
    </w:pPr>
    <w:rPr>
      <w:rFonts w:ascii="Tahoma" w:hAnsi="Tahoma" w:cs="Tahoma"/>
      <w:sz w:val="20"/>
      <w:szCs w:val="20"/>
    </w:rPr>
  </w:style>
  <w:style w:type="character" w:customStyle="1" w:styleId="afc">
    <w:name w:val="Схема документа Знак"/>
    <w:link w:val="afb"/>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4"/>
    <w:rsid w:val="00BE58A4"/>
    <w:pPr>
      <w:spacing w:after="129"/>
    </w:pPr>
    <w:rPr>
      <w:rFonts w:ascii="Verdana" w:hAnsi="Verdana"/>
      <w:color w:val="000000"/>
      <w:sz w:val="14"/>
      <w:szCs w:val="14"/>
    </w:rPr>
  </w:style>
  <w:style w:type="paragraph" w:customStyle="1" w:styleId="rvps48222">
    <w:name w:val="rvps48222"/>
    <w:basedOn w:val="a4"/>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2">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4"/>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4"/>
    <w:rsid w:val="00BE58A4"/>
    <w:pPr>
      <w:numPr>
        <w:numId w:val="5"/>
      </w:numPr>
      <w:tabs>
        <w:tab w:val="left" w:pos="619"/>
      </w:tabs>
      <w:spacing w:before="120" w:after="120"/>
    </w:pPr>
    <w:rPr>
      <w:szCs w:val="20"/>
      <w:lang w:val="es-ES_tradnl"/>
    </w:rPr>
  </w:style>
  <w:style w:type="paragraph" w:styleId="afd">
    <w:name w:val="Balloon Text"/>
    <w:basedOn w:val="a4"/>
    <w:link w:val="afe"/>
    <w:uiPriority w:val="99"/>
    <w:semiHidden/>
    <w:rsid w:val="00BE58A4"/>
    <w:rPr>
      <w:rFonts w:ascii="Tahoma" w:hAnsi="Tahoma" w:cs="Tahoma"/>
      <w:sz w:val="16"/>
      <w:szCs w:val="16"/>
    </w:rPr>
  </w:style>
  <w:style w:type="character" w:customStyle="1" w:styleId="afe">
    <w:name w:val="Текст выноски Знак"/>
    <w:link w:val="afd"/>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
    <w:name w:val="Пункт"/>
    <w:basedOn w:val="af9"/>
    <w:rsid w:val="00BE58A4"/>
    <w:pPr>
      <w:tabs>
        <w:tab w:val="num" w:pos="720"/>
        <w:tab w:val="num" w:pos="1985"/>
      </w:tabs>
      <w:spacing w:after="0" w:line="360" w:lineRule="auto"/>
      <w:ind w:left="1985" w:hanging="851"/>
    </w:pPr>
    <w:rPr>
      <w:sz w:val="28"/>
      <w:szCs w:val="28"/>
    </w:rPr>
  </w:style>
  <w:style w:type="paragraph" w:customStyle="1" w:styleId="aff0">
    <w:name w:val="Подпункт"/>
    <w:basedOn w:val="aff"/>
    <w:rsid w:val="00BE58A4"/>
    <w:pPr>
      <w:tabs>
        <w:tab w:val="clear" w:pos="720"/>
        <w:tab w:val="num" w:pos="360"/>
        <w:tab w:val="num" w:pos="3119"/>
      </w:tabs>
      <w:ind w:left="3119" w:hanging="1134"/>
    </w:pPr>
  </w:style>
  <w:style w:type="character" w:customStyle="1" w:styleId="aff1">
    <w:name w:val="комментарий"/>
    <w:rsid w:val="00BE58A4"/>
    <w:rPr>
      <w:b/>
      <w:i/>
      <w:sz w:val="28"/>
    </w:rPr>
  </w:style>
  <w:style w:type="paragraph" w:customStyle="1" w:styleId="aff2">
    <w:name w:val="Таблица шапка"/>
    <w:basedOn w:val="a4"/>
    <w:rsid w:val="00BE58A4"/>
    <w:pPr>
      <w:keepNext/>
      <w:spacing w:before="40" w:after="40"/>
      <w:ind w:left="57" w:right="57"/>
    </w:pPr>
  </w:style>
  <w:style w:type="paragraph" w:customStyle="1" w:styleId="aff3">
    <w:name w:val="Таблица текст"/>
    <w:basedOn w:val="a4"/>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4"/>
    <w:autoRedefine/>
    <w:rsid w:val="00BE58A4"/>
    <w:pPr>
      <w:numPr>
        <w:numId w:val="2"/>
      </w:numPr>
      <w:tabs>
        <w:tab w:val="clear" w:pos="360"/>
        <w:tab w:val="num" w:pos="643"/>
      </w:tabs>
      <w:ind w:left="643"/>
    </w:pPr>
    <w:rPr>
      <w:lang w:val="en-US"/>
    </w:rPr>
  </w:style>
  <w:style w:type="paragraph" w:customStyle="1" w:styleId="100">
    <w:name w:val="Основной текст+10"/>
    <w:basedOn w:val="af9"/>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4">
    <w:name w:val="Body Text Indent"/>
    <w:basedOn w:val="a4"/>
    <w:link w:val="aff5"/>
    <w:uiPriority w:val="99"/>
    <w:rsid w:val="00BE58A4"/>
    <w:pPr>
      <w:spacing w:after="120"/>
      <w:ind w:left="283"/>
    </w:pPr>
    <w:rPr>
      <w:sz w:val="20"/>
      <w:szCs w:val="20"/>
    </w:rPr>
  </w:style>
  <w:style w:type="character" w:customStyle="1" w:styleId="aff5">
    <w:name w:val="Основной текст с отступом Знак"/>
    <w:link w:val="aff4"/>
    <w:uiPriority w:val="99"/>
    <w:locked/>
    <w:rsid w:val="00BE58A4"/>
    <w:rPr>
      <w:rFonts w:ascii="Times New Roman" w:hAnsi="Times New Roman" w:cs="Times New Roman"/>
      <w:sz w:val="20"/>
      <w:szCs w:val="20"/>
      <w:lang w:eastAsia="ru-RU"/>
    </w:rPr>
  </w:style>
  <w:style w:type="paragraph" w:styleId="33">
    <w:name w:val="Body Text 3"/>
    <w:basedOn w:val="a4"/>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4"/>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4"/>
    <w:autoRedefine/>
    <w:rsid w:val="00BE58A4"/>
    <w:pPr>
      <w:numPr>
        <w:numId w:val="3"/>
      </w:numPr>
      <w:tabs>
        <w:tab w:val="clear" w:pos="643"/>
        <w:tab w:val="num" w:pos="926"/>
      </w:tabs>
      <w:ind w:left="926"/>
    </w:pPr>
    <w:rPr>
      <w:szCs w:val="20"/>
      <w:lang w:val="en-US"/>
    </w:rPr>
  </w:style>
  <w:style w:type="paragraph" w:styleId="aff6">
    <w:name w:val="toa heading"/>
    <w:basedOn w:val="a4"/>
    <w:next w:val="a4"/>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3">
    <w:name w:val="Стиль1"/>
    <w:basedOn w:val="a0"/>
    <w:link w:val="14"/>
    <w:qFormat/>
    <w:rsid w:val="00BE58A4"/>
    <w:pPr>
      <w:ind w:left="1995" w:hanging="360"/>
    </w:pPr>
    <w:rPr>
      <w:rFonts w:ascii="AGOpus" w:eastAsia="MS Mincho" w:hAnsi="AGOpus"/>
      <w:sz w:val="18"/>
      <w:lang w:eastAsia="ja-JP"/>
    </w:rPr>
  </w:style>
  <w:style w:type="paragraph" w:styleId="aff7">
    <w:name w:val="annotation subject"/>
    <w:basedOn w:val="af5"/>
    <w:next w:val="af5"/>
    <w:link w:val="aff8"/>
    <w:uiPriority w:val="99"/>
    <w:semiHidden/>
    <w:rsid w:val="00BE58A4"/>
    <w:rPr>
      <w:b/>
      <w:bCs/>
    </w:rPr>
  </w:style>
  <w:style w:type="character" w:customStyle="1" w:styleId="aff8">
    <w:name w:val="Тема примечания Знак"/>
    <w:link w:val="aff7"/>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4"/>
    <w:rsid w:val="00BE58A4"/>
    <w:pPr>
      <w:ind w:left="720"/>
      <w:contextualSpacing/>
    </w:pPr>
  </w:style>
  <w:style w:type="paragraph" w:styleId="a3">
    <w:name w:val="Plain Text"/>
    <w:basedOn w:val="a4"/>
    <w:link w:val="aff9"/>
    <w:uiPriority w:val="99"/>
    <w:rsid w:val="00BE58A4"/>
    <w:pPr>
      <w:numPr>
        <w:ilvl w:val="2"/>
        <w:numId w:val="7"/>
      </w:numPr>
    </w:pPr>
    <w:rPr>
      <w:rFonts w:ascii="Courier New" w:hAnsi="Courier New" w:cs="Courier New"/>
      <w:sz w:val="20"/>
      <w:szCs w:val="20"/>
    </w:rPr>
  </w:style>
  <w:style w:type="character" w:customStyle="1" w:styleId="aff9">
    <w:name w:val="Текст Знак"/>
    <w:link w:val="a3"/>
    <w:uiPriority w:val="99"/>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4"/>
    <w:rsid w:val="00BE58A4"/>
    <w:pPr>
      <w:overflowPunct w:val="0"/>
      <w:spacing w:before="120"/>
      <w:textAlignment w:val="baseline"/>
    </w:pPr>
    <w:rPr>
      <w:rFonts w:ascii="Arial" w:hAnsi="Arial"/>
      <w:color w:val="FF00FF"/>
      <w:szCs w:val="20"/>
    </w:rPr>
  </w:style>
  <w:style w:type="paragraph" w:styleId="28">
    <w:name w:val="Body Text Indent 2"/>
    <w:basedOn w:val="a4"/>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a">
    <w:name w:val="Table Grid"/>
    <w:basedOn w:val="a6"/>
    <w:uiPriority w:val="3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Subtitle"/>
    <w:basedOn w:val="a4"/>
    <w:next w:val="a4"/>
    <w:link w:val="affc"/>
    <w:qFormat/>
    <w:rsid w:val="00BE58A4"/>
    <w:pPr>
      <w:numPr>
        <w:ilvl w:val="1"/>
      </w:numPr>
      <w:ind w:firstLine="709"/>
    </w:pPr>
    <w:rPr>
      <w:rFonts w:ascii="Cambria" w:hAnsi="Cambria"/>
      <w:i/>
      <w:iCs/>
      <w:color w:val="4F81BD"/>
      <w:spacing w:val="15"/>
    </w:rPr>
  </w:style>
  <w:style w:type="character" w:customStyle="1" w:styleId="affc">
    <w:name w:val="Подзаголовок Знак"/>
    <w:link w:val="affb"/>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uiPriority w:val="59"/>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
    <w:next w:val="a4"/>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Стиль Заголовок 1 + 11 пт"/>
    <w:basedOn w:val="1"/>
    <w:link w:val="1111"/>
    <w:rsid w:val="00A70FCC"/>
    <w:pPr>
      <w:numPr>
        <w:numId w:val="8"/>
      </w:numPr>
      <w:spacing w:before="360"/>
    </w:pPr>
    <w:rPr>
      <w:rFonts w:eastAsia="Times New Roman"/>
      <w:bCs/>
      <w:kern w:val="0"/>
      <w:sz w:val="22"/>
    </w:rPr>
  </w:style>
  <w:style w:type="paragraph" w:customStyle="1" w:styleId="a1">
    <w:name w:val="статьи договора"/>
    <w:basedOn w:val="111"/>
    <w:link w:val="19"/>
    <w:rsid w:val="00A70FCC"/>
    <w:pPr>
      <w:keepNext w:val="0"/>
      <w:numPr>
        <w:ilvl w:val="1"/>
      </w:numPr>
      <w:spacing w:before="0" w:after="60"/>
      <w:jc w:val="both"/>
      <w:outlineLvl w:val="1"/>
    </w:pPr>
    <w:rPr>
      <w:b w:val="0"/>
      <w:bCs w:val="0"/>
      <w:szCs w:val="22"/>
    </w:rPr>
  </w:style>
  <w:style w:type="paragraph" w:customStyle="1" w:styleId="a2">
    <w:name w:val="подпункты договора"/>
    <w:basedOn w:val="a1"/>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d">
    <w:name w:val="Заголовок приложения"/>
    <w:basedOn w:val="a4"/>
    <w:next w:val="a4"/>
    <w:uiPriority w:val="99"/>
    <w:rsid w:val="004A267E"/>
    <w:pPr>
      <w:keepNext/>
      <w:keepLines/>
      <w:overflowPunct w:val="0"/>
      <w:spacing w:before="60" w:after="240"/>
      <w:jc w:val="center"/>
      <w:textAlignment w:val="baseline"/>
    </w:pPr>
    <w:rPr>
      <w:b/>
      <w:sz w:val="28"/>
      <w:szCs w:val="20"/>
    </w:rPr>
  </w:style>
  <w:style w:type="character" w:customStyle="1" w:styleId="affe">
    <w:name w:val="ЗнакТекстЖ"/>
    <w:rsid w:val="00A41A39"/>
    <w:rPr>
      <w:rFonts w:cs="Times New Roman"/>
      <w:b/>
      <w:color w:val="auto"/>
    </w:rPr>
  </w:style>
  <w:style w:type="paragraph" w:customStyle="1" w:styleId="afff">
    <w:name w:val="ТаблицаТекстЛ"/>
    <w:basedOn w:val="a4"/>
    <w:uiPriority w:val="99"/>
    <w:rsid w:val="00A41A39"/>
    <w:pPr>
      <w:numPr>
        <w:ilvl w:val="12"/>
      </w:numPr>
      <w:spacing w:before="60"/>
      <w:ind w:firstLine="709"/>
    </w:pPr>
    <w:rPr>
      <w:iCs/>
      <w:szCs w:val="20"/>
    </w:rPr>
  </w:style>
  <w:style w:type="paragraph" w:styleId="1a">
    <w:name w:val="index 1"/>
    <w:basedOn w:val="a4"/>
    <w:next w:val="a4"/>
    <w:autoRedefine/>
    <w:semiHidden/>
    <w:locked/>
    <w:rsid w:val="00D27D12"/>
    <w:pPr>
      <w:ind w:left="220" w:hanging="220"/>
    </w:pPr>
  </w:style>
  <w:style w:type="paragraph" w:customStyle="1" w:styleId="afff0">
    <w:name w:val="Стиль статьи договора + курсив"/>
    <w:basedOn w:val="a4"/>
    <w:rsid w:val="000D05A8"/>
    <w:pPr>
      <w:spacing w:after="60"/>
      <w:outlineLvl w:val="1"/>
    </w:pPr>
    <w:rPr>
      <w:iCs/>
    </w:rPr>
  </w:style>
  <w:style w:type="paragraph" w:styleId="afff1">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4"/>
    <w:link w:val="afff2"/>
    <w:uiPriority w:val="34"/>
    <w:qFormat/>
    <w:rsid w:val="00212E1D"/>
    <w:pPr>
      <w:ind w:firstLine="0"/>
    </w:pPr>
  </w:style>
  <w:style w:type="paragraph" w:styleId="HTML">
    <w:name w:val="HTML Preformatted"/>
    <w:basedOn w:val="a4"/>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4"/>
    <w:uiPriority w:val="99"/>
    <w:rsid w:val="00C629E9"/>
    <w:pPr>
      <w:spacing w:before="100" w:beforeAutospacing="1" w:after="100" w:afterAutospacing="1"/>
    </w:pPr>
  </w:style>
  <w:style w:type="paragraph" w:customStyle="1" w:styleId="xl67">
    <w:name w:val="xl67"/>
    <w:basedOn w:val="a4"/>
    <w:rsid w:val="00E94495"/>
    <w:pPr>
      <w:spacing w:before="100" w:beforeAutospacing="1" w:after="100" w:afterAutospacing="1"/>
    </w:pPr>
    <w:rPr>
      <w:rFonts w:ascii="Arial" w:hAnsi="Arial" w:cs="Arial"/>
    </w:rPr>
  </w:style>
  <w:style w:type="paragraph" w:customStyle="1" w:styleId="xl68">
    <w:name w:val="xl68"/>
    <w:basedOn w:val="a4"/>
    <w:rsid w:val="00E94495"/>
    <w:pPr>
      <w:spacing w:before="100" w:beforeAutospacing="1" w:after="100" w:afterAutospacing="1"/>
      <w:jc w:val="center"/>
      <w:textAlignment w:val="center"/>
    </w:pPr>
    <w:rPr>
      <w:rFonts w:ascii="Arial" w:hAnsi="Arial" w:cs="Arial"/>
    </w:rPr>
  </w:style>
  <w:style w:type="paragraph" w:customStyle="1" w:styleId="xl69">
    <w:name w:val="xl69"/>
    <w:basedOn w:val="a4"/>
    <w:rsid w:val="00E94495"/>
    <w:pPr>
      <w:spacing w:before="100" w:beforeAutospacing="1" w:after="100" w:afterAutospacing="1"/>
    </w:pPr>
    <w:rPr>
      <w:rFonts w:ascii="Arial" w:hAnsi="Arial" w:cs="Arial"/>
    </w:rPr>
  </w:style>
  <w:style w:type="paragraph" w:customStyle="1" w:styleId="xl70">
    <w:name w:val="xl7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4"/>
    <w:rsid w:val="00E94495"/>
    <w:pPr>
      <w:spacing w:before="100" w:beforeAutospacing="1" w:after="100" w:afterAutospacing="1"/>
      <w:textAlignment w:val="center"/>
    </w:pPr>
    <w:rPr>
      <w:b/>
      <w:bCs/>
      <w:color w:val="000000"/>
    </w:rPr>
  </w:style>
  <w:style w:type="paragraph" w:customStyle="1" w:styleId="xl86">
    <w:name w:val="xl86"/>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4"/>
    <w:rsid w:val="00E94495"/>
    <w:pPr>
      <w:spacing w:before="100" w:beforeAutospacing="1" w:after="100" w:afterAutospacing="1"/>
      <w:textAlignment w:val="center"/>
    </w:pPr>
  </w:style>
  <w:style w:type="paragraph" w:customStyle="1" w:styleId="xl93">
    <w:name w:val="xl9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4"/>
    <w:rsid w:val="00E94495"/>
    <w:pPr>
      <w:spacing w:before="100" w:beforeAutospacing="1" w:after="100" w:afterAutospacing="1"/>
      <w:textAlignment w:val="center"/>
    </w:pPr>
    <w:rPr>
      <w:rFonts w:ascii="Arial" w:hAnsi="Arial" w:cs="Arial"/>
      <w:b/>
      <w:bCs/>
    </w:rPr>
  </w:style>
  <w:style w:type="paragraph" w:customStyle="1" w:styleId="xl100">
    <w:name w:val="xl10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4"/>
    <w:rsid w:val="00E94495"/>
    <w:pPr>
      <w:shd w:val="clear" w:color="000000" w:fill="FFFFFF"/>
      <w:spacing w:before="100" w:beforeAutospacing="1" w:after="100" w:afterAutospacing="1"/>
      <w:textAlignment w:val="center"/>
    </w:pPr>
  </w:style>
  <w:style w:type="paragraph" w:customStyle="1" w:styleId="xl112">
    <w:name w:val="xl11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4"/>
    <w:rsid w:val="00E94495"/>
    <w:pPr>
      <w:spacing w:before="100" w:beforeAutospacing="1" w:after="100" w:afterAutospacing="1"/>
      <w:textAlignment w:val="center"/>
    </w:pPr>
  </w:style>
  <w:style w:type="paragraph" w:customStyle="1" w:styleId="xl126">
    <w:name w:val="xl12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4"/>
    <w:rsid w:val="00E94495"/>
    <w:pPr>
      <w:spacing w:before="100" w:beforeAutospacing="1" w:after="100" w:afterAutospacing="1"/>
      <w:textAlignment w:val="center"/>
    </w:pPr>
    <w:rPr>
      <w:b/>
      <w:bCs/>
    </w:rPr>
  </w:style>
  <w:style w:type="paragraph" w:customStyle="1" w:styleId="xl134">
    <w:name w:val="xl13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4"/>
    <w:rsid w:val="00E94495"/>
    <w:pPr>
      <w:spacing w:before="100" w:beforeAutospacing="1" w:after="100" w:afterAutospacing="1"/>
      <w:jc w:val="center"/>
      <w:textAlignment w:val="center"/>
    </w:pPr>
    <w:rPr>
      <w:b/>
      <w:bCs/>
      <w:sz w:val="20"/>
      <w:szCs w:val="20"/>
    </w:rPr>
  </w:style>
  <w:style w:type="paragraph" w:customStyle="1" w:styleId="xl148">
    <w:name w:val="xl14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4"/>
    <w:rsid w:val="00E94495"/>
    <w:pPr>
      <w:spacing w:before="100" w:beforeAutospacing="1" w:after="100" w:afterAutospacing="1"/>
      <w:textAlignment w:val="center"/>
    </w:pPr>
    <w:rPr>
      <w:i/>
      <w:iCs/>
    </w:rPr>
  </w:style>
  <w:style w:type="paragraph" w:customStyle="1" w:styleId="xl152">
    <w:name w:val="xl15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4"/>
    <w:rsid w:val="0016679B"/>
    <w:pPr>
      <w:spacing w:before="100" w:beforeAutospacing="1" w:after="100" w:afterAutospacing="1"/>
    </w:pPr>
  </w:style>
  <w:style w:type="paragraph" w:customStyle="1" w:styleId="font6">
    <w:name w:val="font6"/>
    <w:basedOn w:val="a4"/>
    <w:rsid w:val="0016679B"/>
    <w:pPr>
      <w:spacing w:before="100" w:beforeAutospacing="1" w:after="100" w:afterAutospacing="1"/>
    </w:pPr>
    <w:rPr>
      <w:i/>
      <w:iCs/>
    </w:rPr>
  </w:style>
  <w:style w:type="paragraph" w:customStyle="1" w:styleId="xl155">
    <w:name w:val="xl15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4"/>
    <w:rsid w:val="0016679B"/>
    <w:pPr>
      <w:spacing w:before="100" w:beforeAutospacing="1" w:after="100" w:afterAutospacing="1"/>
      <w:textAlignment w:val="center"/>
    </w:pPr>
    <w:rPr>
      <w:b/>
      <w:bCs/>
    </w:rPr>
  </w:style>
  <w:style w:type="paragraph" w:customStyle="1" w:styleId="xl197">
    <w:name w:val="xl19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7"/>
    <w:uiPriority w:val="99"/>
    <w:semiHidden/>
    <w:unhideWhenUsed/>
    <w:rsid w:val="00395674"/>
  </w:style>
  <w:style w:type="table" w:customStyle="1" w:styleId="37">
    <w:name w:val="Сетка таблицы3"/>
    <w:basedOn w:val="a6"/>
    <w:next w:val="affa"/>
    <w:uiPriority w:val="39"/>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6"/>
    <w:next w:val="affa"/>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4"/>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4"/>
    <w:next w:val="a4"/>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4"/>
    <w:uiPriority w:val="99"/>
    <w:rsid w:val="00F744A7"/>
    <w:pPr>
      <w:overflowPunct w:val="0"/>
      <w:spacing w:before="60"/>
    </w:pPr>
    <w:rPr>
      <w:sz w:val="26"/>
      <w:szCs w:val="20"/>
    </w:rPr>
  </w:style>
  <w:style w:type="paragraph" w:styleId="HTML1">
    <w:name w:val="HTML Address"/>
    <w:basedOn w:val="a4"/>
    <w:link w:val="HTML10"/>
    <w:unhideWhenUsed/>
    <w:rsid w:val="00F744A7"/>
    <w:rPr>
      <w:i/>
      <w:iCs/>
      <w:szCs w:val="20"/>
    </w:rPr>
  </w:style>
  <w:style w:type="character" w:customStyle="1" w:styleId="HTML2">
    <w:name w:val="Адрес HTML Знак"/>
    <w:basedOn w:val="a5"/>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4"/>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
    <w:locked/>
    <w:rsid w:val="00F744A7"/>
    <w:rPr>
      <w:rFonts w:ascii="Times New Roman" w:eastAsia="Times New Roman" w:hAnsi="Times New Roman"/>
      <w:b/>
      <w:bCs/>
      <w:sz w:val="22"/>
      <w:szCs w:val="24"/>
    </w:rPr>
  </w:style>
  <w:style w:type="character" w:customStyle="1" w:styleId="19">
    <w:name w:val="статьи договора Знак1"/>
    <w:link w:val="a1"/>
    <w:locked/>
    <w:rsid w:val="00F744A7"/>
    <w:rPr>
      <w:rFonts w:ascii="Times New Roman" w:eastAsia="Times New Roman" w:hAnsi="Times New Roman"/>
      <w:sz w:val="22"/>
      <w:szCs w:val="22"/>
    </w:rPr>
  </w:style>
  <w:style w:type="paragraph" w:customStyle="1" w:styleId="afff7">
    <w:name w:val="Прил№"/>
    <w:basedOn w:val="a4"/>
    <w:next w:val="affd"/>
    <w:uiPriority w:val="99"/>
    <w:rsid w:val="00F744A7"/>
    <w:pPr>
      <w:overflowPunct w:val="0"/>
      <w:spacing w:before="60"/>
      <w:jc w:val="right"/>
    </w:pPr>
    <w:rPr>
      <w:b/>
      <w:bCs/>
      <w:sz w:val="26"/>
      <w:szCs w:val="20"/>
    </w:rPr>
  </w:style>
  <w:style w:type="paragraph" w:customStyle="1" w:styleId="afff8">
    <w:name w:val="Текст по центру"/>
    <w:basedOn w:val="a4"/>
    <w:uiPriority w:val="99"/>
    <w:rsid w:val="00F744A7"/>
    <w:pPr>
      <w:overflowPunct w:val="0"/>
      <w:spacing w:before="60"/>
      <w:jc w:val="center"/>
    </w:pPr>
    <w:rPr>
      <w:sz w:val="26"/>
      <w:szCs w:val="20"/>
    </w:rPr>
  </w:style>
  <w:style w:type="paragraph" w:customStyle="1" w:styleId="121">
    <w:name w:val="ТаблицаЗаголовок12"/>
    <w:basedOn w:val="a4"/>
    <w:autoRedefine/>
    <w:uiPriority w:val="99"/>
    <w:rsid w:val="00F744A7"/>
    <w:pPr>
      <w:keepNext/>
      <w:keepLines/>
      <w:overflowPunct w:val="0"/>
      <w:spacing w:before="60" w:after="60"/>
    </w:pPr>
    <w:rPr>
      <w:spacing w:val="-2"/>
    </w:rPr>
  </w:style>
  <w:style w:type="paragraph" w:customStyle="1" w:styleId="afff9">
    <w:name w:val="На одном листе"/>
    <w:basedOn w:val="a4"/>
    <w:rsid w:val="00F744A7"/>
    <w:pPr>
      <w:tabs>
        <w:tab w:val="num" w:pos="1418"/>
      </w:tabs>
      <w:overflowPunct w:val="0"/>
      <w:spacing w:before="600"/>
      <w:jc w:val="center"/>
    </w:pPr>
    <w:rPr>
      <w:b/>
      <w:sz w:val="26"/>
      <w:szCs w:val="20"/>
    </w:rPr>
  </w:style>
  <w:style w:type="paragraph" w:customStyle="1" w:styleId="21">
    <w:name w:val="ПрилТекст2"/>
    <w:basedOn w:val="a4"/>
    <w:uiPriority w:val="99"/>
    <w:rsid w:val="00F744A7"/>
    <w:pPr>
      <w:numPr>
        <w:ilvl w:val="1"/>
        <w:numId w:val="6"/>
      </w:numPr>
      <w:overflowPunct w:val="0"/>
      <w:spacing w:before="60"/>
    </w:pPr>
    <w:rPr>
      <w:sz w:val="26"/>
      <w:szCs w:val="20"/>
    </w:rPr>
  </w:style>
  <w:style w:type="paragraph" w:customStyle="1" w:styleId="1e">
    <w:name w:val="Заголовок1"/>
    <w:basedOn w:val="a4"/>
    <w:autoRedefine/>
    <w:uiPriority w:val="99"/>
    <w:rsid w:val="00F744A7"/>
    <w:pPr>
      <w:overflowPunct w:val="0"/>
      <w:jc w:val="center"/>
    </w:pPr>
    <w:rPr>
      <w:b/>
      <w:bCs/>
    </w:rPr>
  </w:style>
  <w:style w:type="paragraph" w:customStyle="1" w:styleId="THKBodytext">
    <w:name w:val="THKBodytext"/>
    <w:basedOn w:val="a4"/>
    <w:uiPriority w:val="99"/>
    <w:rsid w:val="00F744A7"/>
    <w:pPr>
      <w:tabs>
        <w:tab w:val="left" w:pos="1336"/>
      </w:tabs>
      <w:spacing w:after="280" w:line="280" w:lineRule="exact"/>
    </w:pPr>
    <w:rPr>
      <w:rFonts w:ascii="Arial" w:hAnsi="Arial"/>
    </w:rPr>
  </w:style>
  <w:style w:type="paragraph" w:customStyle="1" w:styleId="Char0">
    <w:name w:val="Char"/>
    <w:basedOn w:val="a4"/>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4"/>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4"/>
    <w:uiPriority w:val="99"/>
    <w:rsid w:val="00F744A7"/>
    <w:pPr>
      <w:spacing w:after="300"/>
    </w:pPr>
    <w:rPr>
      <w:rFonts w:ascii="Verdana" w:hAnsi="Verdana"/>
      <w:color w:val="000000"/>
      <w:sz w:val="17"/>
      <w:szCs w:val="17"/>
    </w:rPr>
  </w:style>
  <w:style w:type="character" w:customStyle="1" w:styleId="HTML10">
    <w:name w:val="Адрес HTML Знак1"/>
    <w:basedOn w:val="a5"/>
    <w:link w:val="HTML1"/>
    <w:locked/>
    <w:rsid w:val="00F744A7"/>
    <w:rPr>
      <w:rFonts w:ascii="Times New Roman" w:eastAsia="Times New Roman" w:hAnsi="Times New Roman"/>
      <w:i/>
      <w:iCs/>
      <w:sz w:val="24"/>
    </w:rPr>
  </w:style>
  <w:style w:type="character" w:customStyle="1" w:styleId="1f">
    <w:name w:val="Схема документа Знак1"/>
    <w:basedOn w:val="a5"/>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5"/>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5"/>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5"/>
    <w:uiPriority w:val="99"/>
    <w:semiHidden/>
    <w:locked/>
    <w:rsid w:val="00F744A7"/>
    <w:rPr>
      <w:sz w:val="22"/>
      <w:szCs w:val="22"/>
      <w:lang w:eastAsia="en-US"/>
    </w:rPr>
  </w:style>
  <w:style w:type="character" w:customStyle="1" w:styleId="310">
    <w:name w:val="Основной текст 3 Знак1"/>
    <w:basedOn w:val="a5"/>
    <w:uiPriority w:val="99"/>
    <w:semiHidden/>
    <w:locked/>
    <w:rsid w:val="00F744A7"/>
    <w:rPr>
      <w:rFonts w:ascii="Times New Roman" w:eastAsia="Times New Roman" w:hAnsi="Times New Roman"/>
      <w:sz w:val="24"/>
    </w:rPr>
  </w:style>
  <w:style w:type="character" w:customStyle="1" w:styleId="postal-code">
    <w:name w:val="postal-code"/>
    <w:basedOn w:val="a5"/>
    <w:rsid w:val="00F744A7"/>
  </w:style>
  <w:style w:type="character" w:customStyle="1" w:styleId="country-name">
    <w:name w:val="country-name"/>
    <w:basedOn w:val="a5"/>
    <w:rsid w:val="00F744A7"/>
  </w:style>
  <w:style w:type="character" w:customStyle="1" w:styleId="region">
    <w:name w:val="region"/>
    <w:basedOn w:val="a5"/>
    <w:rsid w:val="00F744A7"/>
  </w:style>
  <w:style w:type="character" w:customStyle="1" w:styleId="locality">
    <w:name w:val="locality"/>
    <w:basedOn w:val="a5"/>
    <w:rsid w:val="00F744A7"/>
  </w:style>
  <w:style w:type="character" w:customStyle="1" w:styleId="street-address">
    <w:name w:val="street-address"/>
    <w:basedOn w:val="a5"/>
    <w:rsid w:val="00F744A7"/>
  </w:style>
  <w:style w:type="character" w:customStyle="1" w:styleId="afffa">
    <w:name w:val="Основной текст_"/>
    <w:basedOn w:val="a5"/>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4"/>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5"/>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4"/>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5"/>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4"/>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5"/>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4"/>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5"/>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5"/>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4"/>
    <w:link w:val="101"/>
    <w:rsid w:val="00D660FA"/>
    <w:pPr>
      <w:shd w:val="clear" w:color="auto" w:fill="FFFFFF"/>
      <w:spacing w:line="257" w:lineRule="exact"/>
      <w:ind w:hanging="740"/>
    </w:pPr>
    <w:rPr>
      <w:sz w:val="21"/>
      <w:szCs w:val="21"/>
    </w:rPr>
  </w:style>
  <w:style w:type="paragraph" w:customStyle="1" w:styleId="72">
    <w:name w:val="Основной текст7"/>
    <w:basedOn w:val="a4"/>
    <w:rsid w:val="00E42323"/>
    <w:pPr>
      <w:shd w:val="clear" w:color="auto" w:fill="FFFFFF"/>
      <w:spacing w:before="240" w:after="240" w:line="0" w:lineRule="atLeast"/>
    </w:pPr>
    <w:rPr>
      <w:color w:val="000000"/>
      <w:lang w:val="ru"/>
    </w:rPr>
  </w:style>
  <w:style w:type="character" w:customStyle="1" w:styleId="afffe">
    <w:name w:val="Сноска_"/>
    <w:basedOn w:val="a5"/>
    <w:link w:val="affff"/>
    <w:rsid w:val="0056760A"/>
    <w:rPr>
      <w:rFonts w:ascii="Times New Roman" w:eastAsia="Times New Roman" w:hAnsi="Times New Roman"/>
      <w:sz w:val="24"/>
      <w:szCs w:val="24"/>
      <w:shd w:val="clear" w:color="auto" w:fill="FFFFFF"/>
    </w:rPr>
  </w:style>
  <w:style w:type="paragraph" w:customStyle="1" w:styleId="affff">
    <w:name w:val="Сноска"/>
    <w:basedOn w:val="a4"/>
    <w:link w:val="afffe"/>
    <w:autoRedefine/>
    <w:qFormat/>
    <w:rsid w:val="0056760A"/>
    <w:pPr>
      <w:shd w:val="clear" w:color="auto" w:fill="FFFFFF"/>
      <w:spacing w:line="271" w:lineRule="exact"/>
      <w:ind w:firstLine="880"/>
    </w:pPr>
  </w:style>
  <w:style w:type="character" w:customStyle="1" w:styleId="94">
    <w:name w:val="Основной текст (9)_"/>
    <w:basedOn w:val="a5"/>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5"/>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5"/>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5"/>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4"/>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4"/>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4"/>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4"/>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5"/>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5"/>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4"/>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4"/>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4"/>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7"/>
    <w:rsid w:val="002D4C0E"/>
    <w:pPr>
      <w:numPr>
        <w:numId w:val="9"/>
      </w:numPr>
    </w:pPr>
  </w:style>
  <w:style w:type="paragraph" w:styleId="affff0">
    <w:name w:val="Normal Indent"/>
    <w:basedOn w:val="a4"/>
    <w:rsid w:val="009465A6"/>
    <w:pPr>
      <w:spacing w:after="120"/>
      <w:ind w:firstLine="567"/>
    </w:pPr>
    <w:rPr>
      <w:lang w:eastAsia="zh-CN"/>
    </w:rPr>
  </w:style>
  <w:style w:type="character" w:customStyle="1" w:styleId="3b">
    <w:name w:val="Основной текст (3)_"/>
    <w:basedOn w:val="a5"/>
    <w:link w:val="3c"/>
    <w:locked/>
    <w:rsid w:val="006646E8"/>
    <w:rPr>
      <w:rFonts w:ascii="Times New Roman" w:hAnsi="Times New Roman"/>
      <w:b/>
      <w:bCs/>
      <w:shd w:val="clear" w:color="auto" w:fill="FFFFFF"/>
    </w:rPr>
  </w:style>
  <w:style w:type="paragraph" w:customStyle="1" w:styleId="3c">
    <w:name w:val="Основной текст (3)"/>
    <w:basedOn w:val="a4"/>
    <w:link w:val="3b"/>
    <w:rsid w:val="006646E8"/>
    <w:pPr>
      <w:shd w:val="clear" w:color="auto" w:fill="FFFFFF"/>
      <w:spacing w:line="298" w:lineRule="exact"/>
    </w:pPr>
    <w:rPr>
      <w:b/>
      <w:bCs/>
      <w:sz w:val="20"/>
      <w:szCs w:val="20"/>
    </w:rPr>
  </w:style>
  <w:style w:type="character" w:customStyle="1" w:styleId="2d">
    <w:name w:val="Основной текст (2)_"/>
    <w:basedOn w:val="a5"/>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5"/>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4"/>
    <w:link w:val="2d"/>
    <w:uiPriority w:val="99"/>
    <w:rsid w:val="002B307F"/>
    <w:pPr>
      <w:shd w:val="clear" w:color="auto" w:fill="FFFFFF"/>
      <w:spacing w:after="540" w:line="307" w:lineRule="exact"/>
    </w:pPr>
    <w:rPr>
      <w:sz w:val="18"/>
      <w:szCs w:val="18"/>
    </w:rPr>
  </w:style>
  <w:style w:type="paragraph" w:customStyle="1" w:styleId="1f6">
    <w:name w:val="Заголовок №1"/>
    <w:basedOn w:val="a4"/>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4"/>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5"/>
    <w:link w:val="afff1"/>
    <w:uiPriority w:val="34"/>
    <w:qFormat/>
    <w:locked/>
    <w:rsid w:val="00D137CE"/>
    <w:rPr>
      <w:rFonts w:ascii="Times New Roman" w:hAnsi="Times New Roman"/>
      <w:sz w:val="24"/>
      <w:szCs w:val="24"/>
    </w:rPr>
  </w:style>
  <w:style w:type="paragraph" w:customStyle="1" w:styleId="20">
    <w:name w:val="Стиль2"/>
    <w:basedOn w:val="afff1"/>
    <w:autoRedefine/>
    <w:rsid w:val="003E0E83"/>
    <w:pPr>
      <w:numPr>
        <w:numId w:val="10"/>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4"/>
    <w:link w:val="affff4"/>
    <w:qFormat/>
    <w:rsid w:val="00CC51C1"/>
    <w:rPr>
      <w:i/>
    </w:rPr>
  </w:style>
  <w:style w:type="character" w:customStyle="1" w:styleId="affff4">
    <w:name w:val="Обычный курсив Знак"/>
    <w:basedOn w:val="a5"/>
    <w:link w:val="affff3"/>
    <w:rsid w:val="00CC51C1"/>
    <w:rPr>
      <w:rFonts w:ascii="Times New Roman" w:hAnsi="Times New Roman"/>
      <w:i/>
      <w:sz w:val="24"/>
      <w:szCs w:val="24"/>
    </w:rPr>
  </w:style>
  <w:style w:type="paragraph" w:styleId="affff5">
    <w:name w:val="endnote text"/>
    <w:basedOn w:val="a4"/>
    <w:link w:val="affff6"/>
    <w:uiPriority w:val="99"/>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5"/>
    <w:link w:val="affff5"/>
    <w:uiPriority w:val="99"/>
    <w:rsid w:val="001F1664"/>
    <w:rPr>
      <w:rFonts w:asciiTheme="minorHAnsi" w:eastAsiaTheme="minorHAnsi" w:hAnsiTheme="minorHAnsi" w:cstheme="minorBidi"/>
      <w:lang w:eastAsia="en-US"/>
    </w:rPr>
  </w:style>
  <w:style w:type="character" w:styleId="affff7">
    <w:name w:val="endnote reference"/>
    <w:basedOn w:val="a5"/>
    <w:uiPriority w:val="99"/>
    <w:semiHidden/>
    <w:unhideWhenUsed/>
    <w:rsid w:val="001F1664"/>
    <w:rPr>
      <w:vertAlign w:val="superscript"/>
    </w:rPr>
  </w:style>
  <w:style w:type="paragraph" w:customStyle="1" w:styleId="Indent2">
    <w:name w:val="Indent 2"/>
    <w:basedOn w:val="a4"/>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5"/>
    <w:link w:val="13"/>
    <w:rsid w:val="006D221D"/>
    <w:rPr>
      <w:rFonts w:ascii="AGOpus" w:eastAsia="MS Mincho" w:hAnsi="AGOpus"/>
      <w:sz w:val="18"/>
      <w:lang w:eastAsia="ja-JP"/>
    </w:rPr>
  </w:style>
  <w:style w:type="paragraph" w:customStyle="1" w:styleId="-">
    <w:name w:val="П-Текст контракта"/>
    <w:basedOn w:val="a4"/>
    <w:link w:val="-8"/>
    <w:rsid w:val="00D94EE0"/>
    <w:pPr>
      <w:numPr>
        <w:ilvl w:val="1"/>
        <w:numId w:val="12"/>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5"/>
    <w:qFormat/>
    <w:rsid w:val="00C80DDA"/>
    <w:rPr>
      <w:b/>
      <w:bCs/>
    </w:rPr>
  </w:style>
  <w:style w:type="paragraph" w:styleId="affff9">
    <w:name w:val="TOC Heading"/>
    <w:basedOn w:val="1"/>
    <w:next w:val="a4"/>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4"/>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3"/>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4"/>
    <w:rsid w:val="00C84A4A"/>
    <w:pPr>
      <w:widowControl/>
      <w:autoSpaceDE/>
      <w:autoSpaceDN/>
      <w:adjustRightInd/>
      <w:ind w:firstLine="0"/>
    </w:pPr>
    <w:rPr>
      <w:rFonts w:ascii="Tahoma" w:eastAsia="Times New Roman" w:hAnsi="Tahoma" w:cs="Tahoma"/>
    </w:rPr>
  </w:style>
  <w:style w:type="paragraph" w:customStyle="1" w:styleId="1112">
    <w:name w:val="Лучш 1.1.1"/>
    <w:basedOn w:val="afff1"/>
    <w:link w:val="1113"/>
    <w:qFormat/>
    <w:rsid w:val="008E7D20"/>
  </w:style>
  <w:style w:type="character" w:styleId="affffb">
    <w:name w:val="Book Title"/>
    <w:basedOn w:val="a5"/>
    <w:uiPriority w:val="33"/>
    <w:qFormat/>
    <w:rsid w:val="00EF1E0D"/>
    <w:rPr>
      <w:b/>
      <w:bCs/>
      <w:i/>
      <w:iCs/>
      <w:spacing w:val="5"/>
    </w:rPr>
  </w:style>
  <w:style w:type="character" w:customStyle="1" w:styleId="1113">
    <w:name w:val="Лучш 1.1.1 Знак"/>
    <w:basedOn w:val="afff2"/>
    <w:link w:val="1112"/>
    <w:rsid w:val="00FF153C"/>
    <w:rPr>
      <w:rFonts w:ascii="Times New Roman" w:hAnsi="Times New Roman"/>
      <w:sz w:val="24"/>
      <w:szCs w:val="24"/>
    </w:rPr>
  </w:style>
  <w:style w:type="character" w:customStyle="1" w:styleId="1f7">
    <w:name w:val="Текст сноски Знак1"/>
    <w:aliases w:val="Car Знак1"/>
    <w:basedOn w:val="a5"/>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5"/>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4"/>
    <w:qFormat/>
    <w:rsid w:val="000574C4"/>
    <w:pPr>
      <w:widowControl/>
      <w:numPr>
        <w:ilvl w:val="2"/>
        <w:numId w:val="14"/>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5"/>
    <w:rsid w:val="00467752"/>
    <w:rPr>
      <w:lang w:val="ru-RU"/>
    </w:rPr>
  </w:style>
  <w:style w:type="paragraph" w:styleId="affffe">
    <w:name w:val="Message Header"/>
    <w:basedOn w:val="af9"/>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5"/>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paragraph" w:customStyle="1" w:styleId="SL0TextSimplawyer">
    <w:name w:val="SL 0 Text — Simplawyer"/>
    <w:basedOn w:val="af9"/>
    <w:uiPriority w:val="19"/>
    <w:rsid w:val="00094F76"/>
    <w:pPr>
      <w:widowControl/>
      <w:tabs>
        <w:tab w:val="left" w:pos="851"/>
        <w:tab w:val="left" w:pos="1418"/>
        <w:tab w:val="left" w:pos="3119"/>
      </w:tabs>
      <w:suppressAutoHyphens/>
      <w:autoSpaceDE/>
      <w:autoSpaceDN/>
      <w:adjustRightInd/>
      <w:spacing w:before="120"/>
      <w:ind w:firstLine="0"/>
      <w:jc w:val="left"/>
    </w:pPr>
    <w:rPr>
      <w:rFonts w:ascii="Tahoma" w:eastAsia="Tahoma" w:hAnsi="Tahoma" w:cs="Tahoma"/>
      <w:sz w:val="20"/>
      <w:lang w:eastAsia="en-US"/>
    </w:rPr>
  </w:style>
  <w:style w:type="paragraph" w:customStyle="1" w:styleId="SL0CommentSimplawyer">
    <w:name w:val="SL 0 Comment — Simplawyer"/>
    <w:basedOn w:val="a4"/>
    <w:uiPriority w:val="21"/>
    <w:rsid w:val="00094F76"/>
    <w:pPr>
      <w:keepNext/>
      <w:widowControl/>
      <w:tabs>
        <w:tab w:val="left" w:pos="851"/>
        <w:tab w:val="left" w:pos="1418"/>
        <w:tab w:val="left" w:pos="3119"/>
      </w:tabs>
      <w:suppressAutoHyphens/>
      <w:autoSpaceDE/>
      <w:autoSpaceDN/>
      <w:adjustRightInd/>
      <w:spacing w:before="60" w:after="60"/>
      <w:ind w:firstLine="0"/>
      <w:jc w:val="left"/>
    </w:pPr>
    <w:rPr>
      <w:rFonts w:ascii="Tahoma" w:eastAsia="Tahoma" w:hAnsi="Tahoma" w:cs="Tahoma"/>
      <w:sz w:val="12"/>
      <w:szCs w:val="12"/>
      <w:lang w:eastAsia="en-US"/>
    </w:rPr>
  </w:style>
  <w:style w:type="table" w:customStyle="1" w:styleId="55">
    <w:name w:val="Сетка таблицы5"/>
    <w:basedOn w:val="a6"/>
    <w:next w:val="affa"/>
    <w:uiPriority w:val="39"/>
    <w:rsid w:val="000202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a"/>
    <w:uiPriority w:val="39"/>
    <w:rsid w:val="00E541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fa"/>
    <w:uiPriority w:val="39"/>
    <w:rsid w:val="00A519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4"/>
    <w:rsid w:val="00A606F8"/>
    <w:pPr>
      <w:widowControl/>
      <w:autoSpaceDE/>
      <w:autoSpaceDN/>
      <w:adjustRightInd/>
      <w:spacing w:before="100" w:beforeAutospacing="1" w:after="100" w:afterAutospacing="1"/>
      <w:ind w:firstLine="0"/>
      <w:jc w:val="left"/>
    </w:pPr>
    <w:rPr>
      <w:rFonts w:eastAsia="Times New Roman"/>
    </w:rPr>
  </w:style>
  <w:style w:type="character" w:customStyle="1" w:styleId="doc-rollbutton-text">
    <w:name w:val="doc-roll__button-text"/>
    <w:basedOn w:val="a5"/>
    <w:rsid w:val="00A606F8"/>
  </w:style>
  <w:style w:type="table" w:customStyle="1" w:styleId="82">
    <w:name w:val="Сетка таблицы8"/>
    <w:basedOn w:val="a6"/>
    <w:next w:val="affa"/>
    <w:uiPriority w:val="59"/>
    <w:rsid w:val="00B3376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носка текст"/>
    <w:basedOn w:val="af7"/>
    <w:link w:val="afffff4"/>
    <w:qFormat/>
    <w:rsid w:val="00886DAF"/>
    <w:pPr>
      <w:widowControl/>
      <w:suppressAutoHyphens/>
      <w:autoSpaceDE/>
      <w:autoSpaceDN/>
      <w:adjustRightInd/>
      <w:ind w:firstLine="0"/>
      <w:jc w:val="left"/>
    </w:pPr>
    <w:rPr>
      <w:rFonts w:ascii="Tahoma" w:eastAsia="Times New Roman" w:hAnsi="Tahoma" w:cs="Tahoma"/>
      <w:szCs w:val="16"/>
      <w:lang w:eastAsia="ar-SA"/>
    </w:rPr>
  </w:style>
  <w:style w:type="character" w:customStyle="1" w:styleId="afffff4">
    <w:name w:val="Сноска текст Знак"/>
    <w:basedOn w:val="a5"/>
    <w:link w:val="afffff3"/>
    <w:rsid w:val="00886DAF"/>
    <w:rPr>
      <w:rFonts w:ascii="Tahoma" w:eastAsia="Times New Roman" w:hAnsi="Tahoma" w:cs="Tahoma"/>
      <w:sz w:val="16"/>
      <w:szCs w:val="16"/>
      <w:lang w:eastAsia="ar-SA"/>
    </w:rPr>
  </w:style>
  <w:style w:type="character" w:customStyle="1" w:styleId="afffff5">
    <w:name w:val="Сноска Знак"/>
    <w:basedOn w:val="a5"/>
    <w:rsid w:val="00550000"/>
    <w:rPr>
      <w:rFonts w:ascii="Tahoma" w:hAnsi="Tahoma" w:cs="Tahoma"/>
      <w:sz w:val="16"/>
      <w:szCs w:val="16"/>
      <w:lang w:eastAsia="ar-SA"/>
    </w:rPr>
  </w:style>
  <w:style w:type="paragraph" w:customStyle="1" w:styleId="afffff6">
    <w:name w:val="Пункт без номера"/>
    <w:basedOn w:val="30"/>
    <w:link w:val="afffff7"/>
    <w:qFormat/>
    <w:rsid w:val="00733391"/>
    <w:pPr>
      <w:keepNext w:val="0"/>
      <w:widowControl/>
      <w:tabs>
        <w:tab w:val="left" w:pos="851"/>
        <w:tab w:val="left" w:pos="1418"/>
        <w:tab w:val="left" w:pos="3119"/>
      </w:tabs>
      <w:suppressAutoHyphens/>
      <w:autoSpaceDE/>
      <w:autoSpaceDN/>
      <w:adjustRightInd/>
      <w:spacing w:before="120" w:after="240"/>
      <w:ind w:left="851" w:firstLine="0"/>
    </w:pPr>
    <w:rPr>
      <w:rFonts w:ascii="Tahoma" w:eastAsia="Tahoma" w:hAnsi="Tahoma" w:cs="Tahoma"/>
      <w:b w:val="0"/>
      <w:lang w:eastAsia="en-US"/>
    </w:rPr>
  </w:style>
  <w:style w:type="character" w:customStyle="1" w:styleId="afffff7">
    <w:name w:val="Пункт без номера Знак"/>
    <w:basedOn w:val="a5"/>
    <w:link w:val="afffff6"/>
    <w:rsid w:val="00733391"/>
    <w:rPr>
      <w:rFonts w:ascii="Tahoma" w:eastAsia="Tahoma" w:hAnsi="Tahoma" w:cs="Tahoma"/>
      <w:lang w:eastAsia="en-US"/>
    </w:rPr>
  </w:style>
  <w:style w:type="paragraph" w:customStyle="1" w:styleId="SL0Text8Simplawyer">
    <w:name w:val="SL 0 Text 8 — Simplawyer"/>
    <w:basedOn w:val="a4"/>
    <w:uiPriority w:val="19"/>
    <w:rsid w:val="009B0C8D"/>
    <w:pPr>
      <w:widowControl/>
      <w:tabs>
        <w:tab w:val="left" w:pos="851"/>
        <w:tab w:val="left" w:pos="1418"/>
        <w:tab w:val="left" w:pos="3119"/>
      </w:tabs>
      <w:suppressAutoHyphens/>
      <w:autoSpaceDE/>
      <w:autoSpaceDN/>
      <w:adjustRightInd/>
      <w:spacing w:before="120" w:after="120"/>
      <w:ind w:firstLine="0"/>
      <w:jc w:val="left"/>
    </w:pPr>
    <w:rPr>
      <w:rFonts w:ascii="Tahoma" w:eastAsia="Tahoma" w:hAnsi="Tahoma" w:cs="Tahoma"/>
      <w:sz w:val="16"/>
      <w:szCs w:val="16"/>
      <w:lang w:eastAsia="en-US"/>
    </w:rPr>
  </w:style>
  <w:style w:type="paragraph" w:customStyle="1" w:styleId="FORMATTEXT">
    <w:name w:val=".FORMATTEXT"/>
    <w:uiPriority w:val="99"/>
    <w:rsid w:val="0099014F"/>
    <w:pPr>
      <w:widowControl w:val="0"/>
      <w:autoSpaceDE w:val="0"/>
      <w:autoSpaceDN w:val="0"/>
      <w:adjustRightInd w:val="0"/>
    </w:pPr>
    <w:rPr>
      <w:rFonts w:ascii="Times New Roman" w:eastAsia="Times New Roman" w:hAnsi="Times New Roman"/>
      <w:sz w:val="24"/>
      <w:szCs w:val="24"/>
    </w:rPr>
  </w:style>
  <w:style w:type="character" w:customStyle="1" w:styleId="65">
    <w:name w:val="Основной текст (6)_"/>
    <w:basedOn w:val="a5"/>
    <w:link w:val="66"/>
    <w:rsid w:val="008E7DD1"/>
    <w:rPr>
      <w:rFonts w:ascii="Times New Roman" w:eastAsia="Times New Roman" w:hAnsi="Times New Roman"/>
      <w:sz w:val="14"/>
      <w:szCs w:val="14"/>
      <w:shd w:val="clear" w:color="auto" w:fill="FFFFFF"/>
    </w:rPr>
  </w:style>
  <w:style w:type="character" w:customStyle="1" w:styleId="74">
    <w:name w:val="Основной текст (7)_"/>
    <w:basedOn w:val="a5"/>
    <w:rsid w:val="008E7DD1"/>
    <w:rPr>
      <w:rFonts w:ascii="Times New Roman" w:eastAsia="Times New Roman" w:hAnsi="Times New Roman" w:cs="Times New Roman"/>
      <w:b w:val="0"/>
      <w:bCs w:val="0"/>
      <w:i w:val="0"/>
      <w:iCs w:val="0"/>
      <w:smallCaps w:val="0"/>
      <w:strike w:val="0"/>
      <w:sz w:val="14"/>
      <w:szCs w:val="14"/>
    </w:rPr>
  </w:style>
  <w:style w:type="character" w:customStyle="1" w:styleId="11pt">
    <w:name w:val="Колонтитул + 11 pt;Полужирный"/>
    <w:basedOn w:val="afffc"/>
    <w:rsid w:val="008E7DD1"/>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2e">
    <w:name w:val="Подпись к таблице (2)_"/>
    <w:basedOn w:val="a5"/>
    <w:rsid w:val="008E7DD1"/>
    <w:rPr>
      <w:rFonts w:ascii="Arial" w:eastAsia="Arial" w:hAnsi="Arial" w:cs="Arial"/>
      <w:b w:val="0"/>
      <w:bCs w:val="0"/>
      <w:i w:val="0"/>
      <w:iCs w:val="0"/>
      <w:smallCaps w:val="0"/>
      <w:strike w:val="0"/>
      <w:spacing w:val="0"/>
      <w:sz w:val="12"/>
      <w:szCs w:val="12"/>
    </w:rPr>
  </w:style>
  <w:style w:type="character" w:customStyle="1" w:styleId="2f">
    <w:name w:val="Подпись к таблице (2)"/>
    <w:basedOn w:val="2e"/>
    <w:rsid w:val="008E7DD1"/>
    <w:rPr>
      <w:rFonts w:ascii="Arial" w:eastAsia="Arial" w:hAnsi="Arial" w:cs="Arial"/>
      <w:b w:val="0"/>
      <w:bCs w:val="0"/>
      <w:i w:val="0"/>
      <w:iCs w:val="0"/>
      <w:smallCaps w:val="0"/>
      <w:strike w:val="0"/>
      <w:spacing w:val="0"/>
      <w:sz w:val="12"/>
      <w:szCs w:val="12"/>
      <w:u w:val="single"/>
    </w:rPr>
  </w:style>
  <w:style w:type="character" w:customStyle="1" w:styleId="130">
    <w:name w:val="Основной текст (13)_"/>
    <w:basedOn w:val="a5"/>
    <w:link w:val="131"/>
    <w:rsid w:val="008E7DD1"/>
    <w:rPr>
      <w:rFonts w:ascii="Times New Roman" w:eastAsia="Times New Roman" w:hAnsi="Times New Roman"/>
      <w:sz w:val="15"/>
      <w:szCs w:val="15"/>
      <w:shd w:val="clear" w:color="auto" w:fill="FFFFFF"/>
    </w:rPr>
  </w:style>
  <w:style w:type="character" w:customStyle="1" w:styleId="7Arial6pt">
    <w:name w:val="Основной текст (7) + Arial;6 pt"/>
    <w:basedOn w:val="74"/>
    <w:rsid w:val="008E7DD1"/>
    <w:rPr>
      <w:rFonts w:ascii="Arial" w:eastAsia="Arial" w:hAnsi="Arial" w:cs="Arial"/>
      <w:b w:val="0"/>
      <w:bCs w:val="0"/>
      <w:i w:val="0"/>
      <w:iCs w:val="0"/>
      <w:smallCaps w:val="0"/>
      <w:strike w:val="0"/>
      <w:spacing w:val="0"/>
      <w:sz w:val="12"/>
      <w:szCs w:val="12"/>
    </w:rPr>
  </w:style>
  <w:style w:type="character" w:customStyle="1" w:styleId="75">
    <w:name w:val="Основной текст (7)"/>
    <w:basedOn w:val="74"/>
    <w:rsid w:val="008E7DD1"/>
    <w:rPr>
      <w:rFonts w:ascii="Times New Roman" w:eastAsia="Times New Roman" w:hAnsi="Times New Roman" w:cs="Times New Roman"/>
      <w:b w:val="0"/>
      <w:bCs w:val="0"/>
      <w:i w:val="0"/>
      <w:iCs w:val="0"/>
      <w:smallCaps w:val="0"/>
      <w:strike w:val="0"/>
      <w:sz w:val="14"/>
      <w:szCs w:val="14"/>
      <w:u w:val="single"/>
    </w:rPr>
  </w:style>
  <w:style w:type="character" w:customStyle="1" w:styleId="56">
    <w:name w:val="Подпись к картинке (5)_"/>
    <w:basedOn w:val="a5"/>
    <w:link w:val="57"/>
    <w:rsid w:val="008E7DD1"/>
    <w:rPr>
      <w:rFonts w:ascii="Times New Roman" w:eastAsia="Times New Roman" w:hAnsi="Times New Roman"/>
      <w:sz w:val="14"/>
      <w:szCs w:val="14"/>
      <w:shd w:val="clear" w:color="auto" w:fill="FFFFFF"/>
    </w:rPr>
  </w:style>
  <w:style w:type="character" w:customStyle="1" w:styleId="12Arial95pt">
    <w:name w:val="Основной текст (12) + Arial;9;5 pt;Не полужирный;Не курсив"/>
    <w:basedOn w:val="122"/>
    <w:rsid w:val="008E7DD1"/>
    <w:rPr>
      <w:rFonts w:ascii="Arial" w:eastAsia="Arial" w:hAnsi="Arial" w:cs="Arial"/>
      <w:b/>
      <w:bCs/>
      <w:i/>
      <w:iCs/>
      <w:smallCaps w:val="0"/>
      <w:strike w:val="0"/>
      <w:spacing w:val="0"/>
      <w:w w:val="100"/>
      <w:sz w:val="19"/>
      <w:szCs w:val="19"/>
      <w:shd w:val="clear" w:color="auto" w:fill="FFFFFF"/>
    </w:rPr>
  </w:style>
  <w:style w:type="character" w:customStyle="1" w:styleId="170">
    <w:name w:val="Основной текст (17)_"/>
    <w:basedOn w:val="a5"/>
    <w:link w:val="171"/>
    <w:rsid w:val="008E7DD1"/>
    <w:rPr>
      <w:rFonts w:ascii="Arial" w:eastAsia="Arial" w:hAnsi="Arial" w:cs="Arial"/>
      <w:sz w:val="8"/>
      <w:szCs w:val="8"/>
      <w:shd w:val="clear" w:color="auto" w:fill="FFFFFF"/>
    </w:rPr>
  </w:style>
  <w:style w:type="paragraph" w:customStyle="1" w:styleId="66">
    <w:name w:val="Основной текст (6)"/>
    <w:basedOn w:val="a4"/>
    <w:link w:val="65"/>
    <w:rsid w:val="008E7DD1"/>
    <w:pPr>
      <w:widowControl/>
      <w:shd w:val="clear" w:color="auto" w:fill="FFFFFF"/>
      <w:autoSpaceDE/>
      <w:autoSpaceDN/>
      <w:adjustRightInd/>
      <w:spacing w:line="0" w:lineRule="atLeast"/>
      <w:ind w:firstLine="0"/>
      <w:jc w:val="left"/>
    </w:pPr>
    <w:rPr>
      <w:rFonts w:eastAsia="Times New Roman"/>
      <w:sz w:val="14"/>
      <w:szCs w:val="14"/>
    </w:rPr>
  </w:style>
  <w:style w:type="paragraph" w:customStyle="1" w:styleId="131">
    <w:name w:val="Основной текст (13)"/>
    <w:basedOn w:val="a4"/>
    <w:link w:val="130"/>
    <w:rsid w:val="008E7DD1"/>
    <w:pPr>
      <w:widowControl/>
      <w:shd w:val="clear" w:color="auto" w:fill="FFFFFF"/>
      <w:autoSpaceDE/>
      <w:autoSpaceDN/>
      <w:adjustRightInd/>
      <w:spacing w:line="0" w:lineRule="atLeast"/>
      <w:ind w:firstLine="0"/>
      <w:jc w:val="left"/>
    </w:pPr>
    <w:rPr>
      <w:rFonts w:eastAsia="Times New Roman"/>
      <w:sz w:val="15"/>
      <w:szCs w:val="15"/>
    </w:rPr>
  </w:style>
  <w:style w:type="paragraph" w:customStyle="1" w:styleId="57">
    <w:name w:val="Подпись к картинке (5)"/>
    <w:basedOn w:val="a4"/>
    <w:link w:val="56"/>
    <w:rsid w:val="008E7DD1"/>
    <w:pPr>
      <w:widowControl/>
      <w:shd w:val="clear" w:color="auto" w:fill="FFFFFF"/>
      <w:autoSpaceDE/>
      <w:autoSpaceDN/>
      <w:adjustRightInd/>
      <w:spacing w:line="0" w:lineRule="atLeast"/>
      <w:ind w:firstLine="0"/>
      <w:jc w:val="left"/>
    </w:pPr>
    <w:rPr>
      <w:rFonts w:eastAsia="Times New Roman"/>
      <w:sz w:val="14"/>
      <w:szCs w:val="14"/>
    </w:rPr>
  </w:style>
  <w:style w:type="paragraph" w:customStyle="1" w:styleId="171">
    <w:name w:val="Основной текст (17)"/>
    <w:basedOn w:val="a4"/>
    <w:link w:val="170"/>
    <w:rsid w:val="008E7DD1"/>
    <w:pPr>
      <w:widowControl/>
      <w:shd w:val="clear" w:color="auto" w:fill="FFFFFF"/>
      <w:autoSpaceDE/>
      <w:autoSpaceDN/>
      <w:adjustRightInd/>
      <w:spacing w:line="0" w:lineRule="atLeast"/>
      <w:ind w:firstLine="0"/>
      <w:jc w:val="left"/>
    </w:pPr>
    <w:rPr>
      <w:rFonts w:ascii="Arial" w:eastAsia="Arial" w:hAnsi="Arial" w:cs="Arial"/>
      <w:sz w:val="8"/>
      <w:szCs w:val="8"/>
    </w:rPr>
  </w:style>
  <w:style w:type="table" w:customStyle="1" w:styleId="1f8">
    <w:name w:val="Сетка таблицы светлая1"/>
    <w:basedOn w:val="a6"/>
    <w:uiPriority w:val="40"/>
    <w:rsid w:val="008E7DD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Таблица-сетка 1 светлая1"/>
    <w:basedOn w:val="a6"/>
    <w:uiPriority w:val="46"/>
    <w:rsid w:val="008E7DD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ffff8">
    <w:name w:val="_Термин Знак"/>
    <w:uiPriority w:val="99"/>
    <w:rsid w:val="008E7DD1"/>
    <w:rPr>
      <w:b/>
      <w:bCs w:val="0"/>
      <w:color w:val="auto"/>
      <w:sz w:val="24"/>
      <w:lang w:val="ru-RU" w:eastAsia="ar-SA" w:bidi="ar-SA"/>
    </w:rPr>
  </w:style>
  <w:style w:type="character" w:customStyle="1" w:styleId="11pt0">
    <w:name w:val="Колонтитул + 11 pt"/>
    <w:aliases w:val="Полужирный"/>
    <w:basedOn w:val="afffc"/>
    <w:rsid w:val="008E7DD1"/>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7Arial">
    <w:name w:val="Основной текст (7) + Arial"/>
    <w:aliases w:val="6 pt"/>
    <w:basedOn w:val="74"/>
    <w:rsid w:val="008E7DD1"/>
    <w:rPr>
      <w:rFonts w:ascii="Arial" w:eastAsia="Arial" w:hAnsi="Arial" w:cs="Arial" w:hint="default"/>
      <w:b w:val="0"/>
      <w:bCs w:val="0"/>
      <w:i w:val="0"/>
      <w:iCs w:val="0"/>
      <w:smallCaps w:val="0"/>
      <w:strike w:val="0"/>
      <w:dstrike w:val="0"/>
      <w:spacing w:val="0"/>
      <w:sz w:val="12"/>
      <w:szCs w:val="12"/>
      <w:u w:val="none"/>
      <w:effect w:val="none"/>
    </w:rPr>
  </w:style>
  <w:style w:type="character" w:customStyle="1" w:styleId="12Arial">
    <w:name w:val="Основной текст (12) + Arial"/>
    <w:aliases w:val="9,5 pt,Не полужирный,Не курсив"/>
    <w:basedOn w:val="122"/>
    <w:rsid w:val="008E7DD1"/>
    <w:rPr>
      <w:rFonts w:ascii="Arial" w:eastAsia="Arial" w:hAnsi="Arial" w:cs="Arial" w:hint="default"/>
      <w:b/>
      <w:bCs/>
      <w:i/>
      <w:iCs/>
      <w:smallCaps w:val="0"/>
      <w:strike w:val="0"/>
      <w:dstrike w:val="0"/>
      <w:spacing w:val="0"/>
      <w:w w:val="100"/>
      <w:sz w:val="19"/>
      <w:szCs w:val="19"/>
      <w:u w:val="none"/>
      <w:effect w:val="none"/>
      <w:shd w:val="clear" w:color="auto" w:fill="FFFFFF"/>
    </w:rPr>
  </w:style>
  <w:style w:type="paragraph" w:customStyle="1" w:styleId="BMKHeading4">
    <w:name w:val="BMK Heading 4"/>
    <w:basedOn w:val="4"/>
    <w:next w:val="a4"/>
    <w:uiPriority w:val="99"/>
    <w:rsid w:val="008E7DD1"/>
    <w:pPr>
      <w:keepNext w:val="0"/>
      <w:widowControl/>
      <w:autoSpaceDE/>
      <w:autoSpaceDN/>
      <w:adjustRightInd/>
      <w:spacing w:after="220"/>
      <w:ind w:firstLine="0"/>
    </w:pPr>
    <w:rPr>
      <w:rFonts w:eastAsia="Times New Roman"/>
      <w:b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79910848">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6481701">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54873774">
      <w:bodyDiv w:val="1"/>
      <w:marLeft w:val="0"/>
      <w:marRight w:val="0"/>
      <w:marTop w:val="0"/>
      <w:marBottom w:val="0"/>
      <w:divBdr>
        <w:top w:val="none" w:sz="0" w:space="0" w:color="auto"/>
        <w:left w:val="none" w:sz="0" w:space="0" w:color="auto"/>
        <w:bottom w:val="none" w:sz="0" w:space="0" w:color="auto"/>
        <w:right w:val="none" w:sz="0" w:space="0" w:color="auto"/>
      </w:divBdr>
    </w:div>
    <w:div w:id="260768880">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296376079">
      <w:bodyDiv w:val="1"/>
      <w:marLeft w:val="0"/>
      <w:marRight w:val="0"/>
      <w:marTop w:val="0"/>
      <w:marBottom w:val="0"/>
      <w:divBdr>
        <w:top w:val="none" w:sz="0" w:space="0" w:color="auto"/>
        <w:left w:val="none" w:sz="0" w:space="0" w:color="auto"/>
        <w:bottom w:val="none" w:sz="0" w:space="0" w:color="auto"/>
        <w:right w:val="none" w:sz="0" w:space="0" w:color="auto"/>
      </w:divBdr>
      <w:divsChild>
        <w:div w:id="727805203">
          <w:marLeft w:val="0"/>
          <w:marRight w:val="0"/>
          <w:marTop w:val="210"/>
          <w:marBottom w:val="0"/>
          <w:divBdr>
            <w:top w:val="none" w:sz="0" w:space="0" w:color="auto"/>
            <w:left w:val="none" w:sz="0" w:space="0" w:color="auto"/>
            <w:bottom w:val="none" w:sz="0" w:space="0" w:color="auto"/>
            <w:right w:val="none" w:sz="0" w:space="0" w:color="auto"/>
          </w:divBdr>
          <w:divsChild>
            <w:div w:id="1810971650">
              <w:marLeft w:val="0"/>
              <w:marRight w:val="0"/>
              <w:marTop w:val="0"/>
              <w:marBottom w:val="0"/>
              <w:divBdr>
                <w:top w:val="none" w:sz="0" w:space="0" w:color="auto"/>
                <w:left w:val="none" w:sz="0" w:space="0" w:color="auto"/>
                <w:bottom w:val="none" w:sz="0" w:space="0" w:color="auto"/>
                <w:right w:val="none" w:sz="0" w:space="0" w:color="auto"/>
              </w:divBdr>
              <w:divsChild>
                <w:div w:id="45567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5015">
          <w:marLeft w:val="0"/>
          <w:marRight w:val="0"/>
          <w:marTop w:val="0"/>
          <w:marBottom w:val="0"/>
          <w:divBdr>
            <w:top w:val="none" w:sz="0" w:space="0" w:color="auto"/>
            <w:left w:val="none" w:sz="0" w:space="0" w:color="auto"/>
            <w:bottom w:val="none" w:sz="0" w:space="0" w:color="auto"/>
            <w:right w:val="none" w:sz="0" w:space="0" w:color="auto"/>
          </w:divBdr>
        </w:div>
      </w:divsChild>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39105926">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45358138">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13426246">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30932789">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796333801">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48335580">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1446648">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38451752">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142826">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5880227">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8563558">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63533820">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82733139">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134077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05028747">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ostgeo.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nickel.ru/suppliers/contractual-document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nornickel.ru/company/profil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7DD38-14BF-43D4-966B-A4330A6C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88</Pages>
  <Words>26513</Words>
  <Characters>151127</Characters>
  <Application>Microsoft Office Word</Application>
  <DocSecurity>0</DocSecurity>
  <Lines>1259</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177286</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Семенюк Ольга Викторовна</cp:lastModifiedBy>
  <cp:revision>7</cp:revision>
  <cp:lastPrinted>2025-06-24T15:37:00Z</cp:lastPrinted>
  <dcterms:created xsi:type="dcterms:W3CDTF">2026-06-02T16:25:00Z</dcterms:created>
  <dcterms:modified xsi:type="dcterms:W3CDTF">2026-06-04T08:11:00Z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-456868427</vt:i4>
  </property>
</Properties>
</file>